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882" w:type="dxa"/>
        <w:tblInd w:w="108" w:type="dxa"/>
        <w:tblLook w:val="01E0" w:firstRow="1" w:lastRow="1" w:firstColumn="1" w:lastColumn="1" w:noHBand="0" w:noVBand="0"/>
      </w:tblPr>
      <w:tblGrid>
        <w:gridCol w:w="2943"/>
        <w:gridCol w:w="5939"/>
      </w:tblGrid>
      <w:tr w:rsidR="0032202A" w:rsidRPr="0032202A" w14:paraId="6B917F19" w14:textId="77777777" w:rsidTr="004777C1">
        <w:trPr>
          <w:trHeight w:val="1417"/>
        </w:trPr>
        <w:tc>
          <w:tcPr>
            <w:tcW w:w="2943" w:type="dxa"/>
          </w:tcPr>
          <w:p w14:paraId="38686053" w14:textId="77777777" w:rsidR="00A01C9B" w:rsidRPr="0032202A" w:rsidRDefault="00A01C9B" w:rsidP="00AF1CE9">
            <w:pPr>
              <w:widowControl w:val="0"/>
              <w:jc w:val="center"/>
              <w:rPr>
                <w:rFonts w:ascii="Times New Roman" w:hAnsi="Times New Roman"/>
                <w:b/>
                <w:sz w:val="26"/>
                <w:szCs w:val="26"/>
                <w:lang w:val="nl-NL"/>
              </w:rPr>
            </w:pPr>
            <w:r w:rsidRPr="0032202A">
              <w:rPr>
                <w:rFonts w:ascii="Times New Roman" w:hAnsi="Times New Roman"/>
                <w:b/>
                <w:sz w:val="26"/>
                <w:szCs w:val="26"/>
              </w:rPr>
              <w:t xml:space="preserve">  </w:t>
            </w:r>
            <w:r w:rsidRPr="0032202A">
              <w:rPr>
                <w:rFonts w:ascii="Times New Roman" w:hAnsi="Times New Roman"/>
                <w:b/>
                <w:sz w:val="26"/>
                <w:szCs w:val="26"/>
                <w:lang w:val="nl-NL"/>
              </w:rPr>
              <w:t>ỦY BAN NHÂN DÂN</w:t>
            </w:r>
          </w:p>
          <w:p w14:paraId="17441DB5" w14:textId="372A9DBB" w:rsidR="00A01C9B" w:rsidRPr="0032202A" w:rsidRDefault="00A01C9B" w:rsidP="00AF1CE9">
            <w:pPr>
              <w:widowControl w:val="0"/>
              <w:jc w:val="center"/>
              <w:rPr>
                <w:rFonts w:ascii="Times New Roman" w:hAnsi="Times New Roman"/>
                <w:b/>
                <w:sz w:val="26"/>
                <w:szCs w:val="26"/>
                <w:lang w:val="nl-NL"/>
              </w:rPr>
            </w:pPr>
            <w:r w:rsidRPr="0032202A">
              <w:rPr>
                <w:rFonts w:ascii="Times New Roman" w:hAnsi="Times New Roman"/>
                <w:b/>
                <w:sz w:val="26"/>
                <w:szCs w:val="26"/>
                <w:lang w:val="nl-NL"/>
              </w:rPr>
              <w:t xml:space="preserve"> XÃ </w:t>
            </w:r>
            <w:r w:rsidR="00FB1001" w:rsidRPr="0032202A">
              <w:rPr>
                <w:rFonts w:ascii="Times New Roman" w:hAnsi="Times New Roman"/>
                <w:b/>
                <w:sz w:val="26"/>
                <w:szCs w:val="26"/>
                <w:lang w:val="nl-NL"/>
              </w:rPr>
              <w:t>PHÚ TRẠCH</w:t>
            </w:r>
          </w:p>
          <w:p w14:paraId="12C0353D" w14:textId="6D505058" w:rsidR="00A01C9B" w:rsidRPr="0032202A" w:rsidRDefault="00A01C9B" w:rsidP="00AF1CE9">
            <w:pPr>
              <w:widowControl w:val="0"/>
              <w:spacing w:before="120"/>
              <w:jc w:val="center"/>
              <w:rPr>
                <w:rFonts w:ascii="Times New Roman" w:hAnsi="Times New Roman"/>
                <w:sz w:val="26"/>
                <w:szCs w:val="26"/>
                <w:lang w:val="nl-NL"/>
              </w:rPr>
            </w:pPr>
            <w:r w:rsidRPr="0032202A">
              <w:rPr>
                <w:rFonts w:ascii="Times New Roman" w:hAnsi="Times New Roman"/>
                <w:noProof/>
                <w:sz w:val="26"/>
                <w:szCs w:val="26"/>
              </w:rPr>
              <mc:AlternateContent>
                <mc:Choice Requires="wps">
                  <w:drawing>
                    <wp:anchor distT="0" distB="0" distL="114300" distR="114300" simplePos="0" relativeHeight="251664384" behindDoc="0" locked="0" layoutInCell="1" allowOverlap="1" wp14:anchorId="032B2CAD" wp14:editId="2A5D99B4">
                      <wp:simplePos x="0" y="0"/>
                      <wp:positionH relativeFrom="column">
                        <wp:posOffset>471170</wp:posOffset>
                      </wp:positionH>
                      <wp:positionV relativeFrom="paragraph">
                        <wp:posOffset>28575</wp:posOffset>
                      </wp:positionV>
                      <wp:extent cx="742315" cy="0"/>
                      <wp:effectExtent l="5080" t="10795" r="5080" b="825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3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55FF15" id="_x0000_t32" coordsize="21600,21600" o:spt="32" o:oned="t" path="m,l21600,21600e" filled="f">
                      <v:path arrowok="t" fillok="f" o:connecttype="none"/>
                      <o:lock v:ext="edit" shapetype="t"/>
                    </v:shapetype>
                    <v:shape id="Straight Arrow Connector 2" o:spid="_x0000_s1026" type="#_x0000_t32" style="position:absolute;margin-left:37.1pt;margin-top:2.25pt;width:58.4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"/>
                  </w:pict>
                </mc:Fallback>
              </mc:AlternateContent>
            </w:r>
            <w:r w:rsidRPr="0032202A">
              <w:rPr>
                <w:rFonts w:ascii="Times New Roman" w:hAnsi="Times New Roman"/>
                <w:sz w:val="26"/>
                <w:szCs w:val="26"/>
                <w:lang w:val="nl-NL"/>
              </w:rPr>
              <w:t xml:space="preserve">Số: </w:t>
            </w:r>
            <w:r w:rsidR="00431D87">
              <w:rPr>
                <w:rFonts w:ascii="Times New Roman" w:hAnsi="Times New Roman"/>
                <w:sz w:val="26"/>
                <w:szCs w:val="26"/>
                <w:lang w:val="nl-NL"/>
              </w:rPr>
              <w:t xml:space="preserve">     </w:t>
            </w:r>
            <w:r w:rsidRPr="0032202A">
              <w:rPr>
                <w:rFonts w:ascii="Times New Roman" w:hAnsi="Times New Roman"/>
                <w:sz w:val="26"/>
                <w:szCs w:val="26"/>
                <w:lang w:val="nl-NL"/>
              </w:rPr>
              <w:t>/BC-UBND</w:t>
            </w:r>
          </w:p>
          <w:p w14:paraId="72C71C4E" w14:textId="7AF80C42" w:rsidR="00A01C9B" w:rsidRPr="0032202A" w:rsidRDefault="00A01C9B" w:rsidP="00AF1CE9">
            <w:pPr>
              <w:widowControl w:val="0"/>
              <w:ind w:left="-51" w:firstLine="51"/>
              <w:jc w:val="center"/>
              <w:rPr>
                <w:rFonts w:ascii="Times New Roman" w:hAnsi="Times New Roman"/>
                <w:b/>
                <w:i/>
                <w:sz w:val="26"/>
                <w:szCs w:val="26"/>
                <w:lang w:val="nl-NL"/>
              </w:rPr>
            </w:pPr>
          </w:p>
        </w:tc>
        <w:tc>
          <w:tcPr>
            <w:tcW w:w="5939" w:type="dxa"/>
          </w:tcPr>
          <w:p w14:paraId="1D6E8093" w14:textId="77777777" w:rsidR="00A01C9B" w:rsidRPr="0032202A" w:rsidRDefault="00A01C9B" w:rsidP="00AF1CE9">
            <w:pPr>
              <w:widowControl w:val="0"/>
              <w:jc w:val="center"/>
              <w:rPr>
                <w:rFonts w:ascii="Times New Roman" w:hAnsi="Times New Roman"/>
                <w:b/>
                <w:sz w:val="26"/>
                <w:szCs w:val="26"/>
                <w:lang w:val="nl-NL"/>
              </w:rPr>
            </w:pPr>
            <w:r w:rsidRPr="0032202A">
              <w:rPr>
                <w:rFonts w:ascii="Times New Roman" w:hAnsi="Times New Roman"/>
                <w:b/>
                <w:sz w:val="26"/>
                <w:szCs w:val="26"/>
                <w:lang w:val="nl-NL"/>
              </w:rPr>
              <w:t>CỘNG HOÀ XÃ HỘI CHỦ NGHĨA VIỆT NAM</w:t>
            </w:r>
          </w:p>
          <w:p w14:paraId="33474897" w14:textId="77777777" w:rsidR="00A01C9B" w:rsidRPr="0032202A" w:rsidRDefault="00A01C9B" w:rsidP="00AF1CE9">
            <w:pPr>
              <w:widowControl w:val="0"/>
              <w:jc w:val="center"/>
              <w:rPr>
                <w:rFonts w:ascii="Times New Roman" w:hAnsi="Times New Roman"/>
                <w:b/>
                <w:lang w:val="nl-NL"/>
              </w:rPr>
            </w:pPr>
            <w:r w:rsidRPr="0032202A">
              <w:rPr>
                <w:rFonts w:ascii="Times New Roman" w:hAnsi="Times New Roman"/>
                <w:b/>
                <w:lang w:val="nl-NL"/>
              </w:rPr>
              <w:t>Độc lập - Tự do - Hạnh phúc</w:t>
            </w:r>
          </w:p>
          <w:p w14:paraId="566E9686" w14:textId="37CE7D7D" w:rsidR="00A01C9B" w:rsidRPr="0032202A" w:rsidRDefault="00A01C9B" w:rsidP="00AF1CE9">
            <w:pPr>
              <w:widowControl w:val="0"/>
              <w:spacing w:before="120"/>
              <w:jc w:val="center"/>
              <w:rPr>
                <w:rFonts w:ascii="Times New Roman" w:hAnsi="Times New Roman"/>
                <w:b/>
                <w:sz w:val="26"/>
                <w:szCs w:val="26"/>
                <w:lang w:val="nl-NL"/>
              </w:rPr>
            </w:pPr>
            <w:r w:rsidRPr="0032202A">
              <w:rPr>
                <w:rFonts w:ascii="Times New Roman" w:hAnsi="Times New Roman"/>
                <w:i/>
                <w:noProof/>
                <w:sz w:val="26"/>
                <w:szCs w:val="26"/>
              </w:rPr>
              <mc:AlternateContent>
                <mc:Choice Requires="wps">
                  <w:drawing>
                    <wp:anchor distT="0" distB="0" distL="114300" distR="114300" simplePos="0" relativeHeight="251665408" behindDoc="0" locked="0" layoutInCell="1" allowOverlap="1" wp14:anchorId="63DE525A" wp14:editId="630A2DDF">
                      <wp:simplePos x="0" y="0"/>
                      <wp:positionH relativeFrom="column">
                        <wp:posOffset>788035</wp:posOffset>
                      </wp:positionH>
                      <wp:positionV relativeFrom="paragraph">
                        <wp:posOffset>23495</wp:posOffset>
                      </wp:positionV>
                      <wp:extent cx="2035810" cy="0"/>
                      <wp:effectExtent l="5715" t="8255" r="6350" b="1079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58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A9D50E" id="Straight Arrow Connector 1" o:spid="_x0000_s1026" type="#_x0000_t32" style="position:absolute;margin-left:62.05pt;margin-top:1.85pt;width:160.3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"/>
                  </w:pict>
                </mc:Fallback>
              </mc:AlternateContent>
            </w:r>
            <w:r w:rsidR="00FB1001" w:rsidRPr="0032202A">
              <w:rPr>
                <w:rFonts w:ascii="Times New Roman" w:hAnsi="Times New Roman"/>
                <w:i/>
                <w:sz w:val="26"/>
                <w:szCs w:val="26"/>
                <w:lang w:val="nl-NL"/>
              </w:rPr>
              <w:t>Phú Trạch</w:t>
            </w:r>
            <w:r w:rsidRPr="0032202A">
              <w:rPr>
                <w:rFonts w:ascii="Times New Roman" w:hAnsi="Times New Roman"/>
                <w:i/>
                <w:sz w:val="26"/>
                <w:szCs w:val="26"/>
                <w:lang w:val="nl-NL"/>
              </w:rPr>
              <w:t xml:space="preserve">, ngày </w:t>
            </w:r>
            <w:r w:rsidR="00431D87">
              <w:rPr>
                <w:rFonts w:ascii="Times New Roman" w:hAnsi="Times New Roman"/>
                <w:i/>
                <w:sz w:val="26"/>
                <w:szCs w:val="26"/>
                <w:lang w:val="nl-NL"/>
              </w:rPr>
              <w:t xml:space="preserve">   </w:t>
            </w:r>
            <w:r w:rsidR="00524DCC">
              <w:rPr>
                <w:rFonts w:ascii="Times New Roman" w:hAnsi="Times New Roman"/>
                <w:i/>
                <w:sz w:val="26"/>
                <w:szCs w:val="26"/>
                <w:lang w:val="nl-NL"/>
              </w:rPr>
              <w:t xml:space="preserve"> </w:t>
            </w:r>
            <w:r w:rsidR="00431D87">
              <w:rPr>
                <w:rFonts w:ascii="Times New Roman" w:hAnsi="Times New Roman"/>
                <w:i/>
                <w:sz w:val="26"/>
                <w:szCs w:val="26"/>
                <w:lang w:val="nl-NL"/>
              </w:rPr>
              <w:t xml:space="preserve"> </w:t>
            </w:r>
            <w:r w:rsidRPr="0032202A">
              <w:rPr>
                <w:rFonts w:ascii="Times New Roman" w:hAnsi="Times New Roman"/>
                <w:i/>
                <w:sz w:val="26"/>
                <w:szCs w:val="26"/>
                <w:lang w:val="nl-NL"/>
              </w:rPr>
              <w:t xml:space="preserve"> tháng </w:t>
            </w:r>
            <w:r w:rsidR="00431D87">
              <w:rPr>
                <w:rFonts w:ascii="Times New Roman" w:hAnsi="Times New Roman"/>
                <w:i/>
                <w:sz w:val="26"/>
                <w:szCs w:val="26"/>
                <w:lang w:val="nl-NL"/>
              </w:rPr>
              <w:t xml:space="preserve">    </w:t>
            </w:r>
            <w:r w:rsidRPr="0032202A">
              <w:rPr>
                <w:rFonts w:ascii="Times New Roman" w:hAnsi="Times New Roman"/>
                <w:i/>
                <w:sz w:val="26"/>
                <w:szCs w:val="26"/>
                <w:lang w:val="nl-NL"/>
              </w:rPr>
              <w:t xml:space="preserve"> năm 2025</w:t>
            </w:r>
          </w:p>
        </w:tc>
      </w:tr>
    </w:tbl>
    <w:p w14:paraId="47C5DBEA" w14:textId="77777777" w:rsidR="00FF5011" w:rsidRPr="0032202A" w:rsidRDefault="00FF5011" w:rsidP="00AF1CE9">
      <w:pPr>
        <w:widowControl w:val="0"/>
        <w:jc w:val="center"/>
        <w:rPr>
          <w:rFonts w:ascii="Times New Roman" w:hAnsi="Times New Roman"/>
          <w:b/>
          <w:lang w:val="nl-NL"/>
        </w:rPr>
      </w:pPr>
      <w:r w:rsidRPr="0032202A">
        <w:rPr>
          <w:rFonts w:ascii="Times New Roman" w:hAnsi="Times New Roman"/>
          <w:b/>
          <w:lang w:val="nl-NL"/>
        </w:rPr>
        <w:t>BÁO CÁO</w:t>
      </w:r>
    </w:p>
    <w:p w14:paraId="723173B9" w14:textId="77777777" w:rsidR="00DF57BD" w:rsidRPr="0032202A" w:rsidRDefault="00CB2EF1" w:rsidP="00DF57BD">
      <w:pPr>
        <w:widowControl w:val="0"/>
        <w:jc w:val="center"/>
        <w:rPr>
          <w:rFonts w:ascii="Times New Roman" w:hAnsi="Times New Roman"/>
          <w:b/>
          <w:spacing w:val="-6"/>
          <w:szCs w:val="26"/>
          <w:lang w:val="nl-NL"/>
        </w:rPr>
      </w:pPr>
      <w:bookmarkStart w:id="0" w:name="_Hlk203393667"/>
      <w:r w:rsidRPr="0032202A">
        <w:rPr>
          <w:rFonts w:ascii="Times New Roman" w:hAnsi="Times New Roman"/>
          <w:b/>
          <w:spacing w:val="-6"/>
          <w:szCs w:val="26"/>
          <w:lang w:val="nl-NL"/>
        </w:rPr>
        <w:t>T</w:t>
      </w:r>
      <w:r w:rsidR="00141B3E" w:rsidRPr="0032202A">
        <w:rPr>
          <w:rFonts w:ascii="Times New Roman" w:hAnsi="Times New Roman"/>
          <w:b/>
          <w:spacing w:val="-6"/>
          <w:szCs w:val="26"/>
          <w:lang w:val="nl-NL"/>
        </w:rPr>
        <w:t xml:space="preserve">ình hình thực hiện kế hoạch phát triển kinh tế - xã hội 5 năm 2021-2025; </w:t>
      </w:r>
    </w:p>
    <w:p w14:paraId="6C5EB439" w14:textId="36DA5D13" w:rsidR="00FF5011" w:rsidRPr="0032202A" w:rsidRDefault="00141B3E" w:rsidP="00DF57BD">
      <w:pPr>
        <w:widowControl w:val="0"/>
        <w:jc w:val="center"/>
        <w:rPr>
          <w:rFonts w:ascii="Times New Roman" w:hAnsi="Times New Roman"/>
          <w:b/>
          <w:spacing w:val="-6"/>
          <w:szCs w:val="26"/>
          <w:lang w:val="nl-NL"/>
        </w:rPr>
      </w:pPr>
      <w:r w:rsidRPr="0032202A">
        <w:rPr>
          <w:rFonts w:ascii="Times New Roman" w:hAnsi="Times New Roman"/>
          <w:b/>
          <w:spacing w:val="-6"/>
          <w:szCs w:val="26"/>
          <w:lang w:val="nl-NL"/>
        </w:rPr>
        <w:t>kế hoạch</w:t>
      </w:r>
      <w:r w:rsidR="00FB52EF" w:rsidRPr="0032202A">
        <w:rPr>
          <w:rFonts w:ascii="Times New Roman" w:hAnsi="Times New Roman"/>
          <w:b/>
          <w:spacing w:val="-6"/>
          <w:szCs w:val="26"/>
          <w:lang w:val="nl-NL"/>
        </w:rPr>
        <w:t xml:space="preserve"> </w:t>
      </w:r>
      <w:r w:rsidR="00FC15F7" w:rsidRPr="0032202A">
        <w:rPr>
          <w:rFonts w:ascii="Times New Roman" w:hAnsi="Times New Roman"/>
          <w:b/>
          <w:spacing w:val="-6"/>
          <w:szCs w:val="26"/>
          <w:lang w:val="nl-NL"/>
        </w:rPr>
        <w:t xml:space="preserve">phát triển kinh tế - xã hội </w:t>
      </w:r>
      <w:r w:rsidR="00FB52EF" w:rsidRPr="0032202A">
        <w:rPr>
          <w:rFonts w:ascii="Times New Roman" w:hAnsi="Times New Roman"/>
          <w:b/>
          <w:spacing w:val="-6"/>
          <w:szCs w:val="26"/>
          <w:lang w:val="nl-NL"/>
        </w:rPr>
        <w:t xml:space="preserve">5 năm 2026 - 2030 </w:t>
      </w:r>
    </w:p>
    <w:bookmarkEnd w:id="0"/>
    <w:p w14:paraId="0834E193" w14:textId="04F94EED" w:rsidR="00FF5011" w:rsidRPr="0032202A" w:rsidRDefault="00BF374E" w:rsidP="00AF1CE9">
      <w:pPr>
        <w:pStyle w:val="Heading6"/>
        <w:widowControl w:val="0"/>
        <w:spacing w:before="120" w:after="120"/>
        <w:jc w:val="center"/>
        <w:rPr>
          <w:sz w:val="26"/>
          <w:szCs w:val="26"/>
          <w:lang w:val="nl-NL"/>
        </w:rPr>
      </w:pPr>
      <w:r w:rsidRPr="0032202A">
        <w:rPr>
          <w:noProof/>
          <w:sz w:val="26"/>
          <w:szCs w:val="26"/>
          <w:lang w:val="nl-NL"/>
        </w:rPr>
        <mc:AlternateContent>
          <mc:Choice Requires="wps">
            <w:drawing>
              <wp:anchor distT="0" distB="0" distL="114300" distR="114300" simplePos="0" relativeHeight="251666432" behindDoc="0" locked="0" layoutInCell="1" allowOverlap="1" wp14:anchorId="6B558A80" wp14:editId="465330D6">
                <wp:simplePos x="0" y="0"/>
                <wp:positionH relativeFrom="column">
                  <wp:posOffset>2482215</wp:posOffset>
                </wp:positionH>
                <wp:positionV relativeFrom="paragraph">
                  <wp:posOffset>32385</wp:posOffset>
                </wp:positionV>
                <wp:extent cx="876300" cy="0"/>
                <wp:effectExtent l="0" t="0" r="0" b="0"/>
                <wp:wrapNone/>
                <wp:docPr id="526492545" name="Straight Connector 4"/>
                <wp:cNvGraphicFramePr/>
                <a:graphic xmlns:a="http://schemas.openxmlformats.org/drawingml/2006/main">
                  <a:graphicData uri="http://schemas.microsoft.com/office/word/2010/wordprocessingShape">
                    <wps:wsp>
                      <wps:cNvCnPr/>
                      <wps:spPr>
                        <a:xfrm>
                          <a:off x="0" y="0"/>
                          <a:ext cx="876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905589" id="Straight Connector 4"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95.45pt,2.55pt" to="264.4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" strokecolor="black [3213]" strokeweight=".5pt">
                <v:stroke joinstyle="miter"/>
              </v:line>
            </w:pict>
          </mc:Fallback>
        </mc:AlternateContent>
      </w:r>
    </w:p>
    <w:p w14:paraId="7BAA6625" w14:textId="77777777" w:rsidR="00FF5011" w:rsidRPr="0032202A" w:rsidRDefault="00FF5011" w:rsidP="00AE1C0E">
      <w:pPr>
        <w:widowControl w:val="0"/>
        <w:jc w:val="center"/>
        <w:rPr>
          <w:rFonts w:ascii="Times New Roman" w:hAnsi="Times New Roman"/>
          <w:b/>
          <w:lang w:val="nl-NL"/>
        </w:rPr>
      </w:pPr>
      <w:r w:rsidRPr="0032202A">
        <w:rPr>
          <w:rFonts w:ascii="Times New Roman" w:hAnsi="Times New Roman"/>
          <w:b/>
          <w:lang w:val="nl-NL"/>
        </w:rPr>
        <w:t>Phần thứ nhất:</w:t>
      </w:r>
    </w:p>
    <w:p w14:paraId="06D8A2E8" w14:textId="7A168D8F" w:rsidR="00AC6694" w:rsidRPr="0032202A" w:rsidRDefault="00AC6694" w:rsidP="00AE1C0E">
      <w:pPr>
        <w:widowControl w:val="0"/>
        <w:ind w:firstLine="720"/>
        <w:jc w:val="center"/>
        <w:rPr>
          <w:rFonts w:ascii="Times New Roman" w:hAnsi="Times New Roman"/>
          <w:b/>
          <w:bCs/>
        </w:rPr>
      </w:pPr>
      <w:r w:rsidRPr="0032202A">
        <w:rPr>
          <w:rFonts w:ascii="Times New Roman" w:hAnsi="Times New Roman"/>
          <w:b/>
          <w:bCs/>
        </w:rPr>
        <w:t>TÌNH HÌNH THỰC HIỆN KẾ HOẠCH PHÁT TRIỂN KINH TẾ - XÃ HỘI 5 NĂM 2021-2025</w:t>
      </w:r>
    </w:p>
    <w:p w14:paraId="2EC280EB" w14:textId="79A33F8D" w:rsidR="00AF5C95" w:rsidRPr="0032202A" w:rsidRDefault="00AF5C95" w:rsidP="00AF1CE9">
      <w:pPr>
        <w:pStyle w:val="ListParagraph"/>
        <w:widowControl w:val="0"/>
        <w:numPr>
          <w:ilvl w:val="0"/>
          <w:numId w:val="32"/>
        </w:numPr>
        <w:spacing w:before="120" w:after="120"/>
        <w:ind w:left="993" w:hanging="295"/>
        <w:contextualSpacing w:val="0"/>
        <w:jc w:val="both"/>
        <w:rPr>
          <w:b/>
          <w:bCs/>
        </w:rPr>
      </w:pPr>
      <w:r w:rsidRPr="0032202A">
        <w:rPr>
          <w:b/>
          <w:bCs/>
        </w:rPr>
        <w:t>ĐÁNH GIÁ TỔNG QUÁT</w:t>
      </w:r>
    </w:p>
    <w:p w14:paraId="513013CE" w14:textId="70C37188" w:rsidR="008434DF" w:rsidRPr="0032202A" w:rsidRDefault="008434DF" w:rsidP="00AF1CE9">
      <w:pPr>
        <w:widowControl w:val="0"/>
        <w:spacing w:before="120" w:after="120"/>
        <w:ind w:firstLine="709"/>
        <w:jc w:val="both"/>
        <w:rPr>
          <w:rFonts w:ascii="Times New Roman" w:hAnsi="Times New Roman"/>
        </w:rPr>
      </w:pPr>
      <w:r w:rsidRPr="0032202A">
        <w:rPr>
          <w:rFonts w:ascii="Times New Roman" w:hAnsi="Times New Roman"/>
        </w:rPr>
        <w:t>Thực hiện Nghị quyết đại hội các đảng bộ xã nhiệm kỳ 2020-2025, Nghị quyết HĐND các xã</w:t>
      </w:r>
      <w:r w:rsidRPr="0032202A">
        <w:t xml:space="preserve"> </w:t>
      </w:r>
      <w:r w:rsidRPr="0032202A">
        <w:rPr>
          <w:rFonts w:ascii="Times New Roman" w:hAnsi="Times New Roman"/>
        </w:rPr>
        <w:t>về kế hoạch phát triển kinh tế - xã hội 5 năm 2021-2025</w:t>
      </w:r>
      <w:r w:rsidR="006E0FF3" w:rsidRPr="0032202A">
        <w:rPr>
          <w:rFonts w:ascii="Times New Roman" w:hAnsi="Times New Roman"/>
        </w:rPr>
        <w:t xml:space="preserve"> trong điều kiện có nhiều thuận lợi cơ bả</w:t>
      </w:r>
      <w:r w:rsidR="008F56E8" w:rsidRPr="0032202A">
        <w:rPr>
          <w:rFonts w:ascii="Times New Roman" w:hAnsi="Times New Roman"/>
        </w:rPr>
        <w:t xml:space="preserve">n: Kinh tế tiếp tục được phát triển, </w:t>
      </w:r>
      <w:r w:rsidR="008F56E8" w:rsidRPr="0032202A">
        <w:rPr>
          <w:rFonts w:ascii="Times New Roman" w:hAnsi="Times New Roman"/>
          <w:lang w:val="da-DK"/>
        </w:rPr>
        <w:t>văn hoá - xã hội có nhiều tiến bộ, đời sống nhân dân được cải thiện; a</w:t>
      </w:r>
      <w:r w:rsidR="008F56E8" w:rsidRPr="0032202A">
        <w:rPr>
          <w:rFonts w:ascii="Times New Roman" w:hAnsi="Times New Roman"/>
          <w:bCs/>
          <w:iCs/>
          <w:lang w:val="da-DK"/>
        </w:rPr>
        <w:t>n ninh chính trị, trật tự an toàn xã hội được giữ vững.</w:t>
      </w:r>
      <w:r w:rsidR="00C65FE4" w:rsidRPr="0032202A">
        <w:rPr>
          <w:rFonts w:ascii="Times New Roman" w:hAnsi="Times New Roman"/>
          <w:bCs/>
          <w:iCs/>
          <w:lang w:val="da-DK"/>
        </w:rPr>
        <w:t xml:space="preserve"> </w:t>
      </w:r>
      <w:r w:rsidR="00C07266" w:rsidRPr="0032202A">
        <w:rPr>
          <w:rFonts w:ascii="Times New Roman" w:hAnsi="Times New Roman"/>
        </w:rPr>
        <w:t xml:space="preserve">Bên cạnh </w:t>
      </w:r>
      <w:r w:rsidR="00B00C8E" w:rsidRPr="0032202A">
        <w:rPr>
          <w:rFonts w:ascii="Times New Roman" w:hAnsi="Times New Roman"/>
        </w:rPr>
        <w:t>đó</w:t>
      </w:r>
      <w:r w:rsidR="00C07266" w:rsidRPr="0032202A">
        <w:rPr>
          <w:rFonts w:ascii="Times New Roman" w:hAnsi="Times New Roman"/>
        </w:rPr>
        <w:t>, giai đoạn 2021</w:t>
      </w:r>
      <w:r w:rsidR="008F56E8" w:rsidRPr="0032202A">
        <w:rPr>
          <w:rFonts w:ascii="Times New Roman" w:hAnsi="Times New Roman"/>
        </w:rPr>
        <w:t>-</w:t>
      </w:r>
      <w:r w:rsidR="00C07266" w:rsidRPr="0032202A">
        <w:rPr>
          <w:rFonts w:ascii="Times New Roman" w:hAnsi="Times New Roman"/>
        </w:rPr>
        <w:t>2025 cũng gặp không ít khó khăn</w:t>
      </w:r>
      <w:r w:rsidR="00B779A1" w:rsidRPr="0032202A">
        <w:rPr>
          <w:rFonts w:ascii="Times New Roman" w:hAnsi="Times New Roman"/>
        </w:rPr>
        <w:t xml:space="preserve"> do</w:t>
      </w:r>
      <w:r w:rsidR="00C07266" w:rsidRPr="0032202A">
        <w:rPr>
          <w:rFonts w:ascii="Times New Roman" w:hAnsi="Times New Roman"/>
        </w:rPr>
        <w:t xml:space="preserve"> </w:t>
      </w:r>
      <w:r w:rsidR="00B779A1" w:rsidRPr="0032202A">
        <w:rPr>
          <w:rFonts w:ascii="Times New Roman" w:hAnsi="Times New Roman"/>
        </w:rPr>
        <w:t>đ</w:t>
      </w:r>
      <w:r w:rsidR="00C07266" w:rsidRPr="0032202A">
        <w:rPr>
          <w:rFonts w:ascii="Times New Roman" w:hAnsi="Times New Roman"/>
        </w:rPr>
        <w:t xml:space="preserve">ại dịch </w:t>
      </w:r>
      <w:r w:rsidR="00B779A1" w:rsidRPr="0032202A">
        <w:rPr>
          <w:rFonts w:ascii="Times New Roman" w:hAnsi="Times New Roman"/>
        </w:rPr>
        <w:t>Covid-19 làm gián đoạn sản xuất và giảm thu nhập của người dân trong những năm đầu nhiệm kỳ</w:t>
      </w:r>
      <w:r w:rsidR="00B00C8E" w:rsidRPr="0032202A">
        <w:rPr>
          <w:rFonts w:ascii="Times New Roman" w:hAnsi="Times New Roman"/>
        </w:rPr>
        <w:t xml:space="preserve">; sự suy giảm của </w:t>
      </w:r>
      <w:r w:rsidR="00B779A1" w:rsidRPr="0032202A">
        <w:rPr>
          <w:rFonts w:ascii="Times New Roman" w:hAnsi="Times New Roman"/>
        </w:rPr>
        <w:t>thị trường bất động sả</w:t>
      </w:r>
      <w:r w:rsidR="00B00C8E" w:rsidRPr="0032202A">
        <w:rPr>
          <w:rFonts w:ascii="Times New Roman" w:hAnsi="Times New Roman"/>
        </w:rPr>
        <w:t>n; t</w:t>
      </w:r>
      <w:r w:rsidR="00B779A1" w:rsidRPr="0032202A">
        <w:rPr>
          <w:rFonts w:ascii="Times New Roman" w:hAnsi="Times New Roman"/>
        </w:rPr>
        <w:t>hiên tai, bão lũ và dịch bệnh trên cây trồng, vật nuôi xảy r</w:t>
      </w:r>
      <w:r w:rsidR="00B00C8E" w:rsidRPr="0032202A">
        <w:rPr>
          <w:rFonts w:ascii="Times New Roman" w:hAnsi="Times New Roman"/>
        </w:rPr>
        <w:t>a</w:t>
      </w:r>
      <w:r w:rsidR="00B779A1" w:rsidRPr="0032202A">
        <w:rPr>
          <w:rFonts w:ascii="Times New Roman" w:hAnsi="Times New Roman"/>
        </w:rPr>
        <w:t>, gây thiệt hại lớn cho sản xuất.</w:t>
      </w:r>
      <w:r w:rsidR="00C65FE4" w:rsidRPr="0032202A">
        <w:rPr>
          <w:rFonts w:ascii="Times New Roman" w:hAnsi="Times New Roman"/>
        </w:rPr>
        <w:t xml:space="preserve"> Giai đoạn cuối nhiệm kỳ, t</w:t>
      </w:r>
      <w:r w:rsidR="00C07266" w:rsidRPr="0032202A">
        <w:rPr>
          <w:rFonts w:ascii="Times New Roman" w:hAnsi="Times New Roman"/>
        </w:rPr>
        <w:t>hực hiện chủ trương của Trung ương và tỉnh về sắp xếp đơn vị hành chính,</w:t>
      </w:r>
      <w:r w:rsidR="00646B51" w:rsidRPr="0032202A">
        <w:t xml:space="preserve"> </w:t>
      </w:r>
      <w:r w:rsidR="00646B51" w:rsidRPr="0032202A">
        <w:rPr>
          <w:rFonts w:ascii="Times New Roman" w:hAnsi="Times New Roman"/>
        </w:rPr>
        <w:t>triển khai mô hình chính quyền địa phương hai cấp;</w:t>
      </w:r>
      <w:r w:rsidR="00C07266" w:rsidRPr="0032202A">
        <w:rPr>
          <w:rFonts w:ascii="Times New Roman" w:hAnsi="Times New Roman"/>
        </w:rPr>
        <w:t xml:space="preserve"> các xã Quảng Phú, Quảng Kim, Quảng Hợp và Quảng Đông được hợp nhất thành xã Phú Trạch, đánh dấu giai đoạn chuyển đổi quan trọng</w:t>
      </w:r>
      <w:r w:rsidR="00C65FE4" w:rsidRPr="0032202A">
        <w:t xml:space="preserve"> t</w:t>
      </w:r>
      <w:r w:rsidR="00C65FE4" w:rsidRPr="0032202A">
        <w:rPr>
          <w:rFonts w:ascii="Times New Roman" w:hAnsi="Times New Roman"/>
        </w:rPr>
        <w:t xml:space="preserve">rong tổ chức và vận hành bộ máy chính quyền cơ sở. </w:t>
      </w:r>
      <w:r w:rsidR="00C07266" w:rsidRPr="0032202A">
        <w:rPr>
          <w:rFonts w:ascii="Times New Roman" w:hAnsi="Times New Roman"/>
        </w:rPr>
        <w:t>Việc sáp nhập tạo ra địa bàn mới rộng lớn, đa dạng về điều kiện tự nhiên, dân cư và phương thức sản xuất, đòi hỏi phải tổ chức lại bộ máy quản lý, phân công lại chức năng, nhiệm vụ và xây dựng phương thức điều hành phù hợp</w:t>
      </w:r>
      <w:r w:rsidR="009D0BC9" w:rsidRPr="0032202A">
        <w:rPr>
          <w:rFonts w:ascii="Times New Roman" w:hAnsi="Times New Roman"/>
        </w:rPr>
        <w:t>.</w:t>
      </w:r>
    </w:p>
    <w:p w14:paraId="34A59584" w14:textId="17A5732F" w:rsidR="004C0EBD" w:rsidRPr="0032202A" w:rsidRDefault="004C0EBD" w:rsidP="00AF1CE9">
      <w:pPr>
        <w:widowControl w:val="0"/>
        <w:spacing w:before="120" w:after="120"/>
        <w:ind w:firstLine="709"/>
        <w:jc w:val="both"/>
        <w:rPr>
          <w:rFonts w:ascii="Times New Roman" w:hAnsi="Times New Roman"/>
        </w:rPr>
      </w:pPr>
      <w:r w:rsidRPr="0032202A">
        <w:rPr>
          <w:rFonts w:ascii="Times New Roman" w:hAnsi="Times New Roman"/>
        </w:rPr>
        <w:t xml:space="preserve">Trước yêu cầu đổi mới đó, UBND xã đã bám sát sự lãnh đạo, chỉ đạo của </w:t>
      </w:r>
      <w:r w:rsidR="00E26105" w:rsidRPr="0032202A">
        <w:rPr>
          <w:rFonts w:ascii="Times New Roman" w:hAnsi="Times New Roman"/>
        </w:rPr>
        <w:t>Trung ương</w:t>
      </w:r>
      <w:r w:rsidRPr="0032202A">
        <w:rPr>
          <w:rFonts w:ascii="Times New Roman" w:hAnsi="Times New Roman"/>
        </w:rPr>
        <w:t>,</w:t>
      </w:r>
      <w:r w:rsidR="00E26105" w:rsidRPr="0032202A">
        <w:rPr>
          <w:rFonts w:ascii="Times New Roman" w:hAnsi="Times New Roman"/>
        </w:rPr>
        <w:t xml:space="preserve"> của </w:t>
      </w:r>
      <w:r w:rsidRPr="0032202A">
        <w:rPr>
          <w:rFonts w:ascii="Times New Roman" w:hAnsi="Times New Roman"/>
        </w:rPr>
        <w:t>tỉnh và Đảng ủy xã; nêu cao tinh thần trách nhiệm, đoàn kết, thống nhất; chủ động đổi mới phương thức lãnh đạo, nâng cao hiệu lực điều hành; linh hoạt, kịp thời tháo gỡ khó khăn, hỗ trợ sản xuất - kinh doanh; thúc đẩy phát triển dịch vụ, duy trì sản xuất, ổn định đời sống Nhân dân và hoàn thành cơ bản các mục tiêu kế hoạch phát triển kinh tế - xã hội 5 năm 2021-2025.</w:t>
      </w:r>
    </w:p>
    <w:p w14:paraId="267613B8" w14:textId="51B44A8F" w:rsidR="00FB1001" w:rsidRPr="0032202A" w:rsidRDefault="00BE1B10" w:rsidP="00AF1CE9">
      <w:pPr>
        <w:pStyle w:val="ListParagraph"/>
        <w:widowControl w:val="0"/>
        <w:numPr>
          <w:ilvl w:val="0"/>
          <w:numId w:val="32"/>
        </w:numPr>
        <w:spacing w:before="120" w:after="120"/>
        <w:contextualSpacing w:val="0"/>
        <w:jc w:val="both"/>
        <w:rPr>
          <w:b/>
          <w:bCs/>
        </w:rPr>
      </w:pPr>
      <w:r w:rsidRPr="0032202A">
        <w:rPr>
          <w:b/>
          <w:bCs/>
        </w:rPr>
        <w:t>NHỮNG KẾT QUẢ CHỦ YẾU ĐẠT ĐƯỢC</w:t>
      </w:r>
    </w:p>
    <w:p w14:paraId="77F8CC7C" w14:textId="19AF91C8" w:rsidR="00D04678" w:rsidRPr="0032202A" w:rsidRDefault="00D04678" w:rsidP="00AF1CE9">
      <w:pPr>
        <w:pStyle w:val="ListParagraph"/>
        <w:widowControl w:val="0"/>
        <w:numPr>
          <w:ilvl w:val="0"/>
          <w:numId w:val="28"/>
        </w:numPr>
        <w:spacing w:before="120" w:after="120"/>
        <w:contextualSpacing w:val="0"/>
        <w:jc w:val="both"/>
        <w:rPr>
          <w:b/>
          <w:bCs/>
        </w:rPr>
      </w:pPr>
      <w:r w:rsidRPr="0032202A">
        <w:rPr>
          <w:b/>
          <w:bCs/>
        </w:rPr>
        <w:t>Chỉ tiêu kinh tế</w:t>
      </w:r>
    </w:p>
    <w:p w14:paraId="6D31C2B4" w14:textId="0E811F82" w:rsidR="00A771C3" w:rsidRPr="0032202A" w:rsidRDefault="000A1127" w:rsidP="00AF1CE9">
      <w:pPr>
        <w:pStyle w:val="ListParagraph"/>
        <w:widowControl w:val="0"/>
        <w:numPr>
          <w:ilvl w:val="0"/>
          <w:numId w:val="27"/>
        </w:numPr>
        <w:tabs>
          <w:tab w:val="left" w:pos="720"/>
          <w:tab w:val="left" w:pos="851"/>
        </w:tabs>
        <w:spacing w:before="120" w:after="120"/>
        <w:ind w:left="0" w:firstLine="720"/>
        <w:contextualSpacing w:val="0"/>
        <w:jc w:val="both"/>
      </w:pPr>
      <w:r w:rsidRPr="0032202A">
        <w:t>T</w:t>
      </w:r>
      <w:r w:rsidR="00402321" w:rsidRPr="0032202A">
        <w:t xml:space="preserve">hu ngân sách </w:t>
      </w:r>
      <w:r w:rsidRPr="0032202A">
        <w:t xml:space="preserve">trên địa bàn bình quân hằng năm đạt </w:t>
      </w:r>
      <w:r w:rsidR="00BC1F09" w:rsidRPr="0032202A">
        <w:t>67.156</w:t>
      </w:r>
      <w:r w:rsidRPr="0032202A">
        <w:t xml:space="preserve"> triệu đồng;</w:t>
      </w:r>
    </w:p>
    <w:p w14:paraId="5B7BC1C6" w14:textId="7DB5DC3E" w:rsidR="00DB3F6D" w:rsidRPr="0032202A" w:rsidRDefault="00DB3F6D" w:rsidP="00DB3F6D">
      <w:pPr>
        <w:pStyle w:val="ListParagraph"/>
        <w:widowControl w:val="0"/>
        <w:numPr>
          <w:ilvl w:val="0"/>
          <w:numId w:val="27"/>
        </w:numPr>
        <w:tabs>
          <w:tab w:val="left" w:pos="720"/>
          <w:tab w:val="left" w:pos="851"/>
        </w:tabs>
        <w:spacing w:before="120" w:after="120"/>
        <w:ind w:left="0" w:firstLine="720"/>
        <w:contextualSpacing w:val="0"/>
        <w:jc w:val="both"/>
      </w:pPr>
      <w:r w:rsidRPr="0032202A">
        <w:t>Tốc độ tăng tổng giá trị sản phẩm trên địa bàn giai đoạn 2021-2025: 12,52%;</w:t>
      </w:r>
    </w:p>
    <w:p w14:paraId="51E56354" w14:textId="23B71F82" w:rsidR="00253065" w:rsidRPr="0032202A" w:rsidRDefault="00253065" w:rsidP="00AF1CE9">
      <w:pPr>
        <w:widowControl w:val="0"/>
        <w:spacing w:before="120" w:after="120"/>
        <w:ind w:left="720"/>
        <w:jc w:val="both"/>
        <w:rPr>
          <w:rFonts w:ascii="Times New Roman" w:hAnsi="Times New Roman"/>
        </w:rPr>
      </w:pPr>
      <w:r w:rsidRPr="0032202A">
        <w:rPr>
          <w:rFonts w:ascii="Times New Roman" w:hAnsi="Times New Roman"/>
        </w:rPr>
        <w:t xml:space="preserve">- Tổng sản lượng lương thực </w:t>
      </w:r>
      <w:bookmarkStart w:id="1" w:name="_Hlk215947558"/>
      <w:r w:rsidR="00043D81" w:rsidRPr="0032202A">
        <w:rPr>
          <w:rFonts w:ascii="Times New Roman" w:hAnsi="Times New Roman"/>
        </w:rPr>
        <w:t>bình quân hằng năm đạt</w:t>
      </w:r>
      <w:bookmarkEnd w:id="1"/>
      <w:r w:rsidRPr="0032202A">
        <w:rPr>
          <w:rFonts w:ascii="Times New Roman" w:hAnsi="Times New Roman"/>
        </w:rPr>
        <w:t xml:space="preserve">: </w:t>
      </w:r>
      <w:r w:rsidR="00043D81" w:rsidRPr="0032202A">
        <w:rPr>
          <w:rFonts w:ascii="Times New Roman" w:hAnsi="Times New Roman"/>
        </w:rPr>
        <w:t>9.223</w:t>
      </w:r>
      <w:r w:rsidRPr="0032202A">
        <w:rPr>
          <w:rFonts w:ascii="Times New Roman" w:hAnsi="Times New Roman"/>
        </w:rPr>
        <w:t xml:space="preserve"> tấn;</w:t>
      </w:r>
    </w:p>
    <w:p w14:paraId="5FF4F15A" w14:textId="2ACC3668" w:rsidR="00D0071A" w:rsidRPr="0032202A" w:rsidRDefault="00D0071A" w:rsidP="00AF1CE9">
      <w:pPr>
        <w:widowControl w:val="0"/>
        <w:spacing w:before="120" w:after="120"/>
        <w:ind w:left="720"/>
        <w:jc w:val="both"/>
        <w:rPr>
          <w:rFonts w:ascii="Times New Roman" w:hAnsi="Times New Roman"/>
        </w:rPr>
      </w:pPr>
      <w:r w:rsidRPr="0032202A">
        <w:rPr>
          <w:rFonts w:ascii="Times New Roman" w:hAnsi="Times New Roman"/>
        </w:rPr>
        <w:lastRenderedPageBreak/>
        <w:t xml:space="preserve">- Tổng sản lượng thuỷ sản </w:t>
      </w:r>
      <w:r w:rsidR="00E1745F" w:rsidRPr="0032202A">
        <w:rPr>
          <w:rFonts w:ascii="Times New Roman" w:hAnsi="Times New Roman"/>
        </w:rPr>
        <w:t>bình quân hằng nă</w:t>
      </w:r>
      <w:r w:rsidRPr="0032202A">
        <w:rPr>
          <w:rFonts w:ascii="Times New Roman" w:hAnsi="Times New Roman"/>
        </w:rPr>
        <w:t>m</w:t>
      </w:r>
      <w:r w:rsidR="00E1745F" w:rsidRPr="0032202A">
        <w:rPr>
          <w:rFonts w:ascii="Times New Roman" w:hAnsi="Times New Roman"/>
        </w:rPr>
        <w:t xml:space="preserve"> đạt</w:t>
      </w:r>
      <w:r w:rsidRPr="0032202A">
        <w:rPr>
          <w:rFonts w:ascii="Times New Roman" w:hAnsi="Times New Roman"/>
        </w:rPr>
        <w:t xml:space="preserve">: </w:t>
      </w:r>
      <w:r w:rsidR="00E1745F" w:rsidRPr="0032202A">
        <w:rPr>
          <w:rFonts w:ascii="Times New Roman" w:hAnsi="Times New Roman"/>
        </w:rPr>
        <w:t>3.923</w:t>
      </w:r>
      <w:r w:rsidRPr="0032202A">
        <w:rPr>
          <w:rFonts w:ascii="Times New Roman" w:hAnsi="Times New Roman"/>
        </w:rPr>
        <w:t xml:space="preserve"> tấn;</w:t>
      </w:r>
    </w:p>
    <w:p w14:paraId="03FE4352" w14:textId="08A32F2D" w:rsidR="00E1745F" w:rsidRPr="0032202A" w:rsidRDefault="00E1745F" w:rsidP="00AF1CE9">
      <w:pPr>
        <w:widowControl w:val="0"/>
        <w:spacing w:before="120" w:after="120"/>
        <w:ind w:left="720"/>
        <w:jc w:val="both"/>
        <w:rPr>
          <w:rFonts w:ascii="Times New Roman" w:hAnsi="Times New Roman"/>
        </w:rPr>
      </w:pPr>
      <w:r w:rsidRPr="0032202A">
        <w:rPr>
          <w:rFonts w:ascii="Times New Roman" w:hAnsi="Times New Roman"/>
        </w:rPr>
        <w:t>- Tổng sản lượng muối bình quân hằng năm đạt: 4.</w:t>
      </w:r>
      <w:r w:rsidR="00970992" w:rsidRPr="0032202A">
        <w:rPr>
          <w:rFonts w:ascii="Times New Roman" w:hAnsi="Times New Roman"/>
        </w:rPr>
        <w:t>406</w:t>
      </w:r>
      <w:r w:rsidRPr="0032202A">
        <w:rPr>
          <w:rFonts w:ascii="Times New Roman" w:hAnsi="Times New Roman"/>
        </w:rPr>
        <w:t xml:space="preserve"> tấn;</w:t>
      </w:r>
    </w:p>
    <w:p w14:paraId="6A859572" w14:textId="65CF3EE3" w:rsidR="00DB3F6D" w:rsidRPr="0032202A" w:rsidRDefault="00DB3F6D" w:rsidP="00AF1CE9">
      <w:pPr>
        <w:widowControl w:val="0"/>
        <w:spacing w:before="120" w:after="120"/>
        <w:ind w:left="720"/>
        <w:jc w:val="both"/>
        <w:rPr>
          <w:rFonts w:ascii="Times New Roman" w:eastAsia="Yu Mincho" w:hAnsi="Times New Roman"/>
          <w:bCs/>
          <w:lang w:eastAsia="ja-JP"/>
        </w:rPr>
      </w:pPr>
      <w:r w:rsidRPr="0032202A">
        <w:rPr>
          <w:rFonts w:ascii="Times New Roman" w:hAnsi="Times New Roman"/>
        </w:rPr>
        <w:t>- Tổng đàn gia súc năm 2025 đạt 11.</w:t>
      </w:r>
      <w:r w:rsidR="00390A38">
        <w:rPr>
          <w:rFonts w:ascii="Times New Roman" w:hAnsi="Times New Roman"/>
        </w:rPr>
        <w:t>131</w:t>
      </w:r>
      <w:r w:rsidRPr="0032202A">
        <w:rPr>
          <w:rFonts w:ascii="Times New Roman" w:hAnsi="Times New Roman"/>
        </w:rPr>
        <w:t xml:space="preserve"> con;</w:t>
      </w:r>
    </w:p>
    <w:p w14:paraId="7D292681" w14:textId="3928D3C3" w:rsidR="00D04678" w:rsidRPr="0032202A" w:rsidRDefault="00D04678" w:rsidP="00AF1CE9">
      <w:pPr>
        <w:pStyle w:val="ListParagraph"/>
        <w:widowControl w:val="0"/>
        <w:numPr>
          <w:ilvl w:val="0"/>
          <w:numId w:val="28"/>
        </w:numPr>
        <w:spacing w:before="120" w:after="120"/>
        <w:contextualSpacing w:val="0"/>
        <w:jc w:val="both"/>
        <w:rPr>
          <w:rFonts w:eastAsia="Yu Mincho"/>
          <w:b/>
          <w:bCs/>
          <w:iCs/>
          <w:lang w:eastAsia="ja-JP"/>
        </w:rPr>
      </w:pPr>
      <w:r w:rsidRPr="0032202A">
        <w:rPr>
          <w:rFonts w:eastAsia="Yu Mincho"/>
          <w:b/>
          <w:bCs/>
          <w:iCs/>
          <w:lang w:eastAsia="ja-JP"/>
        </w:rPr>
        <w:t>Chỉ tiêu xã hội</w:t>
      </w:r>
    </w:p>
    <w:p w14:paraId="3C7C54E4" w14:textId="6A934E0B" w:rsidR="00EB15E2" w:rsidRPr="0032202A" w:rsidRDefault="00EB15E2" w:rsidP="00AF1CE9">
      <w:pPr>
        <w:widowControl w:val="0"/>
        <w:spacing w:before="120" w:after="120"/>
        <w:ind w:left="720"/>
        <w:jc w:val="both"/>
        <w:rPr>
          <w:rFonts w:ascii="Times New Roman" w:eastAsia="Yu Mincho" w:hAnsi="Times New Roman"/>
          <w:iCs/>
          <w:lang w:eastAsia="ja-JP"/>
        </w:rPr>
      </w:pPr>
      <w:r w:rsidRPr="0032202A">
        <w:rPr>
          <w:rFonts w:ascii="Times New Roman" w:eastAsia="Yu Mincho" w:hAnsi="Times New Roman"/>
          <w:iCs/>
          <w:lang w:eastAsia="ja-JP"/>
        </w:rPr>
        <w:t xml:space="preserve">- </w:t>
      </w:r>
      <w:r w:rsidR="00A73913" w:rsidRPr="0032202A">
        <w:rPr>
          <w:rFonts w:ascii="Times New Roman" w:eastAsia="Yu Mincho" w:hAnsi="Times New Roman"/>
          <w:iCs/>
          <w:lang w:eastAsia="ja-JP"/>
        </w:rPr>
        <w:t>La</w:t>
      </w:r>
      <w:r w:rsidRPr="0032202A">
        <w:rPr>
          <w:rFonts w:ascii="Times New Roman" w:eastAsia="Yu Mincho" w:hAnsi="Times New Roman"/>
          <w:iCs/>
          <w:lang w:eastAsia="ja-JP"/>
        </w:rPr>
        <w:t xml:space="preserve">o động được giải quyết việc làm </w:t>
      </w:r>
      <w:r w:rsidR="00A73913" w:rsidRPr="0032202A">
        <w:rPr>
          <w:rFonts w:ascii="Times New Roman" w:eastAsia="Yu Mincho" w:hAnsi="Times New Roman"/>
          <w:iCs/>
          <w:lang w:eastAsia="ja-JP"/>
        </w:rPr>
        <w:t>bình quân hằng năm đạt</w:t>
      </w:r>
      <w:r w:rsidRPr="0032202A">
        <w:rPr>
          <w:rFonts w:ascii="Times New Roman" w:eastAsia="Yu Mincho" w:hAnsi="Times New Roman"/>
          <w:iCs/>
          <w:lang w:eastAsia="ja-JP"/>
        </w:rPr>
        <w:t xml:space="preserve">: </w:t>
      </w:r>
      <w:r w:rsidR="00A73913" w:rsidRPr="0032202A">
        <w:rPr>
          <w:rFonts w:ascii="Times New Roman" w:eastAsia="Yu Mincho" w:hAnsi="Times New Roman"/>
          <w:iCs/>
          <w:lang w:eastAsia="ja-JP"/>
        </w:rPr>
        <w:t>983</w:t>
      </w:r>
      <w:r w:rsidRPr="0032202A">
        <w:rPr>
          <w:rFonts w:ascii="Times New Roman" w:eastAsia="Yu Mincho" w:hAnsi="Times New Roman"/>
          <w:iCs/>
          <w:lang w:eastAsia="ja-JP"/>
        </w:rPr>
        <w:t xml:space="preserve"> lao động;</w:t>
      </w:r>
    </w:p>
    <w:p w14:paraId="7FC4D069" w14:textId="08BA41F0" w:rsidR="00EB15E2" w:rsidRPr="0032202A" w:rsidRDefault="00EB15E2" w:rsidP="00AF1CE9">
      <w:pPr>
        <w:widowControl w:val="0"/>
        <w:spacing w:before="120" w:after="120"/>
        <w:ind w:firstLine="720"/>
        <w:jc w:val="both"/>
        <w:rPr>
          <w:rFonts w:ascii="Times New Roman" w:eastAsia="Yu Mincho" w:hAnsi="Times New Roman"/>
          <w:iCs/>
          <w:lang w:eastAsia="ja-JP"/>
        </w:rPr>
      </w:pPr>
      <w:r w:rsidRPr="0032202A">
        <w:rPr>
          <w:rFonts w:ascii="Times New Roman" w:eastAsia="Yu Mincho" w:hAnsi="Times New Roman"/>
          <w:iCs/>
          <w:lang w:eastAsia="ja-JP"/>
        </w:rPr>
        <w:t>Đến năm 2025:</w:t>
      </w:r>
    </w:p>
    <w:p w14:paraId="42ECFD15" w14:textId="60A4E4AF" w:rsidR="00D04678" w:rsidRPr="0032202A" w:rsidRDefault="00D04678" w:rsidP="00AF1CE9">
      <w:pPr>
        <w:widowControl w:val="0"/>
        <w:spacing w:before="120" w:after="120"/>
        <w:ind w:firstLine="720"/>
        <w:jc w:val="both"/>
        <w:rPr>
          <w:rFonts w:ascii="Times New Roman" w:eastAsia="Yu Mincho" w:hAnsi="Times New Roman"/>
          <w:iCs/>
          <w:lang w:eastAsia="ja-JP"/>
        </w:rPr>
      </w:pPr>
      <w:r w:rsidRPr="0032202A">
        <w:rPr>
          <w:rFonts w:ascii="Times New Roman" w:eastAsia="Yu Mincho" w:hAnsi="Times New Roman"/>
          <w:iCs/>
          <w:lang w:val="vi-VN" w:eastAsia="ja-JP"/>
        </w:rPr>
        <w:t>- Thu nhập bình quân đầu người trên địa bàn</w:t>
      </w:r>
      <w:r w:rsidRPr="0032202A">
        <w:rPr>
          <w:rFonts w:ascii="Times New Roman" w:eastAsia="Yu Mincho" w:hAnsi="Times New Roman"/>
          <w:iCs/>
          <w:lang w:eastAsia="ja-JP"/>
        </w:rPr>
        <w:t>: 51,7 triệu đồng/người/năm;</w:t>
      </w:r>
    </w:p>
    <w:p w14:paraId="0B39699A" w14:textId="554BAB4F" w:rsidR="0090035E" w:rsidRPr="0032202A" w:rsidRDefault="0090035E" w:rsidP="00AF1CE9">
      <w:pPr>
        <w:widowControl w:val="0"/>
        <w:spacing w:before="120" w:after="120"/>
        <w:ind w:firstLine="720"/>
        <w:jc w:val="both"/>
        <w:rPr>
          <w:rFonts w:ascii="Times New Roman" w:eastAsia="Yu Mincho" w:hAnsi="Times New Roman"/>
          <w:iCs/>
          <w:lang w:eastAsia="ja-JP"/>
        </w:rPr>
      </w:pPr>
      <w:r w:rsidRPr="0032202A">
        <w:rPr>
          <w:rFonts w:ascii="Times New Roman" w:eastAsia="Yu Mincho" w:hAnsi="Times New Roman"/>
          <w:iCs/>
          <w:lang w:eastAsia="ja-JP"/>
        </w:rPr>
        <w:t xml:space="preserve">- Tỷ lệ </w:t>
      </w:r>
      <w:r w:rsidR="00624BEA" w:rsidRPr="0032202A">
        <w:rPr>
          <w:rFonts w:ascii="Times New Roman" w:eastAsia="Yu Mincho" w:hAnsi="Times New Roman"/>
          <w:iCs/>
          <w:lang w:eastAsia="ja-JP"/>
        </w:rPr>
        <w:t>hộ nghèo: 3,</w:t>
      </w:r>
      <w:r w:rsidR="002855BF">
        <w:rPr>
          <w:rFonts w:ascii="Times New Roman" w:eastAsia="Yu Mincho" w:hAnsi="Times New Roman"/>
          <w:iCs/>
          <w:lang w:eastAsia="ja-JP"/>
        </w:rPr>
        <w:t>17</w:t>
      </w:r>
      <w:r w:rsidR="00624BEA" w:rsidRPr="0032202A">
        <w:rPr>
          <w:rFonts w:ascii="Times New Roman" w:eastAsia="Yu Mincho" w:hAnsi="Times New Roman"/>
          <w:iCs/>
          <w:lang w:eastAsia="ja-JP"/>
        </w:rPr>
        <w:t>%, tỷ lệ hộ cận nghèo 3,</w:t>
      </w:r>
      <w:r w:rsidR="002855BF">
        <w:rPr>
          <w:rFonts w:ascii="Times New Roman" w:eastAsia="Yu Mincho" w:hAnsi="Times New Roman"/>
          <w:iCs/>
          <w:lang w:eastAsia="ja-JP"/>
        </w:rPr>
        <w:t>7</w:t>
      </w:r>
      <w:r w:rsidR="005051E7">
        <w:rPr>
          <w:rFonts w:ascii="Times New Roman" w:eastAsia="Yu Mincho" w:hAnsi="Times New Roman"/>
          <w:iCs/>
          <w:lang w:eastAsia="ja-JP"/>
        </w:rPr>
        <w:t>5</w:t>
      </w:r>
      <w:r w:rsidR="00624BEA" w:rsidRPr="0032202A">
        <w:rPr>
          <w:rFonts w:ascii="Times New Roman" w:eastAsia="Yu Mincho" w:hAnsi="Times New Roman"/>
          <w:iCs/>
          <w:lang w:eastAsia="ja-JP"/>
        </w:rPr>
        <w:t>%;</w:t>
      </w:r>
    </w:p>
    <w:p w14:paraId="6FBCFFAD" w14:textId="77777777" w:rsidR="00295F02" w:rsidRPr="0032202A" w:rsidRDefault="00295F02" w:rsidP="00295F02">
      <w:pPr>
        <w:widowControl w:val="0"/>
        <w:spacing w:before="120" w:after="120"/>
        <w:ind w:firstLine="720"/>
        <w:jc w:val="both"/>
        <w:rPr>
          <w:rFonts w:ascii="Times New Roman" w:eastAsia="Yu Mincho" w:hAnsi="Times New Roman"/>
          <w:iCs/>
          <w:lang w:eastAsia="ja-JP"/>
        </w:rPr>
      </w:pPr>
      <w:r w:rsidRPr="0032202A">
        <w:rPr>
          <w:rFonts w:ascii="Times New Roman" w:eastAsia="Yu Mincho" w:hAnsi="Times New Roman"/>
          <w:iCs/>
          <w:lang w:eastAsia="ja-JP"/>
        </w:rPr>
        <w:t>- Tỷ lệ trường đạt chuẩn quốc gia: 25%;</w:t>
      </w:r>
    </w:p>
    <w:p w14:paraId="2ED83B1B" w14:textId="76C31D94" w:rsidR="00624BEA" w:rsidRPr="0032202A" w:rsidRDefault="00624BEA" w:rsidP="00AF1CE9">
      <w:pPr>
        <w:widowControl w:val="0"/>
        <w:spacing w:before="120" w:after="120"/>
        <w:ind w:firstLine="720"/>
        <w:jc w:val="both"/>
        <w:rPr>
          <w:rFonts w:ascii="Times New Roman" w:eastAsia="Yu Mincho" w:hAnsi="Times New Roman"/>
          <w:iCs/>
          <w:lang w:eastAsia="ja-JP"/>
        </w:rPr>
      </w:pPr>
      <w:r w:rsidRPr="0032202A">
        <w:rPr>
          <w:rFonts w:ascii="Times New Roman" w:eastAsia="Yu Mincho" w:hAnsi="Times New Roman"/>
          <w:iCs/>
          <w:lang w:eastAsia="ja-JP"/>
        </w:rPr>
        <w:t xml:space="preserve">- Tỷ lệ dân số tham gia bảo hiểm y tế: </w:t>
      </w:r>
      <w:r w:rsidR="00065D32" w:rsidRPr="0032202A">
        <w:rPr>
          <w:rFonts w:ascii="Times New Roman" w:eastAsia="Yu Mincho" w:hAnsi="Times New Roman"/>
          <w:iCs/>
          <w:lang w:eastAsia="ja-JP"/>
        </w:rPr>
        <w:t>95,1</w:t>
      </w:r>
      <w:r w:rsidRPr="0032202A">
        <w:rPr>
          <w:rFonts w:ascii="Times New Roman" w:eastAsia="Yu Mincho" w:hAnsi="Times New Roman"/>
          <w:iCs/>
          <w:lang w:eastAsia="ja-JP"/>
        </w:rPr>
        <w:t>%;</w:t>
      </w:r>
    </w:p>
    <w:p w14:paraId="44AECCF8" w14:textId="5F8A315A" w:rsidR="00295F02" w:rsidRPr="0032202A" w:rsidRDefault="00295F02" w:rsidP="00AF1CE9">
      <w:pPr>
        <w:widowControl w:val="0"/>
        <w:spacing w:before="120" w:after="120"/>
        <w:ind w:firstLine="720"/>
        <w:jc w:val="both"/>
        <w:rPr>
          <w:rFonts w:ascii="Times New Roman" w:eastAsia="Yu Mincho" w:hAnsi="Times New Roman"/>
          <w:iCs/>
          <w:lang w:eastAsia="ja-JP"/>
        </w:rPr>
      </w:pPr>
      <w:r w:rsidRPr="0032202A">
        <w:rPr>
          <w:rFonts w:ascii="Times New Roman" w:eastAsia="Yu Mincho" w:hAnsi="Times New Roman"/>
          <w:iCs/>
          <w:lang w:eastAsia="ja-JP"/>
        </w:rPr>
        <w:t>- Tỷ lệ lao động trong độ tuổi tham gia BHXH: 46%;</w:t>
      </w:r>
    </w:p>
    <w:p w14:paraId="759C1A73" w14:textId="4266907E" w:rsidR="00612928" w:rsidRPr="0032202A" w:rsidRDefault="00612928" w:rsidP="00612928">
      <w:pPr>
        <w:widowControl w:val="0"/>
        <w:autoSpaceDE w:val="0"/>
        <w:autoSpaceDN w:val="0"/>
        <w:adjustRightInd w:val="0"/>
        <w:spacing w:before="120" w:after="120"/>
        <w:ind w:firstLine="709"/>
        <w:jc w:val="both"/>
        <w:rPr>
          <w:rFonts w:ascii="Times New Roman" w:hAnsi="Times New Roman"/>
          <w:iCs/>
        </w:rPr>
      </w:pPr>
      <w:r w:rsidRPr="0032202A">
        <w:rPr>
          <w:rFonts w:ascii="Times New Roman" w:hAnsi="Times New Roman"/>
          <w:iCs/>
        </w:rPr>
        <w:t>- Tỷ lệ hộ gia đình đạt chuẩn văn hoá đạt 9</w:t>
      </w:r>
      <w:r w:rsidR="00065D32" w:rsidRPr="0032202A">
        <w:rPr>
          <w:rFonts w:ascii="Times New Roman" w:hAnsi="Times New Roman"/>
          <w:iCs/>
        </w:rPr>
        <w:t>1</w:t>
      </w:r>
      <w:r w:rsidRPr="0032202A">
        <w:rPr>
          <w:rFonts w:ascii="Times New Roman" w:hAnsi="Times New Roman"/>
          <w:iCs/>
        </w:rPr>
        <w:t>,</w:t>
      </w:r>
      <w:r w:rsidR="00065D32" w:rsidRPr="0032202A">
        <w:rPr>
          <w:rFonts w:ascii="Times New Roman" w:hAnsi="Times New Roman"/>
          <w:iCs/>
        </w:rPr>
        <w:t>1</w:t>
      </w:r>
      <w:r w:rsidRPr="0032202A">
        <w:rPr>
          <w:rFonts w:ascii="Times New Roman" w:hAnsi="Times New Roman"/>
          <w:iCs/>
        </w:rPr>
        <w:t>%</w:t>
      </w:r>
      <w:r w:rsidR="00065D32" w:rsidRPr="0032202A">
        <w:rPr>
          <w:rFonts w:ascii="Times New Roman" w:hAnsi="Times New Roman"/>
          <w:iCs/>
        </w:rPr>
        <w:t>;</w:t>
      </w:r>
    </w:p>
    <w:p w14:paraId="560966B4" w14:textId="6AE9B567" w:rsidR="00D04678" w:rsidRPr="0032202A" w:rsidRDefault="00D04678" w:rsidP="00AF1CE9">
      <w:pPr>
        <w:widowControl w:val="0"/>
        <w:spacing w:before="120" w:after="120"/>
        <w:ind w:firstLine="720"/>
        <w:jc w:val="both"/>
        <w:rPr>
          <w:rFonts w:ascii="Times New Roman" w:eastAsia="Yu Mincho" w:hAnsi="Times New Roman"/>
          <w:iCs/>
          <w:lang w:eastAsia="ja-JP"/>
        </w:rPr>
      </w:pPr>
      <w:r w:rsidRPr="0032202A">
        <w:rPr>
          <w:rFonts w:ascii="Times New Roman" w:eastAsia="Yu Mincho" w:hAnsi="Times New Roman"/>
          <w:iCs/>
          <w:lang w:eastAsia="ja-JP"/>
        </w:rPr>
        <w:t>- Tỷ lệ trẻ em dưới 5 tuổi suy dinh dưỡng: thể cân nặng</w:t>
      </w:r>
      <w:r w:rsidR="00253065" w:rsidRPr="0032202A">
        <w:rPr>
          <w:rFonts w:ascii="Times New Roman" w:eastAsia="Yu Mincho" w:hAnsi="Times New Roman"/>
          <w:iCs/>
          <w:lang w:eastAsia="ja-JP"/>
        </w:rPr>
        <w:t xml:space="preserve"> 8,68%; thể thấp còi:</w:t>
      </w:r>
      <w:r w:rsidR="00D50445" w:rsidRPr="0032202A">
        <w:rPr>
          <w:rFonts w:ascii="Times New Roman" w:eastAsia="Yu Mincho" w:hAnsi="Times New Roman"/>
          <w:iCs/>
          <w:lang w:eastAsia="ja-JP"/>
        </w:rPr>
        <w:t xml:space="preserve"> </w:t>
      </w:r>
      <w:r w:rsidR="00253065" w:rsidRPr="0032202A">
        <w:rPr>
          <w:rFonts w:ascii="Times New Roman" w:eastAsia="Yu Mincho" w:hAnsi="Times New Roman"/>
          <w:iCs/>
          <w:lang w:eastAsia="ja-JP"/>
        </w:rPr>
        <w:t>11,5%;</w:t>
      </w:r>
    </w:p>
    <w:p w14:paraId="0D534D7D" w14:textId="4C665A3D" w:rsidR="0090035E" w:rsidRPr="0032202A" w:rsidRDefault="00EA33C8" w:rsidP="00AF1CE9">
      <w:pPr>
        <w:pStyle w:val="ListParagraph"/>
        <w:widowControl w:val="0"/>
        <w:numPr>
          <w:ilvl w:val="0"/>
          <w:numId w:val="28"/>
        </w:numPr>
        <w:spacing w:before="120" w:after="120"/>
        <w:contextualSpacing w:val="0"/>
        <w:jc w:val="both"/>
        <w:rPr>
          <w:rFonts w:eastAsia="Yu Mincho"/>
          <w:b/>
          <w:bCs/>
          <w:iCs/>
          <w:lang w:eastAsia="ja-JP"/>
        </w:rPr>
      </w:pPr>
      <w:r w:rsidRPr="0032202A">
        <w:rPr>
          <w:rFonts w:eastAsia="Yu Mincho"/>
          <w:b/>
          <w:bCs/>
          <w:iCs/>
          <w:lang w:eastAsia="ja-JP"/>
        </w:rPr>
        <w:t>Chỉ tiêu môi trường</w:t>
      </w:r>
    </w:p>
    <w:p w14:paraId="258D4E6E" w14:textId="458C4798" w:rsidR="00EA33C8" w:rsidRPr="0032202A" w:rsidRDefault="00D04678" w:rsidP="00AF1CE9">
      <w:pPr>
        <w:pStyle w:val="ListParagraph"/>
        <w:widowControl w:val="0"/>
        <w:numPr>
          <w:ilvl w:val="0"/>
          <w:numId w:val="27"/>
        </w:numPr>
        <w:tabs>
          <w:tab w:val="left" w:pos="993"/>
        </w:tabs>
        <w:spacing w:before="120" w:after="120"/>
        <w:ind w:left="0" w:firstLine="720"/>
        <w:contextualSpacing w:val="0"/>
        <w:jc w:val="both"/>
        <w:rPr>
          <w:rFonts w:eastAsia="Yu Mincho"/>
          <w:bCs/>
          <w:i/>
          <w:lang w:eastAsia="ja-JP"/>
        </w:rPr>
      </w:pPr>
      <w:r w:rsidRPr="0032202A">
        <w:rPr>
          <w:lang w:val="nl-NL"/>
        </w:rPr>
        <w:t xml:space="preserve">Tỷ lệ hộ dân </w:t>
      </w:r>
      <w:r w:rsidR="001F3BA9" w:rsidRPr="0032202A">
        <w:rPr>
          <w:lang w:val="nl-NL"/>
        </w:rPr>
        <w:t>sử dụng</w:t>
      </w:r>
      <w:r w:rsidRPr="0032202A">
        <w:rPr>
          <w:lang w:val="nl-NL"/>
        </w:rPr>
        <w:t xml:space="preserve"> nước sạch </w:t>
      </w:r>
      <w:r w:rsidR="008D3DE2" w:rsidRPr="0032202A">
        <w:rPr>
          <w:lang w:val="nl-NL"/>
        </w:rPr>
        <w:t>hợp quy chuẩn</w:t>
      </w:r>
      <w:r w:rsidR="00A957E8" w:rsidRPr="0032202A">
        <w:rPr>
          <w:lang w:val="nl-NL"/>
        </w:rPr>
        <w:t xml:space="preserve"> đến năm 2025</w:t>
      </w:r>
      <w:r w:rsidR="0075685D" w:rsidRPr="0032202A">
        <w:rPr>
          <w:lang w:val="nl-NL"/>
        </w:rPr>
        <w:t>:</w:t>
      </w:r>
      <w:r w:rsidRPr="0032202A">
        <w:rPr>
          <w:lang w:val="nl-NL"/>
        </w:rPr>
        <w:t xml:space="preserve"> </w:t>
      </w:r>
      <w:r w:rsidR="00EA33C8" w:rsidRPr="0032202A">
        <w:rPr>
          <w:lang w:val="nl-NL"/>
        </w:rPr>
        <w:t>52,5</w:t>
      </w:r>
      <w:r w:rsidRPr="0032202A">
        <w:rPr>
          <w:lang w:val="nl-NL"/>
        </w:rPr>
        <w:t>%</w:t>
      </w:r>
      <w:r w:rsidR="00EA33C8" w:rsidRPr="0032202A">
        <w:rPr>
          <w:lang w:val="nl-NL"/>
        </w:rPr>
        <w:t>;</w:t>
      </w:r>
    </w:p>
    <w:p w14:paraId="00A6046B" w14:textId="33C2EEF9" w:rsidR="00D04678" w:rsidRPr="0032202A" w:rsidRDefault="00EA33C8" w:rsidP="00AF1CE9">
      <w:pPr>
        <w:pStyle w:val="ListParagraph"/>
        <w:widowControl w:val="0"/>
        <w:numPr>
          <w:ilvl w:val="0"/>
          <w:numId w:val="27"/>
        </w:numPr>
        <w:tabs>
          <w:tab w:val="left" w:pos="993"/>
        </w:tabs>
        <w:spacing w:before="120" w:after="120"/>
        <w:ind w:left="0" w:firstLine="720"/>
        <w:contextualSpacing w:val="0"/>
        <w:jc w:val="both"/>
        <w:rPr>
          <w:rFonts w:eastAsia="Yu Mincho"/>
          <w:bCs/>
          <w:i/>
          <w:lang w:eastAsia="ja-JP"/>
        </w:rPr>
      </w:pPr>
      <w:r w:rsidRPr="0032202A">
        <w:t>Tỷ lệ</w:t>
      </w:r>
      <w:r w:rsidR="00EF0E9B" w:rsidRPr="0032202A">
        <w:t xml:space="preserve"> thu gom</w:t>
      </w:r>
      <w:r w:rsidR="008D3DE2" w:rsidRPr="0032202A">
        <w:t xml:space="preserve"> và xử lý</w:t>
      </w:r>
      <w:r w:rsidRPr="0032202A">
        <w:t xml:space="preserve"> chất thải rắn</w:t>
      </w:r>
      <w:r w:rsidR="00D04678" w:rsidRPr="0032202A">
        <w:t xml:space="preserve"> sinh hoạt</w:t>
      </w:r>
      <w:r w:rsidR="00A957E8" w:rsidRPr="0032202A">
        <w:t xml:space="preserve"> đến năm 2025</w:t>
      </w:r>
      <w:r w:rsidRPr="0032202A">
        <w:rPr>
          <w:rFonts w:eastAsia="Yu Mincho"/>
          <w:bCs/>
          <w:iCs/>
          <w:lang w:eastAsia="ja-JP"/>
        </w:rPr>
        <w:t>: 86,8%;</w:t>
      </w:r>
    </w:p>
    <w:p w14:paraId="09DF3BD2" w14:textId="6B8264D8" w:rsidR="00E92105" w:rsidRPr="0032202A" w:rsidRDefault="00E92105" w:rsidP="00AF1CE9">
      <w:pPr>
        <w:pStyle w:val="ListParagraph"/>
        <w:widowControl w:val="0"/>
        <w:numPr>
          <w:ilvl w:val="0"/>
          <w:numId w:val="27"/>
        </w:numPr>
        <w:tabs>
          <w:tab w:val="left" w:pos="993"/>
        </w:tabs>
        <w:spacing w:before="120" w:after="120"/>
        <w:ind w:left="0" w:firstLine="720"/>
        <w:contextualSpacing w:val="0"/>
        <w:jc w:val="both"/>
        <w:rPr>
          <w:rFonts w:eastAsia="Yu Mincho"/>
          <w:bCs/>
          <w:i/>
          <w:lang w:eastAsia="ja-JP"/>
        </w:rPr>
      </w:pPr>
      <w:r w:rsidRPr="0032202A">
        <w:t>Tỷ lệ che phủ rừng</w:t>
      </w:r>
      <w:r w:rsidR="00A957E8" w:rsidRPr="0032202A">
        <w:t xml:space="preserve"> đến năm 2025</w:t>
      </w:r>
      <w:r w:rsidRPr="0032202A">
        <w:rPr>
          <w:rFonts w:eastAsia="Yu Mincho"/>
          <w:bCs/>
          <w:i/>
          <w:lang w:eastAsia="ja-JP"/>
        </w:rPr>
        <w:t xml:space="preserve">: </w:t>
      </w:r>
      <w:r w:rsidRPr="0032202A">
        <w:rPr>
          <w:rFonts w:eastAsia="Yu Mincho"/>
          <w:bCs/>
          <w:iCs/>
          <w:lang w:eastAsia="ja-JP"/>
        </w:rPr>
        <w:t>49,9%.</w:t>
      </w:r>
    </w:p>
    <w:p w14:paraId="1DE8B89C" w14:textId="57B77025" w:rsidR="00CC1239" w:rsidRPr="0032202A" w:rsidRDefault="00CC1239" w:rsidP="00AF1CE9">
      <w:pPr>
        <w:pStyle w:val="ListParagraph"/>
        <w:widowControl w:val="0"/>
        <w:numPr>
          <w:ilvl w:val="0"/>
          <w:numId w:val="32"/>
        </w:numPr>
        <w:spacing w:before="120" w:after="120"/>
        <w:ind w:left="1276" w:hanging="556"/>
        <w:contextualSpacing w:val="0"/>
        <w:jc w:val="both"/>
        <w:rPr>
          <w:b/>
          <w:bCs/>
        </w:rPr>
      </w:pPr>
      <w:r w:rsidRPr="0032202A">
        <w:rPr>
          <w:b/>
          <w:bCs/>
        </w:rPr>
        <w:t>KẾT QUẢ THỰC HIỆN TRÊN CÁC LĨNH VỰC</w:t>
      </w:r>
    </w:p>
    <w:p w14:paraId="1ADF309E" w14:textId="26C302F9" w:rsidR="00FB1001" w:rsidRPr="0032202A" w:rsidRDefault="00BE1B10" w:rsidP="00AF1CE9">
      <w:pPr>
        <w:pStyle w:val="ListParagraph"/>
        <w:widowControl w:val="0"/>
        <w:numPr>
          <w:ilvl w:val="0"/>
          <w:numId w:val="25"/>
        </w:numPr>
        <w:spacing w:before="120" w:after="120"/>
        <w:contextualSpacing w:val="0"/>
        <w:jc w:val="both"/>
        <w:rPr>
          <w:b/>
          <w:bCs/>
        </w:rPr>
      </w:pPr>
      <w:r w:rsidRPr="0032202A">
        <w:rPr>
          <w:b/>
          <w:bCs/>
        </w:rPr>
        <w:t>Về p</w:t>
      </w:r>
      <w:r w:rsidR="00FB1001" w:rsidRPr="0032202A">
        <w:rPr>
          <w:b/>
          <w:bCs/>
        </w:rPr>
        <w:t>hát triển kinh tế</w:t>
      </w:r>
    </w:p>
    <w:p w14:paraId="11CCDF73" w14:textId="2B693402" w:rsidR="00FB1001" w:rsidRPr="0032202A" w:rsidRDefault="00FB1001" w:rsidP="00AF1CE9">
      <w:pPr>
        <w:pStyle w:val="ListParagraph"/>
        <w:widowControl w:val="0"/>
        <w:numPr>
          <w:ilvl w:val="1"/>
          <w:numId w:val="22"/>
        </w:numPr>
        <w:spacing w:before="120" w:after="120"/>
        <w:ind w:left="1276" w:hanging="556"/>
        <w:contextualSpacing w:val="0"/>
        <w:jc w:val="both"/>
        <w:rPr>
          <w:i/>
          <w:iCs/>
        </w:rPr>
      </w:pPr>
      <w:r w:rsidRPr="0032202A">
        <w:rPr>
          <w:i/>
          <w:iCs/>
        </w:rPr>
        <w:t xml:space="preserve">Nông </w:t>
      </w:r>
      <w:r w:rsidR="00B638E3" w:rsidRPr="0032202A">
        <w:rPr>
          <w:i/>
          <w:iCs/>
        </w:rPr>
        <w:t>-</w:t>
      </w:r>
      <w:r w:rsidRPr="0032202A">
        <w:rPr>
          <w:i/>
          <w:iCs/>
        </w:rPr>
        <w:t xml:space="preserve"> lâm </w:t>
      </w:r>
      <w:r w:rsidR="00B638E3" w:rsidRPr="0032202A">
        <w:rPr>
          <w:i/>
          <w:iCs/>
        </w:rPr>
        <w:t>-</w:t>
      </w:r>
      <w:r w:rsidRPr="0032202A">
        <w:rPr>
          <w:i/>
          <w:iCs/>
        </w:rPr>
        <w:t xml:space="preserve"> ngư nghiệp</w:t>
      </w:r>
    </w:p>
    <w:p w14:paraId="5831EAC0" w14:textId="15EAE63C" w:rsidR="00B638E3" w:rsidRPr="0032202A" w:rsidRDefault="00B638E3" w:rsidP="00AF1CE9">
      <w:pPr>
        <w:widowControl w:val="0"/>
        <w:spacing w:before="120" w:after="120"/>
        <w:ind w:firstLine="709"/>
        <w:jc w:val="both"/>
        <w:rPr>
          <w:rFonts w:ascii="Times New Roman" w:hAnsi="Times New Roman"/>
          <w:bCs/>
        </w:rPr>
      </w:pPr>
      <w:r w:rsidRPr="0032202A">
        <w:rPr>
          <w:rFonts w:ascii="Times New Roman" w:hAnsi="Times New Roman"/>
        </w:rPr>
        <w:t>Trong giai đoạn 2021</w:t>
      </w:r>
      <w:r w:rsidR="00C11774" w:rsidRPr="0032202A">
        <w:rPr>
          <w:rFonts w:ascii="Times New Roman" w:hAnsi="Times New Roman"/>
        </w:rPr>
        <w:t>-</w:t>
      </w:r>
      <w:r w:rsidRPr="0032202A">
        <w:rPr>
          <w:rFonts w:ascii="Times New Roman" w:hAnsi="Times New Roman"/>
        </w:rPr>
        <w:t xml:space="preserve">2025, sản xuất nông, lâm nghiệp, thủy sản tiếp tục giữ vai trò </w:t>
      </w:r>
      <w:r w:rsidR="00D77F77" w:rsidRPr="0032202A">
        <w:rPr>
          <w:rFonts w:ascii="Times New Roman" w:hAnsi="Times New Roman"/>
        </w:rPr>
        <w:t>quan trọng</w:t>
      </w:r>
      <w:r w:rsidRPr="0032202A">
        <w:rPr>
          <w:rFonts w:ascii="Times New Roman" w:hAnsi="Times New Roman"/>
        </w:rPr>
        <w:t xml:space="preserve"> trong cơ cấu kinh tế, UBND xã tập trung chỉ đạo theo hướng </w:t>
      </w:r>
      <w:r w:rsidRPr="0032202A">
        <w:rPr>
          <w:rFonts w:ascii="Times New Roman" w:hAnsi="Times New Roman"/>
          <w:bCs/>
        </w:rPr>
        <w:t>nâng cao giá trị, phát triển bền vững, ứng dụng khoa học</w:t>
      </w:r>
      <w:r w:rsidR="00D77F77" w:rsidRPr="0032202A">
        <w:rPr>
          <w:rFonts w:ascii="Times New Roman" w:hAnsi="Times New Roman"/>
          <w:bCs/>
        </w:rPr>
        <w:t>,</w:t>
      </w:r>
      <w:r w:rsidRPr="0032202A">
        <w:rPr>
          <w:rFonts w:ascii="Times New Roman" w:hAnsi="Times New Roman"/>
          <w:bCs/>
        </w:rPr>
        <w:t xml:space="preserve"> công nghệ và thích ứng biến đổi khí hậu.</w:t>
      </w:r>
    </w:p>
    <w:p w14:paraId="42B731D2" w14:textId="11017E71" w:rsidR="00EA15B6" w:rsidRPr="0032202A" w:rsidRDefault="0079724F" w:rsidP="00AF1CE9">
      <w:pPr>
        <w:widowControl w:val="0"/>
        <w:spacing w:before="120" w:after="120"/>
        <w:ind w:firstLine="709"/>
        <w:jc w:val="both"/>
        <w:rPr>
          <w:rFonts w:ascii="Times New Roman" w:hAnsi="Times New Roman"/>
          <w:b/>
          <w:kern w:val="28"/>
        </w:rPr>
      </w:pPr>
      <w:r w:rsidRPr="0032202A">
        <w:rPr>
          <w:rFonts w:ascii="Times New Roman" w:hAnsi="Times New Roman"/>
        </w:rPr>
        <w:t>Nông nghiệp được duy trì ổn định, diện tích gieo trồng được bảo đảm theo kế hoạch hằng năm</w:t>
      </w:r>
      <w:r w:rsidR="003274C1" w:rsidRPr="0032202A">
        <w:rPr>
          <w:rStyle w:val="EndnoteReference"/>
          <w:rFonts w:ascii="Times New Roman" w:hAnsi="Times New Roman"/>
        </w:rPr>
        <w:t>(</w:t>
      </w:r>
      <w:r w:rsidR="003274C1" w:rsidRPr="0032202A">
        <w:rPr>
          <w:rStyle w:val="FootnoteReference"/>
          <w:rFonts w:ascii="Times New Roman" w:hAnsi="Times New Roman"/>
        </w:rPr>
        <w:footnoteReference w:id="1"/>
      </w:r>
      <w:r w:rsidR="003274C1" w:rsidRPr="0032202A">
        <w:rPr>
          <w:rStyle w:val="EndnoteReference"/>
          <w:rFonts w:ascii="Times New Roman" w:hAnsi="Times New Roman"/>
        </w:rPr>
        <w:t>)</w:t>
      </w:r>
      <w:r w:rsidRPr="0032202A">
        <w:rPr>
          <w:rFonts w:ascii="Times New Roman" w:hAnsi="Times New Roman"/>
        </w:rPr>
        <w:t xml:space="preserve">. Năng suất lương thực có hạt giữ ở mức ổn định, trong đó </w:t>
      </w:r>
      <w:r w:rsidR="00D77F77" w:rsidRPr="0032202A">
        <w:rPr>
          <w:rFonts w:ascii="Times New Roman" w:hAnsi="Times New Roman"/>
        </w:rPr>
        <w:t xml:space="preserve">năng suất </w:t>
      </w:r>
      <w:r w:rsidRPr="0032202A">
        <w:rPr>
          <w:rFonts w:ascii="Times New Roman" w:hAnsi="Times New Roman"/>
        </w:rPr>
        <w:t>lúa bình quân đạt khoảng 56,5 tạ/ha và ngô khoảng 52,7 tạ/ha. Việc đổi mới cơ cấu giống, tăng cường ứng dụng kỹ thuật và điều chỉnh thời vụ hợp lý đã nâng cao hiệu quả sản xuất, đáp ứng nhu cầu lương thực cho Nhân dân.</w:t>
      </w:r>
      <w:r w:rsidR="00371A9B" w:rsidRPr="0032202A">
        <w:rPr>
          <w:rFonts w:ascii="Times New Roman" w:hAnsi="Times New Roman"/>
          <w:b/>
          <w:kern w:val="28"/>
        </w:rPr>
        <w:t xml:space="preserve"> </w:t>
      </w:r>
      <w:r w:rsidR="00EA15B6" w:rsidRPr="0032202A">
        <w:rPr>
          <w:rFonts w:ascii="Times New Roman" w:hAnsi="Times New Roman"/>
          <w:bCs/>
        </w:rPr>
        <w:t xml:space="preserve">Công tác hỗ trợ nông dân, phòng chống dịch bệnh, đảm bảo vật tư nông nghiệp và hạ tầng phục vụ sản xuất được chú trọng, </w:t>
      </w:r>
      <w:r w:rsidR="00293C28" w:rsidRPr="0032202A">
        <w:rPr>
          <w:rFonts w:ascii="Times New Roman" w:hAnsi="Times New Roman"/>
          <w:bCs/>
        </w:rPr>
        <w:t xml:space="preserve">hệ thống giao thông, thuỷ lợi được quan tâm đầu tư nâng cấp, </w:t>
      </w:r>
      <w:r w:rsidR="00EA15B6" w:rsidRPr="0032202A">
        <w:rPr>
          <w:rFonts w:ascii="Times New Roman" w:hAnsi="Times New Roman"/>
          <w:bCs/>
        </w:rPr>
        <w:t>góp phần ổn định đời sống</w:t>
      </w:r>
      <w:r w:rsidR="00D3008E" w:rsidRPr="0032202A">
        <w:rPr>
          <w:rFonts w:ascii="Times New Roman" w:hAnsi="Times New Roman"/>
          <w:bCs/>
        </w:rPr>
        <w:t>,</w:t>
      </w:r>
      <w:r w:rsidR="00EA15B6" w:rsidRPr="0032202A">
        <w:rPr>
          <w:rFonts w:ascii="Times New Roman" w:hAnsi="Times New Roman"/>
          <w:bCs/>
        </w:rPr>
        <w:t xml:space="preserve"> tạo nền tảng cho phát triển nông nghiệp.</w:t>
      </w:r>
    </w:p>
    <w:p w14:paraId="165CAC54" w14:textId="3166B83D" w:rsidR="009853BA" w:rsidRPr="0032202A" w:rsidRDefault="003274C1" w:rsidP="00AF1CE9">
      <w:pPr>
        <w:widowControl w:val="0"/>
        <w:spacing w:before="120" w:after="120"/>
        <w:ind w:firstLine="720"/>
        <w:jc w:val="both"/>
        <w:rPr>
          <w:rFonts w:ascii="Times New Roman" w:hAnsi="Times New Roman"/>
        </w:rPr>
      </w:pPr>
      <w:r w:rsidRPr="0032202A">
        <w:rPr>
          <w:rFonts w:ascii="Times New Roman" w:hAnsi="Times New Roman"/>
        </w:rPr>
        <w:lastRenderedPageBreak/>
        <w:t>Chăn nuôi duy trì ổn định, đàn gia súc, gia cầm phát triển theo hướng tr</w:t>
      </w:r>
      <w:r w:rsidR="00680334" w:rsidRPr="0032202A">
        <w:rPr>
          <w:rFonts w:ascii="Times New Roman" w:hAnsi="Times New Roman"/>
        </w:rPr>
        <w:t>a</w:t>
      </w:r>
      <w:r w:rsidRPr="0032202A">
        <w:rPr>
          <w:rFonts w:ascii="Times New Roman" w:hAnsi="Times New Roman"/>
        </w:rPr>
        <w:t>ng trại, gia trại. Công tác tiêm phòng và kiểm soát dịch bệnh được triển khai thường xuyên; tuy nhiên cuối giai đoạn dịch tả lợn châu Phi</w:t>
      </w:r>
      <w:r w:rsidR="009A5702" w:rsidRPr="0032202A">
        <w:rPr>
          <w:rFonts w:ascii="Times New Roman" w:hAnsi="Times New Roman"/>
        </w:rPr>
        <w:t xml:space="preserve"> bùng phát</w:t>
      </w:r>
      <w:r w:rsidRPr="0032202A">
        <w:rPr>
          <w:rFonts w:ascii="Times New Roman" w:hAnsi="Times New Roman"/>
        </w:rPr>
        <w:t xml:space="preserve">, địa phương đã kịp thời xử lý, khoanh vùng và triển khai biện pháp </w:t>
      </w:r>
      <w:r w:rsidR="00680334" w:rsidRPr="0032202A">
        <w:rPr>
          <w:rFonts w:ascii="Times New Roman" w:hAnsi="Times New Roman"/>
        </w:rPr>
        <w:t>dập dịch</w:t>
      </w:r>
      <w:r w:rsidRPr="0032202A">
        <w:rPr>
          <w:rFonts w:ascii="Times New Roman" w:hAnsi="Times New Roman"/>
        </w:rPr>
        <w:t>, tiêu độc, nên dịch bệnh được kiểm soát</w:t>
      </w:r>
      <w:r w:rsidR="00FF5C0B" w:rsidRPr="0032202A">
        <w:rPr>
          <w:rFonts w:ascii="Times New Roman" w:hAnsi="Times New Roman"/>
          <w:vertAlign w:val="superscript"/>
        </w:rPr>
        <w:t>(</w:t>
      </w:r>
      <w:r w:rsidR="00FF5C0B" w:rsidRPr="0032202A">
        <w:rPr>
          <w:rStyle w:val="FootnoteReference"/>
          <w:rFonts w:ascii="Times New Roman" w:hAnsi="Times New Roman"/>
        </w:rPr>
        <w:footnoteReference w:id="2"/>
      </w:r>
      <w:r w:rsidR="00FF5C0B" w:rsidRPr="0032202A">
        <w:rPr>
          <w:rFonts w:ascii="Times New Roman" w:hAnsi="Times New Roman"/>
          <w:vertAlign w:val="superscript"/>
        </w:rPr>
        <w:t>)</w:t>
      </w:r>
      <w:r w:rsidRPr="0032202A">
        <w:rPr>
          <w:rFonts w:ascii="Times New Roman" w:hAnsi="Times New Roman"/>
        </w:rPr>
        <w:t>.</w:t>
      </w:r>
    </w:p>
    <w:p w14:paraId="18E97F6E" w14:textId="07A3268F" w:rsidR="00603EFA" w:rsidRPr="0032202A" w:rsidRDefault="00603EFA" w:rsidP="00AF1CE9">
      <w:pPr>
        <w:widowControl w:val="0"/>
        <w:spacing w:before="120" w:after="120"/>
        <w:ind w:firstLine="720"/>
        <w:jc w:val="both"/>
        <w:rPr>
          <w:rFonts w:ascii="Times New Roman" w:hAnsi="Times New Roman"/>
        </w:rPr>
      </w:pPr>
      <w:r w:rsidRPr="0032202A">
        <w:rPr>
          <w:rFonts w:ascii="Times New Roman" w:hAnsi="Times New Roman"/>
        </w:rPr>
        <w:t>Công tác quản lý, bảo vệ và phát triển rừng được duy trì thường xuyên; các hoạt động tuần tra, kiểm tra và phòng cháy chữa cháy rừng được thực hiện nghiêm túc, góp phần giữ ổn định diện tích rừng hiện có. Tỷ lệ che phủ rừng đạt 49,9%, kinh tế rừng tiếp tục mang lại thu nhập ngày càng cao cho người dân</w:t>
      </w:r>
      <w:r w:rsidRPr="0032202A">
        <w:rPr>
          <w:rFonts w:ascii="Times New Roman" w:hAnsi="Times New Roman"/>
          <w:vertAlign w:val="superscript"/>
        </w:rPr>
        <w:t>(</w:t>
      </w:r>
      <w:r w:rsidRPr="0032202A">
        <w:rPr>
          <w:rStyle w:val="FootnoteReference"/>
          <w:rFonts w:ascii="Times New Roman" w:hAnsi="Times New Roman"/>
        </w:rPr>
        <w:footnoteReference w:id="3"/>
      </w:r>
      <w:r w:rsidRPr="0032202A">
        <w:rPr>
          <w:rFonts w:ascii="Times New Roman" w:hAnsi="Times New Roman"/>
          <w:vertAlign w:val="superscript"/>
        </w:rPr>
        <w:t>)</w:t>
      </w:r>
      <w:r w:rsidRPr="0032202A">
        <w:rPr>
          <w:rFonts w:ascii="Times New Roman" w:hAnsi="Times New Roman"/>
        </w:rPr>
        <w:t>.</w:t>
      </w:r>
    </w:p>
    <w:p w14:paraId="0A37A6B6" w14:textId="7F5216E2" w:rsidR="00D2645E" w:rsidRPr="0032202A" w:rsidRDefault="00FA32BE" w:rsidP="00930CCF">
      <w:pPr>
        <w:widowControl w:val="0"/>
        <w:spacing w:before="120" w:after="120"/>
        <w:ind w:firstLine="720"/>
        <w:jc w:val="both"/>
        <w:rPr>
          <w:rFonts w:ascii="Times New Roman" w:hAnsi="Times New Roman"/>
        </w:rPr>
      </w:pPr>
      <w:r w:rsidRPr="0032202A">
        <w:rPr>
          <w:rFonts w:ascii="Times New Roman" w:hAnsi="Times New Roman"/>
        </w:rPr>
        <w:t>Hoạt động khai thác thủy sản giai đoạn đầu chịu ảnh hưởng của dịch Covid-19, giá bán không ổn định, thị trường tiêu thụ chủ yếu trong nước</w:t>
      </w:r>
      <w:r w:rsidR="00F505E2" w:rsidRPr="0032202A">
        <w:rPr>
          <w:rFonts w:ascii="Times New Roman" w:hAnsi="Times New Roman"/>
        </w:rPr>
        <w:t>,</w:t>
      </w:r>
      <w:r w:rsidRPr="0032202A">
        <w:rPr>
          <w:rFonts w:ascii="Times New Roman" w:hAnsi="Times New Roman"/>
        </w:rPr>
        <w:t xml:space="preserve"> việc xuất khẩu gặp nhiều khó khăn. Tuy vậy, ngư dân vẫn kiên trì bám biển, duy trì đội tàu </w:t>
      </w:r>
      <w:r w:rsidR="00C458C0" w:rsidRPr="0032202A">
        <w:rPr>
          <w:rFonts w:ascii="Times New Roman" w:hAnsi="Times New Roman"/>
        </w:rPr>
        <w:t xml:space="preserve">với </w:t>
      </w:r>
      <w:r w:rsidRPr="0032202A">
        <w:rPr>
          <w:rFonts w:ascii="Times New Roman" w:hAnsi="Times New Roman"/>
        </w:rPr>
        <w:t>283 phương tiện</w:t>
      </w:r>
      <w:r w:rsidR="00584380" w:rsidRPr="0032202A">
        <w:rPr>
          <w:rFonts w:ascii="Times New Roman" w:hAnsi="Times New Roman"/>
        </w:rPr>
        <w:t xml:space="preserve">, tổng công suất 34.967 CV; </w:t>
      </w:r>
      <w:r w:rsidRPr="0032202A">
        <w:rPr>
          <w:rFonts w:ascii="Times New Roman" w:hAnsi="Times New Roman"/>
        </w:rPr>
        <w:t>chủ động tìm kiếm ngư trường và tổ chức sản xuất, nhờ đó hoạt động khai thác được giữ ổn định và từng bước nâng cao hiệu quả. Công tác phòng chống khai thác IUU được quan tâm triển khai, góp phần bảo đảm hoạt động khai thác đúng quy định và nâng cao giá trị sản phẩm.</w:t>
      </w:r>
      <w:r w:rsidR="00930CCF" w:rsidRPr="0032202A">
        <w:rPr>
          <w:rFonts w:ascii="Times New Roman" w:hAnsi="Times New Roman"/>
        </w:rPr>
        <w:t xml:space="preserve"> </w:t>
      </w:r>
      <w:r w:rsidR="00D2645E" w:rsidRPr="0032202A">
        <w:rPr>
          <w:rFonts w:ascii="Times New Roman" w:hAnsi="Times New Roman"/>
        </w:rPr>
        <w:t>Nuôi trồng thủy sản được phát triển tại các vùng có điều kiện thuận lợi, đa dạng đối tượng nuôi theo đặc thù từng khu vực, với tổng diện tích 28,4 ha</w:t>
      </w:r>
      <w:r w:rsidR="007B3762" w:rsidRPr="0032202A">
        <w:rPr>
          <w:rFonts w:ascii="Times New Roman" w:hAnsi="Times New Roman"/>
        </w:rPr>
        <w:t>; 96 lồng</w:t>
      </w:r>
      <w:r w:rsidR="00A42FE6" w:rsidRPr="0032202A">
        <w:rPr>
          <w:rFonts w:ascii="Times New Roman" w:hAnsi="Times New Roman"/>
        </w:rPr>
        <w:t xml:space="preserve"> bè</w:t>
      </w:r>
      <w:r w:rsidR="007B3762" w:rsidRPr="0032202A">
        <w:rPr>
          <w:rFonts w:ascii="Times New Roman" w:hAnsi="Times New Roman"/>
        </w:rPr>
        <w:t xml:space="preserve"> nuôi trồng thuỷ sản ven biển</w:t>
      </w:r>
      <w:r w:rsidR="00D2645E" w:rsidRPr="0032202A">
        <w:rPr>
          <w:rFonts w:ascii="Times New Roman" w:hAnsi="Times New Roman"/>
        </w:rPr>
        <w:t>. Một số mô hình nuôi mới và mô hình liên kết được triển khai</w:t>
      </w:r>
      <w:r w:rsidR="00A42FE6" w:rsidRPr="0032202A">
        <w:t xml:space="preserve"> </w:t>
      </w:r>
      <w:r w:rsidR="00A42FE6" w:rsidRPr="0032202A">
        <w:rPr>
          <w:rFonts w:ascii="Times New Roman" w:hAnsi="Times New Roman"/>
        </w:rPr>
        <w:t>nh</w:t>
      </w:r>
      <w:r w:rsidR="00A42FE6" w:rsidRPr="0032202A">
        <w:rPr>
          <w:rFonts w:ascii="Times New Roman" w:hAnsi="Times New Roman"/>
          <w:lang w:val="vi-VN"/>
        </w:rPr>
        <w:t>ư</w:t>
      </w:r>
      <w:r w:rsidR="00A42FE6" w:rsidRPr="0032202A">
        <w:rPr>
          <w:rFonts w:ascii="Times New Roman" w:hAnsi="Times New Roman"/>
        </w:rPr>
        <w:t xml:space="preserve"> nuôi ốc hương, cá mú, tôm hùm và các loài đặc sản có giá trị kinh tế cao</w:t>
      </w:r>
      <w:r w:rsidR="00D2645E" w:rsidRPr="0032202A">
        <w:rPr>
          <w:rFonts w:ascii="Times New Roman" w:hAnsi="Times New Roman"/>
        </w:rPr>
        <w:t>, góp phần đa dạng hóa sản phẩm, nâng cao hiệu quả kinh tế và tạo thêm sinh kế cho người dân.</w:t>
      </w:r>
      <w:r w:rsidR="00930CCF" w:rsidRPr="0032202A">
        <w:rPr>
          <w:rFonts w:ascii="Times New Roman" w:hAnsi="Times New Roman"/>
        </w:rPr>
        <w:t xml:space="preserve"> </w:t>
      </w:r>
      <w:r w:rsidR="00D2645E" w:rsidRPr="0032202A">
        <w:rPr>
          <w:rFonts w:ascii="Times New Roman" w:hAnsi="Times New Roman"/>
        </w:rPr>
        <w:t xml:space="preserve">Tổng sản lượng thủy sản </w:t>
      </w:r>
      <w:r w:rsidR="004C28F1" w:rsidRPr="0032202A">
        <w:rPr>
          <w:rFonts w:ascii="Times New Roman" w:hAnsi="Times New Roman"/>
        </w:rPr>
        <w:t xml:space="preserve">trung bình </w:t>
      </w:r>
      <w:r w:rsidR="00D2645E" w:rsidRPr="0032202A">
        <w:rPr>
          <w:rFonts w:ascii="Times New Roman" w:hAnsi="Times New Roman"/>
        </w:rPr>
        <w:t>giai đoạn 2021</w:t>
      </w:r>
      <w:r w:rsidR="00584380" w:rsidRPr="0032202A">
        <w:rPr>
          <w:rFonts w:ascii="Times New Roman" w:hAnsi="Times New Roman"/>
        </w:rPr>
        <w:t>-</w:t>
      </w:r>
      <w:r w:rsidR="00D2645E" w:rsidRPr="0032202A">
        <w:rPr>
          <w:rFonts w:ascii="Times New Roman" w:hAnsi="Times New Roman"/>
        </w:rPr>
        <w:t xml:space="preserve">2025 đạt </w:t>
      </w:r>
      <w:r w:rsidR="004C28F1" w:rsidRPr="0032202A">
        <w:rPr>
          <w:rFonts w:ascii="Times New Roman" w:hAnsi="Times New Roman"/>
        </w:rPr>
        <w:t>3.923</w:t>
      </w:r>
      <w:r w:rsidR="00D2645E" w:rsidRPr="0032202A">
        <w:rPr>
          <w:rFonts w:ascii="Times New Roman" w:hAnsi="Times New Roman"/>
        </w:rPr>
        <w:t xml:space="preserve"> tấn</w:t>
      </w:r>
      <w:r w:rsidR="004C28F1" w:rsidRPr="0032202A">
        <w:rPr>
          <w:rFonts w:ascii="Times New Roman" w:hAnsi="Times New Roman"/>
        </w:rPr>
        <w:t>/năm</w:t>
      </w:r>
      <w:r w:rsidR="00930CCF" w:rsidRPr="0032202A">
        <w:rPr>
          <w:rFonts w:ascii="Times New Roman" w:hAnsi="Times New Roman"/>
          <w:vertAlign w:val="superscript"/>
        </w:rPr>
        <w:t>(</w:t>
      </w:r>
      <w:r w:rsidR="00930CCF" w:rsidRPr="0032202A">
        <w:rPr>
          <w:rStyle w:val="FootnoteReference"/>
          <w:rFonts w:ascii="Times New Roman" w:hAnsi="Times New Roman"/>
        </w:rPr>
        <w:footnoteReference w:id="4"/>
      </w:r>
      <w:r w:rsidR="00930CCF" w:rsidRPr="0032202A">
        <w:rPr>
          <w:rFonts w:ascii="Times New Roman" w:hAnsi="Times New Roman"/>
          <w:vertAlign w:val="superscript"/>
        </w:rPr>
        <w:t>)</w:t>
      </w:r>
      <w:r w:rsidR="00CF4313" w:rsidRPr="0032202A">
        <w:rPr>
          <w:rFonts w:ascii="Times New Roman" w:hAnsi="Times New Roman"/>
        </w:rPr>
        <w:t>,</w:t>
      </w:r>
      <w:r w:rsidR="00930CCF" w:rsidRPr="0032202A">
        <w:rPr>
          <w:rFonts w:ascii="Times New Roman" w:hAnsi="Times New Roman"/>
          <w:vertAlign w:val="superscript"/>
        </w:rPr>
        <w:t xml:space="preserve"> </w:t>
      </w:r>
      <w:r w:rsidR="00D2645E" w:rsidRPr="0032202A">
        <w:rPr>
          <w:rFonts w:ascii="Times New Roman" w:hAnsi="Times New Roman"/>
        </w:rPr>
        <w:t>góp phần quan trọng giữ ổn định nguồn thu nhập của ngư dân và khẳng định vai trò kinh tế biển trong cơ cấu kinh tế của xã.</w:t>
      </w:r>
    </w:p>
    <w:p w14:paraId="283B85D4" w14:textId="23BF4FEF" w:rsidR="009C0391" w:rsidRPr="0032202A" w:rsidRDefault="009C0391" w:rsidP="00F5190E">
      <w:pPr>
        <w:pStyle w:val="ListParagraph"/>
        <w:widowControl w:val="0"/>
        <w:numPr>
          <w:ilvl w:val="1"/>
          <w:numId w:val="22"/>
        </w:numPr>
        <w:spacing w:before="120" w:after="120"/>
        <w:ind w:left="1276" w:hanging="556"/>
        <w:contextualSpacing w:val="0"/>
        <w:jc w:val="both"/>
        <w:rPr>
          <w:i/>
          <w:iCs/>
        </w:rPr>
      </w:pPr>
      <w:r w:rsidRPr="0032202A">
        <w:rPr>
          <w:i/>
          <w:iCs/>
        </w:rPr>
        <w:t>Xây dựng nông thôn mới</w:t>
      </w:r>
      <w:r w:rsidRPr="0032202A">
        <w:rPr>
          <w:rFonts w:asciiTheme="majorHAnsi" w:hAnsiTheme="majorHAnsi" w:cstheme="majorHAnsi"/>
          <w:b/>
          <w:i/>
          <w:szCs w:val="28"/>
          <w:lang w:val="sv-SE"/>
        </w:rPr>
        <w:t xml:space="preserve"> </w:t>
      </w:r>
      <w:r w:rsidRPr="0032202A">
        <w:rPr>
          <w:bCs/>
          <w:i/>
          <w:szCs w:val="28"/>
          <w:lang w:val="sv-SE"/>
        </w:rPr>
        <w:t>và sản phẩm OCOP</w:t>
      </w:r>
    </w:p>
    <w:p w14:paraId="1E034B6A" w14:textId="002A9E8A" w:rsidR="009C0391" w:rsidRPr="0032202A" w:rsidRDefault="009C0391" w:rsidP="00F5190E">
      <w:pPr>
        <w:widowControl w:val="0"/>
        <w:spacing w:before="120" w:after="120"/>
        <w:ind w:firstLine="720"/>
        <w:jc w:val="both"/>
        <w:rPr>
          <w:rFonts w:ascii="Times New Roman" w:eastAsia="Arial" w:hAnsi="Times New Roman"/>
        </w:rPr>
      </w:pPr>
      <w:r w:rsidRPr="0032202A">
        <w:rPr>
          <w:rFonts w:ascii="Times New Roman" w:hAnsi="Times New Roman"/>
          <w:spacing w:val="-4"/>
        </w:rPr>
        <w:t xml:space="preserve">Chương trình mục tiêu </w:t>
      </w:r>
      <w:r w:rsidRPr="0032202A">
        <w:rPr>
          <w:rFonts w:ascii="Times New Roman" w:hAnsi="Times New Roman"/>
          <w:spacing w:val="-4"/>
          <w:lang w:val="vi-VN"/>
        </w:rPr>
        <w:t>q</w:t>
      </w:r>
      <w:r w:rsidRPr="0032202A">
        <w:rPr>
          <w:rFonts w:ascii="Times New Roman" w:hAnsi="Times New Roman"/>
          <w:spacing w:val="-4"/>
        </w:rPr>
        <w:t>uốc gia xây dựng nông thôn mới tiếp tục đạt nhiều kết quả quan trọng.</w:t>
      </w:r>
      <w:r w:rsidRPr="0032202A">
        <w:rPr>
          <w:rFonts w:ascii="Times New Roman" w:hAnsi="Times New Roman"/>
        </w:rPr>
        <w:t xml:space="preserve"> Tổng nguồn vốn huy động, đầu tư đạt hơn 170 tỷ đồng. </w:t>
      </w:r>
      <w:r w:rsidRPr="0032202A">
        <w:rPr>
          <w:rFonts w:ascii="Times New Roman" w:hAnsi="Times New Roman"/>
          <w:spacing w:val="-4"/>
        </w:rPr>
        <w:t>Cơ sở hạ tầng nông thôn được đầu tư nâng cấp</w:t>
      </w:r>
      <w:r w:rsidRPr="0032202A">
        <w:rPr>
          <w:rFonts w:ascii="Times New Roman" w:hAnsi="Times New Roman"/>
          <w:spacing w:val="-4"/>
          <w:lang w:val="vi-VN"/>
        </w:rPr>
        <w:t>,</w:t>
      </w:r>
      <w:r w:rsidRPr="0032202A">
        <w:rPr>
          <w:rFonts w:ascii="Times New Roman" w:hAnsi="Times New Roman"/>
          <w:spacing w:val="-4"/>
        </w:rPr>
        <w:t xml:space="preserve"> mở rộng </w:t>
      </w:r>
      <w:r w:rsidRPr="0032202A">
        <w:rPr>
          <w:rFonts w:ascii="Times New Roman" w:hAnsi="Times New Roman"/>
          <w:spacing w:val="-4"/>
          <w:lang w:val="vi-VN"/>
        </w:rPr>
        <w:t xml:space="preserve">và </w:t>
      </w:r>
      <w:r w:rsidRPr="0032202A">
        <w:rPr>
          <w:rFonts w:ascii="Times New Roman" w:hAnsi="Times New Roman"/>
          <w:spacing w:val="-4"/>
        </w:rPr>
        <w:t xml:space="preserve">ngày càng khang trang, đời sống vật chất, tinh thần của Nhân dân tiếp tục được cải thiện. </w:t>
      </w:r>
      <w:r w:rsidR="002908F0" w:rsidRPr="0032202A">
        <w:rPr>
          <w:rFonts w:ascii="Times New Roman" w:eastAsia="Arial" w:hAnsi="Times New Roman"/>
        </w:rPr>
        <w:t>Sau sáp nhập, xã Phú Trạch đạt 13/19 tiêu chí nông thôn mới,</w:t>
      </w:r>
      <w:r w:rsidRPr="0032202A">
        <w:rPr>
          <w:rFonts w:ascii="Times New Roman" w:eastAsia="Arial" w:hAnsi="Times New Roman"/>
        </w:rPr>
        <w:t xml:space="preserve"> có 2/26 thôn đạt khu dân cư kiểu mẫu, 2 vườn mẫu được công nhận</w:t>
      </w:r>
      <w:r w:rsidRPr="0032202A">
        <w:rPr>
          <w:rFonts w:ascii="Times New Roman" w:hAnsi="Times New Roman"/>
          <w:vertAlign w:val="superscript"/>
          <w:lang w:val="sv-SE"/>
        </w:rPr>
        <w:t>(</w:t>
      </w:r>
      <w:r w:rsidRPr="0032202A">
        <w:rPr>
          <w:rStyle w:val="FootnoteReference"/>
          <w:rFonts w:ascii="Times New Roman" w:hAnsi="Times New Roman"/>
          <w:lang w:val="sv-SE"/>
        </w:rPr>
        <w:footnoteReference w:id="5"/>
      </w:r>
      <w:r w:rsidRPr="0032202A">
        <w:rPr>
          <w:rFonts w:ascii="Times New Roman" w:hAnsi="Times New Roman"/>
          <w:vertAlign w:val="superscript"/>
          <w:lang w:val="sv-SE"/>
        </w:rPr>
        <w:t>)</w:t>
      </w:r>
      <w:r w:rsidRPr="0032202A">
        <w:rPr>
          <w:rFonts w:ascii="Times New Roman" w:eastAsia="Arial" w:hAnsi="Times New Roman"/>
        </w:rPr>
        <w:t>.</w:t>
      </w:r>
    </w:p>
    <w:p w14:paraId="7F70EBC2" w14:textId="77777777" w:rsidR="009C0391" w:rsidRPr="0032202A" w:rsidRDefault="009C0391" w:rsidP="00F5190E">
      <w:pPr>
        <w:widowControl w:val="0"/>
        <w:spacing w:before="120" w:after="120"/>
        <w:ind w:firstLine="720"/>
        <w:jc w:val="both"/>
        <w:rPr>
          <w:rFonts w:ascii="Times New Roman" w:hAnsi="Times New Roman"/>
        </w:rPr>
      </w:pPr>
      <w:r w:rsidRPr="0032202A">
        <w:rPr>
          <w:rFonts w:ascii="Times New Roman" w:hAnsi="Times New Roman"/>
        </w:rPr>
        <w:t>T</w:t>
      </w:r>
      <w:r w:rsidRPr="0032202A">
        <w:rPr>
          <w:rFonts w:ascii="Times New Roman" w:hAnsi="Times New Roman"/>
          <w:lang w:val="vi-VN"/>
        </w:rPr>
        <w:t xml:space="preserve">rên địa bàn </w:t>
      </w:r>
      <w:r w:rsidRPr="0032202A">
        <w:rPr>
          <w:rFonts w:ascii="Times New Roman" w:hAnsi="Times New Roman"/>
        </w:rPr>
        <w:t>xã</w:t>
      </w:r>
      <w:r w:rsidRPr="0032202A">
        <w:rPr>
          <w:rFonts w:ascii="Times New Roman" w:hAnsi="Times New Roman"/>
          <w:lang w:val="vi-VN"/>
        </w:rPr>
        <w:t xml:space="preserve"> đã có </w:t>
      </w:r>
      <w:r w:rsidRPr="0032202A">
        <w:rPr>
          <w:rFonts w:ascii="Times New Roman" w:hAnsi="Times New Roman"/>
        </w:rPr>
        <w:t>06</w:t>
      </w:r>
      <w:r w:rsidRPr="0032202A">
        <w:rPr>
          <w:rFonts w:ascii="Times New Roman" w:hAnsi="Times New Roman"/>
          <w:lang w:val="vi-VN"/>
        </w:rPr>
        <w:t xml:space="preserve"> sản phẩm đạt tiêu chí OCOP</w:t>
      </w:r>
      <w:r w:rsidRPr="0032202A">
        <w:rPr>
          <w:rFonts w:ascii="Times New Roman" w:hAnsi="Times New Roman"/>
        </w:rPr>
        <w:t xml:space="preserve"> 3 sao (Nước mắm Thuỷ Nhị, Mực một nắng Thế Văn, Mực khô của HTX Dương Nga, Muối hạt sạch của HTX Muối Quảng Phú; Ngũ cốc dinh dưỡng Tố Nga, Trà sắc xuân Tố </w:t>
      </w:r>
      <w:r w:rsidRPr="0032202A">
        <w:rPr>
          <w:rFonts w:ascii="Times New Roman" w:hAnsi="Times New Roman"/>
        </w:rPr>
        <w:lastRenderedPageBreak/>
        <w:t>Nga)</w:t>
      </w:r>
      <w:r w:rsidRPr="0032202A">
        <w:rPr>
          <w:rFonts w:ascii="Times New Roman" w:hAnsi="Times New Roman"/>
          <w:lang w:val="vi-VN"/>
        </w:rPr>
        <w:t>.</w:t>
      </w:r>
    </w:p>
    <w:p w14:paraId="258DDA1F" w14:textId="22E8069F" w:rsidR="00FB1001" w:rsidRPr="0032202A" w:rsidRDefault="00FB1001" w:rsidP="00F5190E">
      <w:pPr>
        <w:pStyle w:val="ListParagraph"/>
        <w:widowControl w:val="0"/>
        <w:numPr>
          <w:ilvl w:val="1"/>
          <w:numId w:val="22"/>
        </w:numPr>
        <w:spacing w:before="120" w:after="120"/>
        <w:ind w:left="1276" w:hanging="556"/>
        <w:contextualSpacing w:val="0"/>
        <w:jc w:val="both"/>
        <w:rPr>
          <w:i/>
          <w:iCs/>
        </w:rPr>
      </w:pPr>
      <w:r w:rsidRPr="0032202A">
        <w:rPr>
          <w:i/>
          <w:iCs/>
        </w:rPr>
        <w:t xml:space="preserve">Công nghiệp </w:t>
      </w:r>
      <w:r w:rsidR="00CA0A18" w:rsidRPr="0032202A">
        <w:rPr>
          <w:i/>
          <w:iCs/>
        </w:rPr>
        <w:t>-</w:t>
      </w:r>
      <w:r w:rsidRPr="0032202A">
        <w:rPr>
          <w:i/>
          <w:iCs/>
        </w:rPr>
        <w:t xml:space="preserve"> Tiểu thủ công nghiệp</w:t>
      </w:r>
      <w:r w:rsidR="00CA0A18" w:rsidRPr="0032202A">
        <w:rPr>
          <w:i/>
          <w:iCs/>
        </w:rPr>
        <w:t>, thương mại</w:t>
      </w:r>
      <w:r w:rsidR="003A1D5A" w:rsidRPr="0032202A">
        <w:rPr>
          <w:i/>
          <w:iCs/>
        </w:rPr>
        <w:t xml:space="preserve"> -</w:t>
      </w:r>
      <w:r w:rsidR="00CA0A18" w:rsidRPr="0032202A">
        <w:rPr>
          <w:i/>
          <w:iCs/>
        </w:rPr>
        <w:t xml:space="preserve"> dịch vụ</w:t>
      </w:r>
    </w:p>
    <w:p w14:paraId="055A9EB8" w14:textId="39710754" w:rsidR="0060556C" w:rsidRPr="0032202A" w:rsidRDefault="00DC55CB" w:rsidP="00F5190E">
      <w:pPr>
        <w:widowControl w:val="0"/>
        <w:spacing w:before="120" w:after="120"/>
        <w:ind w:firstLine="720"/>
        <w:jc w:val="both"/>
        <w:rPr>
          <w:rFonts w:ascii="Times New Roman" w:hAnsi="Times New Roman"/>
        </w:rPr>
      </w:pPr>
      <w:r w:rsidRPr="0032202A">
        <w:rPr>
          <w:rFonts w:ascii="Times New Roman" w:hAnsi="Times New Roman"/>
        </w:rPr>
        <w:t xml:space="preserve">Công nghiệp </w:t>
      </w:r>
      <w:r w:rsidR="00CB080E" w:rsidRPr="0032202A">
        <w:rPr>
          <w:rFonts w:ascii="Times New Roman" w:hAnsi="Times New Roman"/>
        </w:rPr>
        <w:t xml:space="preserve">- </w:t>
      </w:r>
      <w:r w:rsidRPr="0032202A">
        <w:rPr>
          <w:rFonts w:ascii="Times New Roman" w:hAnsi="Times New Roman"/>
        </w:rPr>
        <w:t xml:space="preserve">xây dựng có mức tăng trưởng khá, trong đó các ngành có lợi thế như sản xuất gạch, chế biến hải sản, dăm gỗ tiếp tục được chú trọng phát triển. Hạ tầng các khu, cụm công nghiệp được đầu tư, nâng cấp và mở rộng; </w:t>
      </w:r>
      <w:r w:rsidR="003742A2" w:rsidRPr="0032202A">
        <w:rPr>
          <w:rFonts w:ascii="Times New Roman" w:hAnsi="Times New Roman"/>
        </w:rPr>
        <w:t>k</w:t>
      </w:r>
      <w:r w:rsidRPr="0032202A">
        <w:rPr>
          <w:rFonts w:ascii="Times New Roman" w:hAnsi="Times New Roman"/>
        </w:rPr>
        <w:t>hu công nghiệp Hòn La và Nhà máy Nhiệt điện được hoàn thiện và vận hành hiệu quả, tạo động lực thu hút lao động và thúc đẩy các dịch vụ hỗ trợ. Các cơ sở sản xuất tiểu thủ công nghiệp, ngành nghề truyền thống và những nghề mới có tiềm năng được quan tâm phát triển, góp phần mở rộng sản xuất, tạo việc làm và thúc đẩy tăng trưởng kinh tế địa phương.</w:t>
      </w:r>
    </w:p>
    <w:p w14:paraId="2F9C7C3E" w14:textId="40330313" w:rsidR="00FB1001" w:rsidRPr="0032202A" w:rsidRDefault="00927334" w:rsidP="00AF1CE9">
      <w:pPr>
        <w:widowControl w:val="0"/>
        <w:spacing w:before="120" w:after="120"/>
        <w:ind w:firstLine="720"/>
        <w:jc w:val="both"/>
        <w:rPr>
          <w:rFonts w:ascii="Times New Roman" w:hAnsi="Times New Roman"/>
        </w:rPr>
      </w:pPr>
      <w:r w:rsidRPr="0032202A">
        <w:rPr>
          <w:rFonts w:ascii="Times New Roman" w:hAnsi="Times New Roman"/>
        </w:rPr>
        <w:t xml:space="preserve">Lợi thế cảng Hòn La tiếp tục được khai thác </w:t>
      </w:r>
      <w:r w:rsidR="00451586" w:rsidRPr="0032202A">
        <w:rPr>
          <w:rFonts w:ascii="Times New Roman" w:hAnsi="Times New Roman"/>
        </w:rPr>
        <w:t xml:space="preserve">có </w:t>
      </w:r>
      <w:r w:rsidRPr="0032202A">
        <w:rPr>
          <w:rFonts w:ascii="Times New Roman" w:hAnsi="Times New Roman"/>
        </w:rPr>
        <w:t>hiệu quả, tạo điều kiện phát triển mạnh các loại hình dịch vụ hậu cần nghề cá, mua bán hải sản, kho bãi và cung ứng nhiên liệu. Lượng tàu cá ra vào cảng duy trì ổn định, góp phần thúc đẩy hoạt động sản xuất</w:t>
      </w:r>
      <w:r w:rsidR="00451586" w:rsidRPr="0032202A">
        <w:rPr>
          <w:rFonts w:ascii="Times New Roman" w:hAnsi="Times New Roman"/>
        </w:rPr>
        <w:t>,</w:t>
      </w:r>
      <w:r w:rsidRPr="0032202A">
        <w:rPr>
          <w:rFonts w:ascii="Times New Roman" w:hAnsi="Times New Roman"/>
        </w:rPr>
        <w:t xml:space="preserve"> tiêu thụ thủy sản trên địa bàn. Các lĩnh vực thương mại, dịch vụ phát triển tốt, nhất là vận tải, xăng dầu, dịch vụ ăn uống và hệ thống cơ sở lưu trú. Hoạt động bán buôn, bán lẻ đa dạng, phong phú, hình thành mạng lưới phân phối hàng hóa ổn định, hỗ trợ sản xuất. Dịch vụ du lịch có bước phát triển mới nhờ lợi thế cụm di tích danh thắng Vũng Chùa - Đảo Yến, Hoành Sơn Quan, đền thờ Thánh Mẫu Liễu Hạnh, khu mộ Đại tướng</w:t>
      </w:r>
      <w:r w:rsidR="007F3081" w:rsidRPr="0032202A">
        <w:rPr>
          <w:rFonts w:ascii="Times New Roman" w:hAnsi="Times New Roman"/>
        </w:rPr>
        <w:t>,</w:t>
      </w:r>
      <w:r w:rsidRPr="0032202A">
        <w:rPr>
          <w:rFonts w:ascii="Times New Roman" w:hAnsi="Times New Roman"/>
        </w:rPr>
        <w:t xml:space="preserve"> suối Tam Cấp</w:t>
      </w:r>
      <w:r w:rsidR="007F3081" w:rsidRPr="0032202A">
        <w:rPr>
          <w:rFonts w:ascii="Times New Roman" w:hAnsi="Times New Roman"/>
        </w:rPr>
        <w:t>, thu hút lượng khách ngày càng tăng</w:t>
      </w:r>
      <w:r w:rsidR="00451586" w:rsidRPr="0032202A">
        <w:rPr>
          <w:rFonts w:ascii="Times New Roman" w:hAnsi="Times New Roman"/>
          <w:vertAlign w:val="superscript"/>
        </w:rPr>
        <w:t>(</w:t>
      </w:r>
      <w:r w:rsidR="00451586" w:rsidRPr="0032202A">
        <w:rPr>
          <w:rStyle w:val="FootnoteReference"/>
          <w:rFonts w:ascii="Times New Roman" w:hAnsi="Times New Roman"/>
        </w:rPr>
        <w:footnoteReference w:id="6"/>
      </w:r>
      <w:r w:rsidR="00451586" w:rsidRPr="0032202A">
        <w:rPr>
          <w:rFonts w:ascii="Times New Roman" w:hAnsi="Times New Roman"/>
          <w:vertAlign w:val="superscript"/>
        </w:rPr>
        <w:t>)</w:t>
      </w:r>
      <w:r w:rsidR="007F3081" w:rsidRPr="0032202A">
        <w:rPr>
          <w:rFonts w:ascii="Times New Roman" w:hAnsi="Times New Roman"/>
        </w:rPr>
        <w:t>.</w:t>
      </w:r>
    </w:p>
    <w:p w14:paraId="216F2BF2" w14:textId="570DF51E" w:rsidR="002F5461" w:rsidRPr="0032202A" w:rsidRDefault="002F5461" w:rsidP="00AF1CE9">
      <w:pPr>
        <w:pStyle w:val="ListParagraph"/>
        <w:widowControl w:val="0"/>
        <w:numPr>
          <w:ilvl w:val="1"/>
          <w:numId w:val="22"/>
        </w:numPr>
        <w:spacing w:before="120" w:after="120"/>
        <w:ind w:left="1276" w:hanging="556"/>
        <w:contextualSpacing w:val="0"/>
        <w:jc w:val="both"/>
        <w:rPr>
          <w:i/>
          <w:iCs/>
        </w:rPr>
      </w:pPr>
      <w:r w:rsidRPr="0032202A">
        <w:rPr>
          <w:i/>
          <w:iCs/>
        </w:rPr>
        <w:t xml:space="preserve">Hoạt động </w:t>
      </w:r>
      <w:r w:rsidR="00C43A71" w:rsidRPr="0032202A">
        <w:rPr>
          <w:i/>
          <w:iCs/>
        </w:rPr>
        <w:t>tài chính, tín dụng</w:t>
      </w:r>
    </w:p>
    <w:p w14:paraId="18DDE7C3" w14:textId="2F6D70D3" w:rsidR="000417D6" w:rsidRPr="0032202A" w:rsidRDefault="000417D6" w:rsidP="00AF1CE9">
      <w:pPr>
        <w:pStyle w:val="NormalWeb"/>
        <w:widowControl w:val="0"/>
        <w:spacing w:before="120" w:beforeAutospacing="0" w:after="120" w:afterAutospacing="0"/>
        <w:ind w:firstLine="720"/>
        <w:jc w:val="both"/>
        <w:rPr>
          <w:b/>
          <w:bCs/>
          <w:sz w:val="28"/>
          <w:szCs w:val="28"/>
        </w:rPr>
      </w:pPr>
      <w:r w:rsidRPr="0032202A">
        <w:rPr>
          <w:rStyle w:val="Strong"/>
          <w:b w:val="0"/>
          <w:bCs w:val="0"/>
          <w:sz w:val="28"/>
          <w:szCs w:val="28"/>
        </w:rPr>
        <w:t>Công tác quản lý ngân sách Nhà nước được thực hiện chặt chẽ và hiệu quả; các giải pháp thu ngân sách được triển khai đồng bộ, tập trung vào thuế, phí, lệ phí, thu tiền sử dụng đất và các khoản thu từ hoạt động dịch vụ - thương mại. Nhờ đó, tốc độ tăng thu bình quân hằng năm đạt khoảng 8-10%, góp phần bảo đảm nguồn lực thực hiện nhiệm vụ phát triển kinh tế - xã hội của địa phương.</w:t>
      </w:r>
    </w:p>
    <w:p w14:paraId="1410F37E" w14:textId="6CC83AEB" w:rsidR="000417D6" w:rsidRPr="0032202A" w:rsidRDefault="000417D6" w:rsidP="00AF1CE9">
      <w:pPr>
        <w:pStyle w:val="NormalWeb"/>
        <w:widowControl w:val="0"/>
        <w:spacing w:before="120" w:beforeAutospacing="0" w:after="120" w:afterAutospacing="0"/>
        <w:ind w:firstLine="720"/>
        <w:jc w:val="both"/>
        <w:rPr>
          <w:rStyle w:val="Strong"/>
          <w:b w:val="0"/>
          <w:bCs w:val="0"/>
          <w:sz w:val="28"/>
          <w:szCs w:val="28"/>
        </w:rPr>
      </w:pPr>
      <w:r w:rsidRPr="0032202A">
        <w:rPr>
          <w:rStyle w:val="Strong"/>
          <w:b w:val="0"/>
          <w:bCs w:val="0"/>
          <w:sz w:val="28"/>
          <w:szCs w:val="28"/>
        </w:rPr>
        <w:t xml:space="preserve">Việc điều hành chi ngân sách tuân thủ nghiêm dự toán được giao và quy định của Luật Ngân sách Nhà nước, bảo đảm quản lý chi công khai, minh bạch và đúng mục tiêu. Chi ngân sách được ưu tiên cho đầu tư phát triển hạ tầng, phát triển kinh tế, giáo dục - đào tạo, phòng chống dịch Covid-19 và thực hiện các chương trình an sinh xã hội, đáp ứng kịp thời </w:t>
      </w:r>
      <w:r w:rsidR="0060352B" w:rsidRPr="0032202A">
        <w:rPr>
          <w:sz w:val="28"/>
          <w:szCs w:val="28"/>
        </w:rPr>
        <w:t>các nhiệm vụ chi và yêu cầu phát triển của địa phương.</w:t>
      </w:r>
    </w:p>
    <w:p w14:paraId="3061588B" w14:textId="12BC0220" w:rsidR="0060352B" w:rsidRPr="0032202A" w:rsidRDefault="004C3727" w:rsidP="00AF1CE9">
      <w:pPr>
        <w:pStyle w:val="NormalWeb"/>
        <w:widowControl w:val="0"/>
        <w:spacing w:before="120" w:beforeAutospacing="0" w:after="120" w:afterAutospacing="0"/>
        <w:ind w:firstLine="720"/>
        <w:jc w:val="both"/>
        <w:rPr>
          <w:sz w:val="28"/>
          <w:szCs w:val="28"/>
        </w:rPr>
      </w:pPr>
      <w:r w:rsidRPr="0032202A">
        <w:rPr>
          <w:sz w:val="28"/>
          <w:szCs w:val="28"/>
        </w:rPr>
        <w:t xml:space="preserve">Trong giai đoạn 5 năm, </w:t>
      </w:r>
      <w:r w:rsidR="0060352B" w:rsidRPr="0032202A">
        <w:rPr>
          <w:sz w:val="28"/>
          <w:szCs w:val="28"/>
        </w:rPr>
        <w:t>hoạt động tín dụng trên địa bàn được duy trì ổn định. Các ngân hàng và Quỹ tín dụng nhân dân thực hiện nghiêm điều hành lãi suất của Ngân hàng Nhà nước, đẩy mạnh huy động vốn và đáp ứng nhu cầu vay của hộ sản xuất - kinh doanh. Nguồn vốn tín dụng tiếp tục tập trung cho các lĩnh vực ưu tiên, đặc biệt là phát triển nông nghiệp, nông thôn và an sinh xã hội, qua đó hỗ trợ phục hồi sản xuất, phát triển kinh tế và ổn định đời sống Nhân dân.</w:t>
      </w:r>
    </w:p>
    <w:p w14:paraId="0AA26904" w14:textId="2E7C3071" w:rsidR="0060352B" w:rsidRPr="0032202A" w:rsidRDefault="000C5460" w:rsidP="00AF1CE9">
      <w:pPr>
        <w:pStyle w:val="NormalWeb"/>
        <w:widowControl w:val="0"/>
        <w:numPr>
          <w:ilvl w:val="1"/>
          <w:numId w:val="22"/>
        </w:numPr>
        <w:spacing w:before="120" w:beforeAutospacing="0" w:after="120" w:afterAutospacing="0"/>
        <w:ind w:left="1276" w:hanging="556"/>
        <w:jc w:val="both"/>
        <w:rPr>
          <w:i/>
          <w:iCs/>
          <w:sz w:val="28"/>
          <w:szCs w:val="28"/>
        </w:rPr>
      </w:pPr>
      <w:r w:rsidRPr="0032202A">
        <w:rPr>
          <w:i/>
          <w:iCs/>
          <w:sz w:val="28"/>
          <w:szCs w:val="28"/>
        </w:rPr>
        <w:lastRenderedPageBreak/>
        <w:t>Phát triển kết cấu hạ tầng</w:t>
      </w:r>
    </w:p>
    <w:p w14:paraId="1A6AB622" w14:textId="77D4FCA1" w:rsidR="00A611E7" w:rsidRPr="0032202A" w:rsidRDefault="00A611E7" w:rsidP="00AF1CE9">
      <w:pPr>
        <w:pStyle w:val="NormalWeb"/>
        <w:widowControl w:val="0"/>
        <w:spacing w:before="120" w:beforeAutospacing="0" w:after="120" w:afterAutospacing="0"/>
        <w:ind w:firstLine="720"/>
        <w:jc w:val="both"/>
        <w:rPr>
          <w:sz w:val="28"/>
          <w:szCs w:val="28"/>
        </w:rPr>
      </w:pPr>
      <w:r w:rsidRPr="0032202A">
        <w:rPr>
          <w:rStyle w:val="Strong"/>
          <w:b w:val="0"/>
          <w:bCs w:val="0"/>
          <w:sz w:val="28"/>
          <w:szCs w:val="28"/>
        </w:rPr>
        <w:t xml:space="preserve">Hệ thống kết cấu hạ tầng trên địa bàn được quan tâm đầu tư, từng bước đáp ứng yêu cầu phát triển kinh tế </w:t>
      </w:r>
      <w:r w:rsidR="00C67C64" w:rsidRPr="0032202A">
        <w:rPr>
          <w:rStyle w:val="Strong"/>
          <w:b w:val="0"/>
          <w:bCs w:val="0"/>
          <w:sz w:val="28"/>
          <w:szCs w:val="28"/>
        </w:rPr>
        <w:t>-</w:t>
      </w:r>
      <w:r w:rsidRPr="0032202A">
        <w:rPr>
          <w:rStyle w:val="Strong"/>
          <w:b w:val="0"/>
          <w:bCs w:val="0"/>
          <w:sz w:val="28"/>
          <w:szCs w:val="28"/>
        </w:rPr>
        <w:t xml:space="preserve"> xã hội và nhu cầu dân sinh. </w:t>
      </w:r>
      <w:r w:rsidR="00C67C64" w:rsidRPr="0032202A">
        <w:rPr>
          <w:rStyle w:val="Strong"/>
          <w:b w:val="0"/>
          <w:bCs w:val="0"/>
          <w:sz w:val="28"/>
          <w:szCs w:val="28"/>
        </w:rPr>
        <w:t xml:space="preserve">Tỷ lệ cứng hoá đường trục xã, liên xã đạt trên 95%; đường trục thôn, ngõ xóm cứng hoá đạt trên 80%; nhiều tuyến đường giao thông được bê tông hoá </w:t>
      </w:r>
      <w:r w:rsidRPr="0032202A">
        <w:rPr>
          <w:rStyle w:val="Strong"/>
          <w:b w:val="0"/>
          <w:bCs w:val="0"/>
          <w:sz w:val="28"/>
          <w:szCs w:val="28"/>
        </w:rPr>
        <w:t>tạo điều kiện thuận lợi cho lưu thông hàng hóa, phục vụ sản xuất và đi lại của Nhân dân. Các công trình thủy lợi, kênh mương nội đồng được duy tu, sửa chữa thường xuyên, bảo đảm nguồn nước phục vụ sản xuất nông nghiệp và phòng chống thiên tai.</w:t>
      </w:r>
    </w:p>
    <w:p w14:paraId="78924302" w14:textId="4CF4592D" w:rsidR="00A611E7" w:rsidRPr="0032202A" w:rsidRDefault="00A611E7" w:rsidP="00AF1CE9">
      <w:pPr>
        <w:pStyle w:val="NormalWeb"/>
        <w:widowControl w:val="0"/>
        <w:spacing w:before="120" w:beforeAutospacing="0" w:after="120" w:afterAutospacing="0"/>
        <w:ind w:firstLine="720"/>
        <w:jc w:val="both"/>
        <w:rPr>
          <w:rStyle w:val="Strong"/>
          <w:b w:val="0"/>
          <w:bCs w:val="0"/>
          <w:sz w:val="28"/>
          <w:szCs w:val="28"/>
        </w:rPr>
      </w:pPr>
      <w:r w:rsidRPr="0032202A">
        <w:rPr>
          <w:rStyle w:val="Strong"/>
          <w:b w:val="0"/>
          <w:bCs w:val="0"/>
          <w:sz w:val="28"/>
          <w:szCs w:val="28"/>
        </w:rPr>
        <w:t xml:space="preserve">Hạ tầng điện, nước sinh hoạt và thông tin liên lạc tiếp tục được cải thiện; hệ thống cấp nước được mở rộng đến nhiều khu vực, </w:t>
      </w:r>
      <w:r w:rsidR="00A818D6" w:rsidRPr="0032202A">
        <w:rPr>
          <w:rStyle w:val="Strong"/>
          <w:b w:val="0"/>
          <w:bCs w:val="0"/>
          <w:sz w:val="28"/>
          <w:szCs w:val="28"/>
        </w:rPr>
        <w:t xml:space="preserve">tỷ lệ hộ dân sử dụng nước sạch </w:t>
      </w:r>
      <w:r w:rsidR="00E87360" w:rsidRPr="0032202A">
        <w:rPr>
          <w:rStyle w:val="Strong"/>
          <w:b w:val="0"/>
          <w:bCs w:val="0"/>
          <w:sz w:val="28"/>
          <w:szCs w:val="28"/>
        </w:rPr>
        <w:t xml:space="preserve">hợp quy chuẩn </w:t>
      </w:r>
      <w:r w:rsidR="00A818D6" w:rsidRPr="0032202A">
        <w:rPr>
          <w:rStyle w:val="Strong"/>
          <w:b w:val="0"/>
          <w:bCs w:val="0"/>
          <w:sz w:val="28"/>
          <w:szCs w:val="28"/>
        </w:rPr>
        <w:t xml:space="preserve">đạt 52,5%, </w:t>
      </w:r>
      <w:r w:rsidRPr="0032202A">
        <w:rPr>
          <w:rStyle w:val="Strong"/>
          <w:b w:val="0"/>
          <w:bCs w:val="0"/>
          <w:sz w:val="28"/>
          <w:szCs w:val="28"/>
        </w:rPr>
        <w:t xml:space="preserve">góp phần nâng cao chất lượng đời sống người dân. Trên lĩnh vực giáo dục, y tế và văn hóa </w:t>
      </w:r>
      <w:r w:rsidR="00194549" w:rsidRPr="0032202A">
        <w:rPr>
          <w:rStyle w:val="Strong"/>
          <w:b w:val="0"/>
          <w:bCs w:val="0"/>
          <w:sz w:val="28"/>
          <w:szCs w:val="28"/>
        </w:rPr>
        <w:t>-</w:t>
      </w:r>
      <w:r w:rsidRPr="0032202A">
        <w:rPr>
          <w:rStyle w:val="Strong"/>
          <w:b w:val="0"/>
          <w:bCs w:val="0"/>
          <w:sz w:val="28"/>
          <w:szCs w:val="28"/>
        </w:rPr>
        <w:t xml:space="preserve"> xã hội, nhiều hạng mục được đầu tư mới</w:t>
      </w:r>
      <w:r w:rsidR="00E87360" w:rsidRPr="0032202A">
        <w:rPr>
          <w:rStyle w:val="Strong"/>
          <w:b w:val="0"/>
          <w:bCs w:val="0"/>
          <w:sz w:val="28"/>
          <w:szCs w:val="28"/>
        </w:rPr>
        <w:t xml:space="preserve">, </w:t>
      </w:r>
      <w:r w:rsidRPr="0032202A">
        <w:rPr>
          <w:rStyle w:val="Strong"/>
          <w:b w:val="0"/>
          <w:bCs w:val="0"/>
          <w:sz w:val="28"/>
          <w:szCs w:val="28"/>
        </w:rPr>
        <w:t>nâng cấp, đáp ứng nhu cầu giảng dạy, khám chữa bệnh và sinh hoạt cộng đồng.</w:t>
      </w:r>
    </w:p>
    <w:p w14:paraId="6A09412D" w14:textId="320BB973" w:rsidR="00914143" w:rsidRPr="0032202A" w:rsidRDefault="00914143" w:rsidP="00AF1CE9">
      <w:pPr>
        <w:pStyle w:val="NormalWeb"/>
        <w:widowControl w:val="0"/>
        <w:spacing w:before="120" w:beforeAutospacing="0" w:after="120" w:afterAutospacing="0"/>
        <w:ind w:firstLine="720"/>
        <w:jc w:val="both"/>
        <w:rPr>
          <w:sz w:val="28"/>
          <w:szCs w:val="28"/>
        </w:rPr>
      </w:pPr>
      <w:r w:rsidRPr="0032202A">
        <w:rPr>
          <w:sz w:val="28"/>
          <w:szCs w:val="28"/>
        </w:rPr>
        <w:t>Một số dự án hạ tầng kỹ thuật quan trọng như tuyến đường ven biển, các nhánh kết nối Quốc lộ 1A được triển khai, tạo động lực thu hút đầu tư và mở rộng không gian phát triển của địa phương. Phối hợp thực hiện với các cơ quan, đơn vị trong công tác bồi thường, giải phóng mặt bằng cho các dự án trọng điểm, đặc biệt là Trung tâm Điện lực Quảng Trạch</w:t>
      </w:r>
      <w:r w:rsidR="007F50FC" w:rsidRPr="0032202A">
        <w:rPr>
          <w:sz w:val="28"/>
          <w:szCs w:val="28"/>
        </w:rPr>
        <w:t>, Đ</w:t>
      </w:r>
      <w:r w:rsidRPr="0032202A">
        <w:rPr>
          <w:sz w:val="28"/>
          <w:szCs w:val="28"/>
        </w:rPr>
        <w:t>ường bộ cao tốc</w:t>
      </w:r>
      <w:r w:rsidR="007F50FC" w:rsidRPr="0032202A">
        <w:rPr>
          <w:sz w:val="28"/>
          <w:szCs w:val="28"/>
        </w:rPr>
        <w:t>,</w:t>
      </w:r>
      <w:r w:rsidRPr="0032202A">
        <w:rPr>
          <w:sz w:val="28"/>
          <w:szCs w:val="28"/>
        </w:rPr>
        <w:t xml:space="preserve"> </w:t>
      </w:r>
      <w:r w:rsidR="007F50FC" w:rsidRPr="0032202A">
        <w:rPr>
          <w:rStyle w:val="Strong"/>
          <w:b w:val="0"/>
          <w:bCs w:val="0"/>
          <w:sz w:val="28"/>
          <w:szCs w:val="28"/>
        </w:rPr>
        <w:t>Đường sắt tốc độ cao Bắc - Nam</w:t>
      </w:r>
      <w:r w:rsidRPr="0032202A">
        <w:rPr>
          <w:sz w:val="28"/>
          <w:szCs w:val="28"/>
        </w:rPr>
        <w:t>,</w:t>
      </w:r>
      <w:r w:rsidR="007F50FC" w:rsidRPr="0032202A">
        <w:rPr>
          <w:sz w:val="28"/>
          <w:szCs w:val="28"/>
        </w:rPr>
        <w:t>…</w:t>
      </w:r>
      <w:r w:rsidRPr="0032202A">
        <w:rPr>
          <w:sz w:val="28"/>
          <w:szCs w:val="28"/>
        </w:rPr>
        <w:t xml:space="preserve"> bảo đảm tiến độ và yêu cầu của các chủ đầu tư. Những dự án này góp phần hoàn thiện kết cấu hạ tầng vùng, thúc đẩy phát triển kinh tế </w:t>
      </w:r>
      <w:r w:rsidR="007F50FC" w:rsidRPr="0032202A">
        <w:rPr>
          <w:sz w:val="28"/>
          <w:szCs w:val="28"/>
        </w:rPr>
        <w:t xml:space="preserve">- </w:t>
      </w:r>
      <w:r w:rsidRPr="0032202A">
        <w:rPr>
          <w:sz w:val="28"/>
          <w:szCs w:val="28"/>
        </w:rPr>
        <w:t>xã hội và nâng cao vị thế của địa phương.</w:t>
      </w:r>
    </w:p>
    <w:p w14:paraId="519ACF31" w14:textId="23D13E17" w:rsidR="00B325C9" w:rsidRPr="0032202A" w:rsidRDefault="00B325C9" w:rsidP="00AF1CE9">
      <w:pPr>
        <w:pStyle w:val="NormalWeb"/>
        <w:widowControl w:val="0"/>
        <w:numPr>
          <w:ilvl w:val="1"/>
          <w:numId w:val="22"/>
        </w:numPr>
        <w:spacing w:before="120" w:beforeAutospacing="0" w:after="120" w:afterAutospacing="0"/>
        <w:ind w:left="1276" w:hanging="556"/>
        <w:jc w:val="both"/>
        <w:rPr>
          <w:rStyle w:val="Strong"/>
          <w:b w:val="0"/>
          <w:bCs w:val="0"/>
          <w:sz w:val="28"/>
          <w:szCs w:val="28"/>
        </w:rPr>
      </w:pPr>
      <w:r w:rsidRPr="0032202A">
        <w:rPr>
          <w:rStyle w:val="Strong"/>
          <w:b w:val="0"/>
          <w:bCs w:val="0"/>
          <w:i/>
          <w:iCs/>
          <w:sz w:val="28"/>
          <w:szCs w:val="28"/>
        </w:rPr>
        <w:t xml:space="preserve">Công tác quản lý </w:t>
      </w:r>
      <w:r w:rsidR="003C137D" w:rsidRPr="0032202A">
        <w:rPr>
          <w:rStyle w:val="Strong"/>
          <w:b w:val="0"/>
          <w:bCs w:val="0"/>
          <w:i/>
          <w:iCs/>
          <w:sz w:val="28"/>
          <w:szCs w:val="28"/>
        </w:rPr>
        <w:t xml:space="preserve">đất đai, </w:t>
      </w:r>
      <w:r w:rsidRPr="0032202A">
        <w:rPr>
          <w:rStyle w:val="Strong"/>
          <w:b w:val="0"/>
          <w:bCs w:val="0"/>
          <w:i/>
          <w:iCs/>
          <w:sz w:val="28"/>
          <w:szCs w:val="28"/>
        </w:rPr>
        <w:t>tài nguyên và bảo vệ môi trường</w:t>
      </w:r>
    </w:p>
    <w:p w14:paraId="74E864D6" w14:textId="20C40772" w:rsidR="00326748" w:rsidRPr="0032202A" w:rsidRDefault="00326748" w:rsidP="00AF1CE9">
      <w:pPr>
        <w:pStyle w:val="NormalWeb"/>
        <w:widowControl w:val="0"/>
        <w:spacing w:before="120" w:beforeAutospacing="0" w:after="120" w:afterAutospacing="0"/>
        <w:ind w:firstLine="720"/>
        <w:jc w:val="both"/>
        <w:rPr>
          <w:b/>
          <w:bCs/>
          <w:sz w:val="28"/>
          <w:szCs w:val="28"/>
        </w:rPr>
      </w:pPr>
      <w:r w:rsidRPr="0032202A">
        <w:rPr>
          <w:rStyle w:val="Strong"/>
          <w:b w:val="0"/>
          <w:bCs w:val="0"/>
          <w:sz w:val="28"/>
          <w:szCs w:val="28"/>
        </w:rPr>
        <w:t>Công tác quản lý tài nguyên trong giai đoạn 2021-2025 có nhiều chuyển biến tích cực, từng bước đi vào nề nếp. Việc quản lý đất đai được tăng cường; các trường hợp lấn chiếm, sử dụng đất sai mục đích và vi phạm trật tự xây dựng được phát hiện và xử lý kịp thời. Công tác cấp giấy chứng nhận quyền sử dụng đất và chỉnh lý hồ sơ địa chính được thực hiện thường xuyên, góp phần hoàn thiện cơ sở dữ liệu đất đai trên địa bàn.</w:t>
      </w:r>
    </w:p>
    <w:p w14:paraId="12714A13" w14:textId="1A7495F0" w:rsidR="00326748" w:rsidRPr="0032202A" w:rsidRDefault="00326748" w:rsidP="00AF1CE9">
      <w:pPr>
        <w:pStyle w:val="NormalWeb"/>
        <w:widowControl w:val="0"/>
        <w:spacing w:before="120" w:beforeAutospacing="0" w:after="120" w:afterAutospacing="0"/>
        <w:ind w:firstLine="720"/>
        <w:jc w:val="both"/>
        <w:rPr>
          <w:b/>
          <w:bCs/>
          <w:sz w:val="28"/>
          <w:szCs w:val="28"/>
        </w:rPr>
      </w:pPr>
      <w:r w:rsidRPr="0032202A">
        <w:rPr>
          <w:rStyle w:val="Strong"/>
          <w:b w:val="0"/>
          <w:bCs w:val="0"/>
          <w:sz w:val="28"/>
          <w:szCs w:val="28"/>
        </w:rPr>
        <w:t xml:space="preserve">Công tác bảo vệ môi trường được chú trọng; hoạt động thu gom, vận chuyển rác thải sinh hoạt duy trì ổn định tại các thôn, tỷ lệ thu gom </w:t>
      </w:r>
      <w:r w:rsidR="00E87360" w:rsidRPr="0032202A">
        <w:rPr>
          <w:rStyle w:val="Strong"/>
          <w:b w:val="0"/>
          <w:bCs w:val="0"/>
          <w:sz w:val="28"/>
          <w:szCs w:val="28"/>
        </w:rPr>
        <w:t xml:space="preserve">và xử lý </w:t>
      </w:r>
      <w:r w:rsidRPr="0032202A">
        <w:rPr>
          <w:rStyle w:val="Strong"/>
          <w:b w:val="0"/>
          <w:bCs w:val="0"/>
          <w:sz w:val="28"/>
          <w:szCs w:val="28"/>
        </w:rPr>
        <w:t xml:space="preserve">chất thải rắn sinh hoạt </w:t>
      </w:r>
      <w:r w:rsidR="001E0FF9" w:rsidRPr="0032202A">
        <w:rPr>
          <w:rStyle w:val="Strong"/>
          <w:b w:val="0"/>
          <w:bCs w:val="0"/>
          <w:sz w:val="28"/>
          <w:szCs w:val="28"/>
        </w:rPr>
        <w:t xml:space="preserve">năm 2025 </w:t>
      </w:r>
      <w:r w:rsidRPr="0032202A">
        <w:rPr>
          <w:rStyle w:val="Strong"/>
          <w:b w:val="0"/>
          <w:bCs w:val="0"/>
          <w:sz w:val="28"/>
          <w:szCs w:val="28"/>
        </w:rPr>
        <w:t xml:space="preserve">đạt 86,8%, tăng 6,8% so với đầu </w:t>
      </w:r>
      <w:r w:rsidR="004A34EA" w:rsidRPr="0032202A">
        <w:rPr>
          <w:rStyle w:val="Strong"/>
          <w:b w:val="0"/>
          <w:bCs w:val="0"/>
          <w:sz w:val="28"/>
          <w:szCs w:val="28"/>
        </w:rPr>
        <w:t>năm 2020</w:t>
      </w:r>
      <w:r w:rsidRPr="0032202A">
        <w:rPr>
          <w:rStyle w:val="Strong"/>
          <w:b w:val="0"/>
          <w:bCs w:val="0"/>
          <w:sz w:val="28"/>
          <w:szCs w:val="28"/>
        </w:rPr>
        <w:t xml:space="preserve">. Nhận thức của cộng đồng về bảo vệ môi trường được nâng lên thông qua các phong trào và mô hình như Ngày Chủ nhật xanh, Khu dân cư xanh </w:t>
      </w:r>
      <w:r w:rsidR="004B052B" w:rsidRPr="0032202A">
        <w:rPr>
          <w:rStyle w:val="Strong"/>
          <w:b w:val="0"/>
          <w:bCs w:val="0"/>
          <w:sz w:val="28"/>
          <w:szCs w:val="28"/>
        </w:rPr>
        <w:t>-</w:t>
      </w:r>
      <w:r w:rsidRPr="0032202A">
        <w:rPr>
          <w:rStyle w:val="Strong"/>
          <w:b w:val="0"/>
          <w:bCs w:val="0"/>
          <w:sz w:val="28"/>
          <w:szCs w:val="28"/>
        </w:rPr>
        <w:t xml:space="preserve"> sạch </w:t>
      </w:r>
      <w:r w:rsidR="004B052B" w:rsidRPr="0032202A">
        <w:rPr>
          <w:rStyle w:val="Strong"/>
          <w:b w:val="0"/>
          <w:bCs w:val="0"/>
          <w:sz w:val="28"/>
          <w:szCs w:val="28"/>
        </w:rPr>
        <w:t>-</w:t>
      </w:r>
      <w:r w:rsidRPr="0032202A">
        <w:rPr>
          <w:rStyle w:val="Strong"/>
          <w:b w:val="0"/>
          <w:bCs w:val="0"/>
          <w:sz w:val="28"/>
          <w:szCs w:val="28"/>
        </w:rPr>
        <w:t xml:space="preserve"> đẹp, Gia đình 5 không, 3 sạch… được Nhân dân tích cực hưởng ứng và duy trì thường xuyên.</w:t>
      </w:r>
    </w:p>
    <w:p w14:paraId="1F3376C6" w14:textId="77777777" w:rsidR="00326748" w:rsidRPr="0032202A" w:rsidRDefault="00326748" w:rsidP="00AF1CE9">
      <w:pPr>
        <w:pStyle w:val="NormalWeb"/>
        <w:widowControl w:val="0"/>
        <w:spacing w:before="120" w:beforeAutospacing="0" w:after="120" w:afterAutospacing="0"/>
        <w:ind w:firstLine="720"/>
        <w:jc w:val="both"/>
        <w:rPr>
          <w:rStyle w:val="Strong"/>
          <w:b w:val="0"/>
          <w:bCs w:val="0"/>
          <w:sz w:val="28"/>
          <w:szCs w:val="28"/>
        </w:rPr>
      </w:pPr>
      <w:r w:rsidRPr="0032202A">
        <w:rPr>
          <w:rStyle w:val="Strong"/>
          <w:b w:val="0"/>
          <w:bCs w:val="0"/>
          <w:sz w:val="28"/>
          <w:szCs w:val="28"/>
        </w:rPr>
        <w:t>Việc kiểm tra, giám sát môi trường đối với các cơ sở đầu tư, sản xuất, kinh doanh được quan tâm thực hiện nhằm bảo đảm tuân thủ các quy định về xả thải, tiếng ồn, chất lượng môi trường; đồng thời kịp thời chấn chỉnh những trường hợp có nguy cơ gây ô nhiễm, góp phần xây dựng môi trường sống an toàn, sạch đẹp và phát triển bền vững.</w:t>
      </w:r>
    </w:p>
    <w:p w14:paraId="21572A12" w14:textId="72EFC62F" w:rsidR="00FB1001" w:rsidRPr="0032202A" w:rsidRDefault="006A3715" w:rsidP="00AF1CE9">
      <w:pPr>
        <w:pStyle w:val="ListParagraph"/>
        <w:widowControl w:val="0"/>
        <w:numPr>
          <w:ilvl w:val="0"/>
          <w:numId w:val="22"/>
        </w:numPr>
        <w:tabs>
          <w:tab w:val="left" w:pos="993"/>
        </w:tabs>
        <w:spacing w:before="120" w:after="120"/>
        <w:ind w:firstLine="259"/>
        <w:contextualSpacing w:val="0"/>
        <w:jc w:val="both"/>
        <w:rPr>
          <w:b/>
          <w:bCs/>
        </w:rPr>
      </w:pPr>
      <w:r w:rsidRPr="0032202A">
        <w:rPr>
          <w:b/>
          <w:bCs/>
        </w:rPr>
        <w:t xml:space="preserve"> Về </w:t>
      </w:r>
      <w:r w:rsidR="007B0481" w:rsidRPr="0032202A">
        <w:rPr>
          <w:b/>
          <w:bCs/>
        </w:rPr>
        <w:t>phát triển</w:t>
      </w:r>
      <w:r w:rsidR="00FB1001" w:rsidRPr="0032202A">
        <w:rPr>
          <w:b/>
          <w:bCs/>
        </w:rPr>
        <w:t xml:space="preserve"> văn hóa </w:t>
      </w:r>
      <w:r w:rsidR="00502779" w:rsidRPr="0032202A">
        <w:rPr>
          <w:b/>
          <w:bCs/>
        </w:rPr>
        <w:t>-</w:t>
      </w:r>
      <w:r w:rsidR="00FB1001" w:rsidRPr="0032202A">
        <w:rPr>
          <w:b/>
          <w:bCs/>
        </w:rPr>
        <w:t xml:space="preserve"> xã hội</w:t>
      </w:r>
    </w:p>
    <w:p w14:paraId="27F5BC52" w14:textId="57ED2C81" w:rsidR="00FB1001" w:rsidRPr="0032202A" w:rsidRDefault="00FB1001" w:rsidP="00AF1CE9">
      <w:pPr>
        <w:pStyle w:val="ListParagraph"/>
        <w:widowControl w:val="0"/>
        <w:numPr>
          <w:ilvl w:val="1"/>
          <w:numId w:val="22"/>
        </w:numPr>
        <w:spacing w:before="120" w:after="120"/>
        <w:ind w:left="1276" w:hanging="556"/>
        <w:contextualSpacing w:val="0"/>
        <w:jc w:val="both"/>
        <w:rPr>
          <w:i/>
          <w:iCs/>
        </w:rPr>
      </w:pPr>
      <w:r w:rsidRPr="0032202A">
        <w:rPr>
          <w:i/>
          <w:iCs/>
        </w:rPr>
        <w:t xml:space="preserve">Giáo dục </w:t>
      </w:r>
      <w:r w:rsidR="003E304F" w:rsidRPr="0032202A">
        <w:rPr>
          <w:i/>
          <w:iCs/>
        </w:rPr>
        <w:t>-</w:t>
      </w:r>
      <w:r w:rsidRPr="0032202A">
        <w:rPr>
          <w:i/>
          <w:iCs/>
        </w:rPr>
        <w:t xml:space="preserve"> đào tạo</w:t>
      </w:r>
    </w:p>
    <w:p w14:paraId="16E7A15A" w14:textId="4904F86F" w:rsidR="003E304F" w:rsidRPr="0032202A" w:rsidRDefault="003E304F" w:rsidP="00AF1CE9">
      <w:pPr>
        <w:pStyle w:val="NormalWeb"/>
        <w:widowControl w:val="0"/>
        <w:spacing w:before="120" w:beforeAutospacing="0" w:after="120" w:afterAutospacing="0"/>
        <w:ind w:firstLine="720"/>
        <w:jc w:val="both"/>
        <w:rPr>
          <w:b/>
          <w:bCs/>
          <w:sz w:val="28"/>
          <w:szCs w:val="28"/>
        </w:rPr>
      </w:pPr>
      <w:r w:rsidRPr="0032202A">
        <w:rPr>
          <w:rStyle w:val="Strong"/>
          <w:b w:val="0"/>
          <w:bCs w:val="0"/>
          <w:sz w:val="28"/>
          <w:szCs w:val="28"/>
        </w:rPr>
        <w:lastRenderedPageBreak/>
        <w:t>Trong giai đoạn 2021</w:t>
      </w:r>
      <w:r w:rsidR="004B052B" w:rsidRPr="0032202A">
        <w:rPr>
          <w:rStyle w:val="Strong"/>
          <w:b w:val="0"/>
          <w:bCs w:val="0"/>
          <w:sz w:val="28"/>
          <w:szCs w:val="28"/>
        </w:rPr>
        <w:t>-</w:t>
      </w:r>
      <w:r w:rsidRPr="0032202A">
        <w:rPr>
          <w:rStyle w:val="Strong"/>
          <w:b w:val="0"/>
          <w:bCs w:val="0"/>
          <w:sz w:val="28"/>
          <w:szCs w:val="28"/>
        </w:rPr>
        <w:t>2025, công tác giáo dục và đào tạo trên địa bàn xã được triển khai nghiêm túc, đồng bộ và đạt nhiều kết quả tích cực. Cơ sở vật chất, trang thiết bị dạy học tiếp tục được đầu tư theo hướng chuẩn hóa, cơ bản đáp ứng yêu cầu dạy và học. Đội ngũ cán bộ quản lý và giáo viên bảo đảm về số lượng</w:t>
      </w:r>
      <w:r w:rsidR="00B743A5" w:rsidRPr="0032202A">
        <w:rPr>
          <w:rStyle w:val="Strong"/>
          <w:b w:val="0"/>
          <w:bCs w:val="0"/>
          <w:sz w:val="28"/>
          <w:szCs w:val="28"/>
        </w:rPr>
        <w:t>,</w:t>
      </w:r>
      <w:r w:rsidRPr="0032202A">
        <w:rPr>
          <w:rStyle w:val="Strong"/>
          <w:b w:val="0"/>
          <w:bCs w:val="0"/>
          <w:sz w:val="28"/>
          <w:szCs w:val="28"/>
        </w:rPr>
        <w:t xml:space="preserve"> được tham gia đầy đủ các lớp bồi dưỡng nâng cao năng lực chuyên môn và kỹ năng ứng dụng công nghệ thông tin.</w:t>
      </w:r>
    </w:p>
    <w:p w14:paraId="4F25B112" w14:textId="155B6E16" w:rsidR="003E304F" w:rsidRPr="0032202A" w:rsidRDefault="003E304F" w:rsidP="00AF1CE9">
      <w:pPr>
        <w:pStyle w:val="NormalWeb"/>
        <w:widowControl w:val="0"/>
        <w:spacing w:before="120" w:beforeAutospacing="0" w:after="120" w:afterAutospacing="0"/>
        <w:ind w:firstLine="720"/>
        <w:jc w:val="both"/>
        <w:rPr>
          <w:b/>
          <w:bCs/>
          <w:sz w:val="28"/>
          <w:szCs w:val="28"/>
        </w:rPr>
      </w:pPr>
      <w:r w:rsidRPr="0032202A">
        <w:rPr>
          <w:rStyle w:val="Strong"/>
          <w:b w:val="0"/>
          <w:bCs w:val="0"/>
          <w:sz w:val="28"/>
          <w:szCs w:val="28"/>
        </w:rPr>
        <w:t xml:space="preserve">Chuyển đổi số trong giáo dục được đẩy mạnh; 100% cơ sở giáo dục sử dụng phần mềm quản lý, học bạ điện tử, ngân hàng câu hỏi trực tuyến và các nền tảng trao đổi thông tin với phụ huynh, góp phần nâng cao chất lượng quản lý và hiệu quả giảng dạy. Chất lượng giáo dục đại trà và giáo dục mũi nhọn được duy trì ổn định; các trường giữ vững chuẩn phổ cập giáo dục mầm non cho trẻ 5 tuổi, phổ cập tiểu học mức độ 3, phổ cập trung học cơ sở mức độ 3 và xóa mù chữ mức độ 2. </w:t>
      </w:r>
      <w:r w:rsidR="00F87E8C" w:rsidRPr="0032202A">
        <w:rPr>
          <w:rStyle w:val="Strong"/>
          <w:b w:val="0"/>
          <w:bCs w:val="0"/>
          <w:sz w:val="28"/>
          <w:szCs w:val="28"/>
        </w:rPr>
        <w:t>Công tác xây dựng trường chuẩn quốc gia và kiểm định chất lượng giáo dục luôn được quan tâm thực hiện, tỷ lệ</w:t>
      </w:r>
      <w:r w:rsidRPr="0032202A">
        <w:rPr>
          <w:rStyle w:val="Strong"/>
          <w:b w:val="0"/>
          <w:bCs w:val="0"/>
          <w:sz w:val="28"/>
          <w:szCs w:val="28"/>
        </w:rPr>
        <w:t xml:space="preserve"> trường chuẩn quốc gia</w:t>
      </w:r>
      <w:r w:rsidR="00F87E8C" w:rsidRPr="0032202A">
        <w:rPr>
          <w:rStyle w:val="Strong"/>
          <w:b w:val="0"/>
          <w:bCs w:val="0"/>
          <w:sz w:val="28"/>
          <w:szCs w:val="28"/>
        </w:rPr>
        <w:t xml:space="preserve"> đạt 25%</w:t>
      </w:r>
      <w:r w:rsidR="00F87E8C" w:rsidRPr="0032202A">
        <w:rPr>
          <w:rStyle w:val="Strong"/>
          <w:b w:val="0"/>
          <w:bCs w:val="0"/>
          <w:sz w:val="28"/>
          <w:szCs w:val="28"/>
          <w:vertAlign w:val="superscript"/>
        </w:rPr>
        <w:t>(</w:t>
      </w:r>
      <w:r w:rsidR="00F87E8C" w:rsidRPr="0032202A">
        <w:rPr>
          <w:rStyle w:val="FootnoteReference"/>
          <w:sz w:val="28"/>
          <w:szCs w:val="28"/>
        </w:rPr>
        <w:footnoteReference w:id="7"/>
      </w:r>
      <w:r w:rsidR="00F87E8C" w:rsidRPr="0032202A">
        <w:rPr>
          <w:rStyle w:val="Strong"/>
          <w:b w:val="0"/>
          <w:bCs w:val="0"/>
          <w:sz w:val="28"/>
          <w:szCs w:val="28"/>
          <w:vertAlign w:val="superscript"/>
        </w:rPr>
        <w:t>)</w:t>
      </w:r>
      <w:r w:rsidRPr="0032202A">
        <w:rPr>
          <w:rStyle w:val="Strong"/>
          <w:b w:val="0"/>
          <w:bCs w:val="0"/>
          <w:sz w:val="28"/>
          <w:szCs w:val="28"/>
        </w:rPr>
        <w:t>.</w:t>
      </w:r>
    </w:p>
    <w:p w14:paraId="7406D2EE" w14:textId="77777777" w:rsidR="003E304F" w:rsidRPr="0032202A" w:rsidRDefault="003E304F" w:rsidP="00AF1CE9">
      <w:pPr>
        <w:pStyle w:val="NormalWeb"/>
        <w:widowControl w:val="0"/>
        <w:spacing w:before="120" w:beforeAutospacing="0" w:after="120" w:afterAutospacing="0"/>
        <w:ind w:firstLine="720"/>
        <w:jc w:val="both"/>
        <w:rPr>
          <w:b/>
          <w:bCs/>
          <w:sz w:val="28"/>
          <w:szCs w:val="28"/>
        </w:rPr>
      </w:pPr>
      <w:r w:rsidRPr="0032202A">
        <w:rPr>
          <w:rStyle w:val="Strong"/>
          <w:b w:val="0"/>
          <w:bCs w:val="0"/>
          <w:sz w:val="28"/>
          <w:szCs w:val="28"/>
        </w:rPr>
        <w:t>Phong trào khuyến học, khuyến tài và xây dựng xã hội học tập ngày càng lan tỏa sâu rộng trong cộng đồng, tạo môi trường thuận lợi cho việc học tập suốt đời và nâng cao dân trí trên địa bàn.</w:t>
      </w:r>
    </w:p>
    <w:p w14:paraId="32518AA1" w14:textId="67E1B815" w:rsidR="00FB1001" w:rsidRPr="0032202A" w:rsidRDefault="00082028" w:rsidP="00AF1CE9">
      <w:pPr>
        <w:pStyle w:val="ListParagraph"/>
        <w:widowControl w:val="0"/>
        <w:numPr>
          <w:ilvl w:val="1"/>
          <w:numId w:val="22"/>
        </w:numPr>
        <w:spacing w:before="120" w:after="120"/>
        <w:ind w:left="1276" w:hanging="556"/>
        <w:contextualSpacing w:val="0"/>
        <w:jc w:val="both"/>
        <w:rPr>
          <w:i/>
          <w:iCs/>
        </w:rPr>
      </w:pPr>
      <w:r w:rsidRPr="0032202A">
        <w:rPr>
          <w:i/>
          <w:iCs/>
        </w:rPr>
        <w:t xml:space="preserve">Công tác </w:t>
      </w:r>
      <w:r w:rsidR="00FB1001" w:rsidRPr="0032202A">
        <w:rPr>
          <w:i/>
          <w:iCs/>
        </w:rPr>
        <w:t>Y tế</w:t>
      </w:r>
      <w:r w:rsidRPr="0032202A">
        <w:rPr>
          <w:i/>
          <w:iCs/>
        </w:rPr>
        <w:t>,</w:t>
      </w:r>
      <w:r w:rsidR="00FB1001" w:rsidRPr="0032202A">
        <w:rPr>
          <w:i/>
          <w:iCs/>
        </w:rPr>
        <w:t xml:space="preserve"> chăm sóc sức khỏe Nhân dân</w:t>
      </w:r>
    </w:p>
    <w:p w14:paraId="18337A83" w14:textId="07E2319D" w:rsidR="000F15A5" w:rsidRPr="0032202A" w:rsidRDefault="000F15A5" w:rsidP="00AF1CE9">
      <w:pPr>
        <w:pStyle w:val="NormalWeb"/>
        <w:widowControl w:val="0"/>
        <w:spacing w:before="120" w:beforeAutospacing="0" w:after="120" w:afterAutospacing="0"/>
        <w:ind w:firstLine="720"/>
        <w:jc w:val="both"/>
        <w:rPr>
          <w:b/>
          <w:bCs/>
          <w:sz w:val="28"/>
          <w:szCs w:val="28"/>
        </w:rPr>
      </w:pPr>
      <w:r w:rsidRPr="0032202A">
        <w:rPr>
          <w:rStyle w:val="Strong"/>
          <w:b w:val="0"/>
          <w:bCs w:val="0"/>
          <w:sz w:val="28"/>
          <w:szCs w:val="28"/>
        </w:rPr>
        <w:t>Hệ thống y tế cơ sở từng bước được đầu tư, nâng cấp; cơ sở vật chất và trang thiết bị được bổ sung, đáp ứng nhu cầu khám chữa bệnh</w:t>
      </w:r>
      <w:r w:rsidR="00C9256C" w:rsidRPr="0032202A">
        <w:rPr>
          <w:rStyle w:val="Strong"/>
          <w:b w:val="0"/>
          <w:bCs w:val="0"/>
          <w:sz w:val="28"/>
          <w:szCs w:val="28"/>
        </w:rPr>
        <w:t xml:space="preserve"> của Nhân dân</w:t>
      </w:r>
      <w:r w:rsidRPr="0032202A">
        <w:rPr>
          <w:rStyle w:val="Strong"/>
          <w:b w:val="0"/>
          <w:bCs w:val="0"/>
          <w:sz w:val="28"/>
          <w:szCs w:val="28"/>
        </w:rPr>
        <w:t>. Đội ngũ cán bộ, viên chức y tế được kiện toàn về số lượng và chất lượng; 4/4 trạm y tế đạt chuẩn quốc gia. Công tác y tế dự phòng triển khai quyết liệt, các bệnh truyền nhiễm được kiểm soát tốt. Trong giai đoạn 2020-2022, trước diễn biến phức tạp của đại dịch Covid-19, địa phương tổ chức thực hiện linh hoạt, hiệu quả các biện pháp phòng, chống dịch, bảo đảm thực hiện thành công mục tiêu kép “vừa phòng chống dịch, vừa phát triển kinh tế</w:t>
      </w:r>
      <w:r w:rsidR="00502235" w:rsidRPr="0032202A">
        <w:rPr>
          <w:rStyle w:val="Strong"/>
          <w:b w:val="0"/>
          <w:bCs w:val="0"/>
          <w:sz w:val="28"/>
          <w:szCs w:val="28"/>
        </w:rPr>
        <w:t>, đảm bảo an sinh</w:t>
      </w:r>
      <w:r w:rsidRPr="0032202A">
        <w:rPr>
          <w:rStyle w:val="Strong"/>
          <w:b w:val="0"/>
          <w:bCs w:val="0"/>
          <w:sz w:val="28"/>
          <w:szCs w:val="28"/>
        </w:rPr>
        <w:t xml:space="preserve"> xã hội”</w:t>
      </w:r>
      <w:r w:rsidR="00B20FC0" w:rsidRPr="0032202A">
        <w:rPr>
          <w:rStyle w:val="Strong"/>
          <w:b w:val="0"/>
          <w:bCs w:val="0"/>
          <w:sz w:val="28"/>
          <w:szCs w:val="28"/>
        </w:rPr>
        <w:t>; t</w:t>
      </w:r>
      <w:r w:rsidR="00F07187" w:rsidRPr="0032202A">
        <w:rPr>
          <w:rStyle w:val="Strong"/>
          <w:b w:val="0"/>
          <w:bCs w:val="0"/>
          <w:sz w:val="28"/>
          <w:szCs w:val="28"/>
        </w:rPr>
        <w:t>hực hiện tốt công tác phòng chống lây nhiễm Covid-19 theo quy định, triển khai tiêm chủng vắc xin Covid-19.</w:t>
      </w:r>
    </w:p>
    <w:p w14:paraId="257A19DB" w14:textId="1CD450FB" w:rsidR="000F15A5" w:rsidRPr="0032202A" w:rsidRDefault="000F15A5" w:rsidP="00AF1CE9">
      <w:pPr>
        <w:pStyle w:val="NormalWeb"/>
        <w:widowControl w:val="0"/>
        <w:spacing w:before="120" w:beforeAutospacing="0" w:after="120" w:afterAutospacing="0"/>
        <w:ind w:firstLine="720"/>
        <w:jc w:val="both"/>
        <w:rPr>
          <w:rStyle w:val="Strong"/>
          <w:b w:val="0"/>
          <w:bCs w:val="0"/>
          <w:sz w:val="28"/>
          <w:szCs w:val="28"/>
        </w:rPr>
      </w:pPr>
      <w:r w:rsidRPr="0032202A">
        <w:rPr>
          <w:rStyle w:val="Strong"/>
          <w:b w:val="0"/>
          <w:bCs w:val="0"/>
          <w:sz w:val="28"/>
          <w:szCs w:val="28"/>
        </w:rPr>
        <w:t>Các chương trình y tế cộng đồng, chương trình mục tiêu quốc gia được triển khai thường xuyên và mang lại hiệu quả rõ nét; tỷ lệ tiêm chủng cho trẻ em đạt 100%. Công tác dân số, kế hoạch hóa gia đình, chăm sóc sức khỏe sinh sản và dinh dưỡng trẻ em được chú trọng; tỷ lệ suy dinh dưỡng trẻ em dưới 5 tuổi giảm qua từng năm, góp phần nâng cao chất lượng dân số và sức khỏe cộng đồng.</w:t>
      </w:r>
    </w:p>
    <w:p w14:paraId="6FD119D4" w14:textId="6A3BDC66" w:rsidR="00E66415" w:rsidRPr="0032202A" w:rsidRDefault="00E66415" w:rsidP="00AF1CE9">
      <w:pPr>
        <w:pStyle w:val="NormalWeb"/>
        <w:widowControl w:val="0"/>
        <w:numPr>
          <w:ilvl w:val="1"/>
          <w:numId w:val="22"/>
        </w:numPr>
        <w:spacing w:before="120" w:beforeAutospacing="0" w:after="120" w:afterAutospacing="0"/>
        <w:ind w:left="1276" w:hanging="556"/>
        <w:jc w:val="both"/>
        <w:rPr>
          <w:rStyle w:val="Strong"/>
          <w:b w:val="0"/>
          <w:bCs w:val="0"/>
          <w:i/>
          <w:iCs/>
          <w:sz w:val="28"/>
          <w:szCs w:val="28"/>
        </w:rPr>
      </w:pPr>
      <w:r w:rsidRPr="0032202A">
        <w:rPr>
          <w:rStyle w:val="Strong"/>
          <w:b w:val="0"/>
          <w:bCs w:val="0"/>
          <w:i/>
          <w:iCs/>
          <w:sz w:val="28"/>
          <w:szCs w:val="28"/>
        </w:rPr>
        <w:t>Hoạt động văn hoá, thể thao, thông tin và truyền thông</w:t>
      </w:r>
    </w:p>
    <w:p w14:paraId="0195535C" w14:textId="32B6E545" w:rsidR="00553E8B" w:rsidRPr="0032202A" w:rsidRDefault="00553E8B" w:rsidP="00AF1CE9">
      <w:pPr>
        <w:pStyle w:val="NormalWeb"/>
        <w:widowControl w:val="0"/>
        <w:spacing w:before="120" w:beforeAutospacing="0" w:after="120" w:afterAutospacing="0"/>
        <w:ind w:firstLine="720"/>
        <w:jc w:val="both"/>
        <w:rPr>
          <w:b/>
          <w:bCs/>
          <w:sz w:val="28"/>
          <w:szCs w:val="28"/>
        </w:rPr>
      </w:pPr>
      <w:r w:rsidRPr="0032202A">
        <w:rPr>
          <w:rStyle w:val="Strong"/>
          <w:b w:val="0"/>
          <w:bCs w:val="0"/>
          <w:sz w:val="28"/>
          <w:szCs w:val="28"/>
        </w:rPr>
        <w:t xml:space="preserve">Hoạt động văn hóa, thông tin tuyên truyền và thể dục thể thao tiếp tục phát triển, đáp ứng tốt nhu cầu đời sống tinh thần của Nhân dân. Phong trào “Toàn dân đoàn kết xây dựng đời sống văn hóa” được triển khai sâu rộng, góp phần xây dựng môi trường văn hóa lành mạnh tại các cơ quan, đơn vị, doanh nghiệp và khu dân </w:t>
      </w:r>
      <w:r w:rsidRPr="0032202A">
        <w:rPr>
          <w:rStyle w:val="Strong"/>
          <w:b w:val="0"/>
          <w:bCs w:val="0"/>
          <w:sz w:val="28"/>
          <w:szCs w:val="28"/>
        </w:rPr>
        <w:lastRenderedPageBreak/>
        <w:t>cư; đến năm 2025, tỷ lệ gia đình văn hóa đạt 91,1%, tăng 9,5% so với năm 2020.</w:t>
      </w:r>
    </w:p>
    <w:p w14:paraId="58ABA518" w14:textId="51EE6A09" w:rsidR="00553E8B" w:rsidRPr="0032202A" w:rsidRDefault="00553E8B" w:rsidP="00AF1CE9">
      <w:pPr>
        <w:pStyle w:val="NormalWeb"/>
        <w:widowControl w:val="0"/>
        <w:spacing w:before="120" w:beforeAutospacing="0" w:after="120" w:afterAutospacing="0"/>
        <w:ind w:firstLine="720"/>
        <w:jc w:val="both"/>
        <w:rPr>
          <w:b/>
          <w:bCs/>
          <w:sz w:val="28"/>
          <w:szCs w:val="28"/>
        </w:rPr>
      </w:pPr>
      <w:r w:rsidRPr="0032202A">
        <w:rPr>
          <w:rStyle w:val="Strong"/>
          <w:b w:val="0"/>
          <w:bCs w:val="0"/>
          <w:sz w:val="28"/>
          <w:szCs w:val="28"/>
        </w:rPr>
        <w:t>Công tác quản lý và hướng dẫn hoạt động tại các điểm du lịch, di tích lịch sử - văn hóa và lễ hội được tăng cường; các loại hình văn hóa, nghệ thuật dân gian như ca trù, hát Kiều được quan tâm duy trì, từng bước khôi phục và phát huy giá trị truyền thống. Phong trào văn nghệ quần chúng diễn ra sôi nổi; phong trào thể dục, thể thao được duy trì và phát triển cả về số lượng người tham gia và chất lượng hoạt động.</w:t>
      </w:r>
    </w:p>
    <w:p w14:paraId="4BE97E28" w14:textId="38300CC8" w:rsidR="00553E8B" w:rsidRPr="0032202A" w:rsidRDefault="00553E8B" w:rsidP="00AF1CE9">
      <w:pPr>
        <w:pStyle w:val="NormalWeb"/>
        <w:widowControl w:val="0"/>
        <w:spacing w:before="120" w:beforeAutospacing="0" w:after="120" w:afterAutospacing="0"/>
        <w:ind w:firstLine="720"/>
        <w:jc w:val="both"/>
        <w:rPr>
          <w:b/>
          <w:bCs/>
          <w:sz w:val="28"/>
          <w:szCs w:val="28"/>
        </w:rPr>
      </w:pPr>
      <w:r w:rsidRPr="0032202A">
        <w:rPr>
          <w:rStyle w:val="Strong"/>
          <w:b w:val="0"/>
          <w:bCs w:val="0"/>
          <w:sz w:val="28"/>
          <w:szCs w:val="28"/>
        </w:rPr>
        <w:t>Công tác thông tin, tuyên truyền được đẩy mạnh với nhiều hình thức đa dạng như tuyên truyền trực quan, trang thông tin điện tử, Zalo, Facebook…, giúp phổ biến kịp thời chủ trương, chính sách của Đảng, Nhà nước và thông tin phòng chống dịch bệnh, đồng thời tạo kênh tiếp nhận - phản hồi kiến nghị của người dân. Chuyển đổi số trong lĩnh vực văn hóa - xã hội có bước tiến rõ nét, nâng cao hiệu lực quản lý và tăng cường tương tác giữa chính quyền với Nhân dân. Hạ tầng viễn thông tiếp tục được mở rộng, chất lượng dịch vụ cải thiện, bảo đảm thông tin liên lạc thông suốt và đáp ứng yêu cầu phát triển của địa phương.</w:t>
      </w:r>
    </w:p>
    <w:p w14:paraId="1E24445B" w14:textId="1173039B" w:rsidR="00FB1001" w:rsidRPr="0032202A" w:rsidRDefault="005B2845" w:rsidP="00AF1CE9">
      <w:pPr>
        <w:pStyle w:val="ListParagraph"/>
        <w:widowControl w:val="0"/>
        <w:numPr>
          <w:ilvl w:val="1"/>
          <w:numId w:val="22"/>
        </w:numPr>
        <w:spacing w:before="120" w:after="120"/>
        <w:ind w:left="1276" w:hanging="556"/>
        <w:contextualSpacing w:val="0"/>
        <w:jc w:val="both"/>
        <w:rPr>
          <w:i/>
          <w:iCs/>
        </w:rPr>
      </w:pPr>
      <w:r w:rsidRPr="0032202A">
        <w:rPr>
          <w:i/>
          <w:iCs/>
        </w:rPr>
        <w:t>Công tác giải quyết việc làm và a</w:t>
      </w:r>
      <w:r w:rsidR="00FB1001" w:rsidRPr="0032202A">
        <w:rPr>
          <w:i/>
          <w:iCs/>
        </w:rPr>
        <w:t>n sinh xã hội</w:t>
      </w:r>
    </w:p>
    <w:p w14:paraId="06F78A4E" w14:textId="20E61C36" w:rsidR="006B2B24" w:rsidRPr="0032202A" w:rsidRDefault="00361D02" w:rsidP="00AF1CE9">
      <w:pPr>
        <w:pStyle w:val="NormalWeb"/>
        <w:widowControl w:val="0"/>
        <w:spacing w:before="120" w:beforeAutospacing="0" w:after="120" w:afterAutospacing="0"/>
        <w:ind w:firstLine="720"/>
        <w:jc w:val="both"/>
        <w:rPr>
          <w:sz w:val="28"/>
          <w:szCs w:val="28"/>
        </w:rPr>
      </w:pPr>
      <w:r w:rsidRPr="0032202A">
        <w:rPr>
          <w:sz w:val="28"/>
          <w:szCs w:val="28"/>
        </w:rPr>
        <w:t>Công tác giảm nghèo được triển khai quyết liệt, đồng bộ và đạt nhiều kết quả rõ nét. Các chương trình, chính sách hỗ trợ được thực hiện hiệu quả, nhất là hỗ trợ phát triển sản xuất, tín dụng ưu đãi, trợ giúp xã hội và đào tạo nghề cho lao động thuộc hộ nghèo, cận nghèo. Các mô hình sinh kế và mô hình sản xuất nhỏ được triển khai phù hợp từng vùng, góp phần tạo thêm thu nhập ổn định và hỗ trợ người dân thoát nghèo bền vững.</w:t>
      </w:r>
      <w:r w:rsidR="00766324" w:rsidRPr="0032202A">
        <w:rPr>
          <w:sz w:val="28"/>
          <w:szCs w:val="28"/>
        </w:rPr>
        <w:t xml:space="preserve"> </w:t>
      </w:r>
      <w:r w:rsidRPr="0032202A">
        <w:rPr>
          <w:sz w:val="28"/>
          <w:szCs w:val="28"/>
        </w:rPr>
        <w:t>Hằng năm, việc rà soát, phân loại hộ nghèo được thực hiện nghiêm túc, đảm bảo đúng đối tượng, đúng thực trạng. Nhờ sự hỗ trợ của Nhà nước và nỗ lực tự vươn lên của các hộ, tỷ lệ hộ nghèo giảm đáng kể; đời sống người dân từng bước cải thiện. Đến năm 2025, tỷ lệ hộ nghèo còn 3,</w:t>
      </w:r>
      <w:r w:rsidR="00A4787D">
        <w:rPr>
          <w:sz w:val="28"/>
          <w:szCs w:val="28"/>
        </w:rPr>
        <w:t>17</w:t>
      </w:r>
      <w:r w:rsidRPr="0032202A">
        <w:rPr>
          <w:sz w:val="28"/>
          <w:szCs w:val="28"/>
        </w:rPr>
        <w:t>% (</w:t>
      </w:r>
      <w:r w:rsidR="00CC6884" w:rsidRPr="0032202A">
        <w:rPr>
          <w:sz w:val="28"/>
          <w:szCs w:val="28"/>
        </w:rPr>
        <w:t>2</w:t>
      </w:r>
      <w:r w:rsidR="00A4787D">
        <w:rPr>
          <w:sz w:val="28"/>
          <w:szCs w:val="28"/>
        </w:rPr>
        <w:t>66</w:t>
      </w:r>
      <w:r w:rsidRPr="0032202A">
        <w:rPr>
          <w:sz w:val="28"/>
          <w:szCs w:val="28"/>
        </w:rPr>
        <w:t xml:space="preserve"> hộ), giảm </w:t>
      </w:r>
      <w:r w:rsidR="00CC6884" w:rsidRPr="0032202A">
        <w:rPr>
          <w:sz w:val="28"/>
          <w:szCs w:val="28"/>
        </w:rPr>
        <w:t>3</w:t>
      </w:r>
      <w:r w:rsidR="00A4787D">
        <w:rPr>
          <w:sz w:val="28"/>
          <w:szCs w:val="28"/>
        </w:rPr>
        <w:t>43</w:t>
      </w:r>
      <w:r w:rsidRPr="0032202A">
        <w:rPr>
          <w:sz w:val="28"/>
          <w:szCs w:val="28"/>
        </w:rPr>
        <w:t xml:space="preserve"> hộ so với năm 2021; tỷ lệ hộ cận nghèo giảm còn 3,</w:t>
      </w:r>
      <w:r w:rsidR="00A4787D">
        <w:rPr>
          <w:sz w:val="28"/>
          <w:szCs w:val="28"/>
        </w:rPr>
        <w:t>7</w:t>
      </w:r>
      <w:r w:rsidR="008006DE">
        <w:rPr>
          <w:sz w:val="28"/>
          <w:szCs w:val="28"/>
        </w:rPr>
        <w:t>5</w:t>
      </w:r>
      <w:r w:rsidRPr="0032202A">
        <w:rPr>
          <w:sz w:val="28"/>
          <w:szCs w:val="28"/>
        </w:rPr>
        <w:t>% (</w:t>
      </w:r>
      <w:r w:rsidR="004A01CB">
        <w:rPr>
          <w:sz w:val="28"/>
          <w:szCs w:val="28"/>
        </w:rPr>
        <w:t>3</w:t>
      </w:r>
      <w:r w:rsidR="00A4787D">
        <w:rPr>
          <w:sz w:val="28"/>
          <w:szCs w:val="28"/>
        </w:rPr>
        <w:t>1</w:t>
      </w:r>
      <w:r w:rsidR="008006DE">
        <w:rPr>
          <w:sz w:val="28"/>
          <w:szCs w:val="28"/>
        </w:rPr>
        <w:t>4</w:t>
      </w:r>
      <w:r w:rsidRPr="0032202A">
        <w:rPr>
          <w:sz w:val="28"/>
          <w:szCs w:val="28"/>
        </w:rPr>
        <w:t xml:space="preserve"> hộ), giảm </w:t>
      </w:r>
      <w:r w:rsidR="004A01CB">
        <w:rPr>
          <w:sz w:val="28"/>
          <w:szCs w:val="28"/>
        </w:rPr>
        <w:t>28</w:t>
      </w:r>
      <w:r w:rsidR="008006DE">
        <w:rPr>
          <w:sz w:val="28"/>
          <w:szCs w:val="28"/>
        </w:rPr>
        <w:t>4</w:t>
      </w:r>
      <w:r w:rsidRPr="0032202A">
        <w:rPr>
          <w:sz w:val="28"/>
          <w:szCs w:val="28"/>
        </w:rPr>
        <w:t xml:space="preserve"> hộ so với đầu </w:t>
      </w:r>
      <w:r w:rsidR="00713112" w:rsidRPr="0032202A">
        <w:rPr>
          <w:sz w:val="28"/>
          <w:szCs w:val="28"/>
        </w:rPr>
        <w:t>giai đoạn</w:t>
      </w:r>
      <w:r w:rsidRPr="0032202A">
        <w:rPr>
          <w:sz w:val="28"/>
          <w:szCs w:val="28"/>
        </w:rPr>
        <w:t>.</w:t>
      </w:r>
    </w:p>
    <w:p w14:paraId="16DBC020" w14:textId="6ABEA9D4" w:rsidR="006B2B24" w:rsidRPr="0032202A" w:rsidRDefault="00361D02" w:rsidP="00AF1CE9">
      <w:pPr>
        <w:pStyle w:val="NormalWeb"/>
        <w:widowControl w:val="0"/>
        <w:spacing w:before="120" w:beforeAutospacing="0" w:after="120" w:afterAutospacing="0"/>
        <w:ind w:firstLine="720"/>
        <w:jc w:val="both"/>
        <w:rPr>
          <w:sz w:val="28"/>
          <w:szCs w:val="28"/>
        </w:rPr>
      </w:pPr>
      <w:r w:rsidRPr="0032202A">
        <w:rPr>
          <w:sz w:val="28"/>
          <w:szCs w:val="28"/>
        </w:rPr>
        <w:t xml:space="preserve">Công tác đào tạo nghề và giải quyết việc làm tiếp tục được chú trọng, mang lại hiệu quả thiết thực. Tỷ lệ lao động qua đào tạo nghề đạt khoảng 75%; </w:t>
      </w:r>
      <w:r w:rsidR="000E4B67" w:rsidRPr="0032202A">
        <w:rPr>
          <w:sz w:val="28"/>
          <w:szCs w:val="28"/>
        </w:rPr>
        <w:t xml:space="preserve">bình quân </w:t>
      </w:r>
      <w:r w:rsidRPr="0032202A">
        <w:rPr>
          <w:sz w:val="28"/>
          <w:szCs w:val="28"/>
        </w:rPr>
        <w:t>giai đoạn 2021-2025</w:t>
      </w:r>
      <w:r w:rsidR="000E4B67" w:rsidRPr="0032202A">
        <w:rPr>
          <w:sz w:val="28"/>
          <w:szCs w:val="28"/>
        </w:rPr>
        <w:t xml:space="preserve"> </w:t>
      </w:r>
      <w:r w:rsidRPr="0032202A">
        <w:rPr>
          <w:sz w:val="28"/>
          <w:szCs w:val="28"/>
        </w:rPr>
        <w:t xml:space="preserve">tạo việc làm cho </w:t>
      </w:r>
      <w:r w:rsidR="000E4B67" w:rsidRPr="0032202A">
        <w:rPr>
          <w:sz w:val="28"/>
          <w:szCs w:val="28"/>
        </w:rPr>
        <w:t>983</w:t>
      </w:r>
      <w:r w:rsidRPr="0032202A">
        <w:rPr>
          <w:sz w:val="28"/>
          <w:szCs w:val="28"/>
        </w:rPr>
        <w:t xml:space="preserve"> lao động</w:t>
      </w:r>
      <w:r w:rsidR="000E4B67" w:rsidRPr="0032202A">
        <w:rPr>
          <w:sz w:val="28"/>
          <w:szCs w:val="28"/>
        </w:rPr>
        <w:t>/năm</w:t>
      </w:r>
      <w:r w:rsidR="00743023" w:rsidRPr="0032202A">
        <w:rPr>
          <w:sz w:val="28"/>
          <w:szCs w:val="28"/>
        </w:rPr>
        <w:t>,</w:t>
      </w:r>
      <w:r w:rsidRPr="0032202A">
        <w:rPr>
          <w:sz w:val="28"/>
          <w:szCs w:val="28"/>
        </w:rPr>
        <w:t xml:space="preserve"> thông qua các chương trình, dự án phát triển kinh tế - xã hội, nguồn vốn vay giải quyết việc làm, các chương trình tín dụng chính sách, đưa lao động đi làm việc ở nước ngoài theo hợp đồng, cùng với việc hỗ trợ người dân tự tạo việc làm tại địa phương</w:t>
      </w:r>
      <w:r w:rsidRPr="0032202A">
        <w:rPr>
          <w:bCs/>
          <w:vertAlign w:val="superscript"/>
          <w:lang w:val="nl-NL"/>
        </w:rPr>
        <w:t>(</w:t>
      </w:r>
      <w:r w:rsidRPr="0032202A">
        <w:rPr>
          <w:rStyle w:val="FootnoteReference"/>
          <w:bCs/>
          <w:lang w:val="nl-NL"/>
        </w:rPr>
        <w:footnoteReference w:id="8"/>
      </w:r>
      <w:r w:rsidRPr="0032202A">
        <w:rPr>
          <w:bCs/>
          <w:vertAlign w:val="superscript"/>
          <w:lang w:val="nl-NL"/>
        </w:rPr>
        <w:t>)</w:t>
      </w:r>
      <w:r w:rsidRPr="0032202A">
        <w:rPr>
          <w:sz w:val="28"/>
          <w:szCs w:val="28"/>
        </w:rPr>
        <w:t>. Những kết quả này góp phần quan trọng nâng cao thu nhập, ổn định đời sống và giảm áp lực về việc làm trên địa bàn.</w:t>
      </w:r>
      <w:r w:rsidR="006B2B24" w:rsidRPr="0032202A">
        <w:rPr>
          <w:lang w:val="da-DK"/>
        </w:rPr>
        <w:t xml:space="preserve"> </w:t>
      </w:r>
    </w:p>
    <w:p w14:paraId="466B6971" w14:textId="77777777" w:rsidR="00EC5DE6" w:rsidRPr="0032202A" w:rsidRDefault="006B2B24" w:rsidP="00AF1CE9">
      <w:pPr>
        <w:widowControl w:val="0"/>
        <w:spacing w:before="120" w:after="120"/>
        <w:ind w:firstLine="720"/>
        <w:jc w:val="both"/>
        <w:rPr>
          <w:rFonts w:ascii="Times New Roman" w:hAnsi="Times New Roman"/>
        </w:rPr>
      </w:pPr>
      <w:r w:rsidRPr="0032202A">
        <w:rPr>
          <w:rFonts w:ascii="Times New Roman" w:hAnsi="Times New Roman"/>
          <w:lang w:val="da-DK"/>
        </w:rPr>
        <w:t xml:space="preserve">Hoạt động đền ơn đáp nghĩa, chăm lo đời sống vật chất, tinh thần cho các đối tượng chính sách, thương binh, gia đình liệt sĩ, người có công với cách mạng, người cao tuổi, các đối tượng an sinh xã hội được triển khai đầy đủ, kịp thời. Các phong trào tình nghĩa, uống nước nhớ nguồn và xây dựng Quỹ đền ơn đáp nghĩa tiếp tục được </w:t>
      </w:r>
      <w:r w:rsidRPr="0032202A">
        <w:rPr>
          <w:rFonts w:ascii="Times New Roman" w:hAnsi="Times New Roman"/>
        </w:rPr>
        <w:t>duy trì thường xuyên, tạo sức lan tỏa tích cực trong cộng đồng</w:t>
      </w:r>
      <w:r w:rsidRPr="0032202A">
        <w:rPr>
          <w:rFonts w:ascii="Times New Roman" w:hAnsi="Times New Roman"/>
          <w:lang w:val="da-DK"/>
        </w:rPr>
        <w:t>.</w:t>
      </w:r>
      <w:r w:rsidRPr="0032202A">
        <w:rPr>
          <w:rFonts w:ascii="Times New Roman" w:hAnsi="Times New Roman"/>
        </w:rPr>
        <w:t xml:space="preserve"> Việc </w:t>
      </w:r>
      <w:r w:rsidRPr="0032202A">
        <w:rPr>
          <w:rFonts w:ascii="Times New Roman" w:hAnsi="Times New Roman"/>
        </w:rPr>
        <w:lastRenderedPageBreak/>
        <w:t>chăm sóc người có công và trợ giúp xã hội ngày càng được mở rộng thông qua nhiều hình thức hỗ trợ thiết thực. Công tác xóa nhà tạm, nhà dột nát cho hộ nghèo, hộ cận nghèo và hỗ trợ nhà ở cho người có công được chỉ đạo quyết liệt, đem lại hiệu quả rõ rệt, góp phần bảo đảm an sinh xã hội và nâng cao chất lượng đời sống Nhân dân</w:t>
      </w:r>
      <w:r w:rsidRPr="0032202A">
        <w:rPr>
          <w:rFonts w:ascii="Times New Roman" w:hAnsi="Times New Roman"/>
          <w:vertAlign w:val="superscript"/>
        </w:rPr>
        <w:t>(</w:t>
      </w:r>
      <w:r w:rsidRPr="0032202A">
        <w:rPr>
          <w:rFonts w:ascii="Times New Roman" w:hAnsi="Times New Roman"/>
          <w:vertAlign w:val="superscript"/>
        </w:rPr>
        <w:footnoteReference w:id="9"/>
      </w:r>
      <w:r w:rsidRPr="0032202A">
        <w:rPr>
          <w:rFonts w:ascii="Times New Roman" w:hAnsi="Times New Roman"/>
          <w:vertAlign w:val="superscript"/>
        </w:rPr>
        <w:t>)</w:t>
      </w:r>
      <w:r w:rsidRPr="0032202A">
        <w:rPr>
          <w:rFonts w:ascii="Times New Roman" w:hAnsi="Times New Roman"/>
        </w:rPr>
        <w:t>.</w:t>
      </w:r>
    </w:p>
    <w:p w14:paraId="567A9CDD" w14:textId="3F851853" w:rsidR="0058513A" w:rsidRPr="0032202A" w:rsidRDefault="000D6CF3" w:rsidP="00AF1CE9">
      <w:pPr>
        <w:pStyle w:val="ListParagraph"/>
        <w:widowControl w:val="0"/>
        <w:numPr>
          <w:ilvl w:val="1"/>
          <w:numId w:val="22"/>
        </w:numPr>
        <w:spacing w:before="120" w:after="120"/>
        <w:ind w:left="1276" w:hanging="556"/>
        <w:contextualSpacing w:val="0"/>
        <w:jc w:val="both"/>
        <w:rPr>
          <w:bCs/>
          <w:i/>
          <w:iCs/>
        </w:rPr>
      </w:pPr>
      <w:r w:rsidRPr="0032202A">
        <w:rPr>
          <w:bCs/>
          <w:i/>
          <w:szCs w:val="28"/>
          <w:lang w:val="vi-VN"/>
        </w:rPr>
        <w:t xml:space="preserve">Công tác </w:t>
      </w:r>
      <w:r w:rsidRPr="0032202A">
        <w:rPr>
          <w:bCs/>
          <w:i/>
          <w:szCs w:val="28"/>
          <w:lang w:val="es-ES"/>
        </w:rPr>
        <w:t xml:space="preserve">quản lý nhà nước về </w:t>
      </w:r>
      <w:r w:rsidRPr="0032202A">
        <w:rPr>
          <w:bCs/>
          <w:i/>
          <w:szCs w:val="28"/>
          <w:lang w:val="vi-VN"/>
        </w:rPr>
        <w:t>Tôn giáo</w:t>
      </w:r>
    </w:p>
    <w:p w14:paraId="2350E2D5" w14:textId="7C239EA8" w:rsidR="0058513A" w:rsidRPr="0032202A" w:rsidRDefault="0058513A" w:rsidP="00AF1CE9">
      <w:pPr>
        <w:widowControl w:val="0"/>
        <w:spacing w:before="120" w:after="120"/>
        <w:ind w:firstLine="720"/>
        <w:jc w:val="both"/>
        <w:rPr>
          <w:rFonts w:ascii="Times New Roman" w:hAnsi="Times New Roman"/>
        </w:rPr>
      </w:pPr>
      <w:r w:rsidRPr="0032202A">
        <w:rPr>
          <w:rFonts w:ascii="Times New Roman" w:hAnsi="Times New Roman"/>
        </w:rPr>
        <w:t>Hoạt động tín ngưỡng, tôn giáo được thực hiện theo đúng quy định của pháp luật; sinh hoạt của các giáo xứ, giáo họ, chức sắc và tín đồ diễn ra bình thường;</w:t>
      </w:r>
      <w:r w:rsidRPr="0032202A">
        <w:rPr>
          <w:rFonts w:ascii="Times New Roman" w:hAnsi="Times New Roman"/>
          <w:lang w:val="pt-BR"/>
        </w:rPr>
        <w:t xml:space="preserve"> đồng bào tôn giáo tin tưởng vào </w:t>
      </w:r>
      <w:r w:rsidRPr="0032202A">
        <w:rPr>
          <w:rFonts w:ascii="Times New Roman" w:hAnsi="Times New Roman"/>
          <w:lang w:val="vi-VN"/>
        </w:rPr>
        <w:t xml:space="preserve">đường lối, </w:t>
      </w:r>
      <w:r w:rsidRPr="0032202A">
        <w:rPr>
          <w:rFonts w:ascii="Times New Roman" w:hAnsi="Times New Roman"/>
          <w:lang w:val="pt-BR"/>
        </w:rPr>
        <w:t xml:space="preserve">chủ trương của Đảng, </w:t>
      </w:r>
      <w:r w:rsidRPr="0032202A">
        <w:rPr>
          <w:rFonts w:ascii="Times New Roman" w:hAnsi="Times New Roman"/>
          <w:lang w:val="vi-VN"/>
        </w:rPr>
        <w:t xml:space="preserve">chính sách </w:t>
      </w:r>
      <w:r w:rsidRPr="0032202A">
        <w:rPr>
          <w:rFonts w:ascii="Times New Roman" w:hAnsi="Times New Roman"/>
          <w:lang w:val="pt-BR"/>
        </w:rPr>
        <w:t>pháp luật của Nhà nước, tham gia có hiệu quả các phong trào ở địa phương, đặc biệt là chương trình xây dựng nông thôn mới</w:t>
      </w:r>
      <w:r w:rsidRPr="0032202A">
        <w:rPr>
          <w:rFonts w:ascii="Times New Roman" w:hAnsi="Times New Roman"/>
          <w:lang w:val="vi-VN"/>
        </w:rPr>
        <w:t xml:space="preserve">, các </w:t>
      </w:r>
      <w:r w:rsidRPr="0032202A">
        <w:rPr>
          <w:rFonts w:ascii="Times New Roman" w:hAnsi="Times New Roman"/>
          <w:lang w:val="pt-BR"/>
        </w:rPr>
        <w:t xml:space="preserve">hoạt động </w:t>
      </w:r>
      <w:r w:rsidRPr="0032202A">
        <w:rPr>
          <w:rFonts w:ascii="Times New Roman" w:hAnsi="Times New Roman"/>
          <w:lang w:val="vi-VN"/>
        </w:rPr>
        <w:t xml:space="preserve">xã hội, </w:t>
      </w:r>
      <w:r w:rsidRPr="0032202A">
        <w:rPr>
          <w:rFonts w:ascii="Times New Roman" w:hAnsi="Times New Roman"/>
          <w:lang w:val="pt-BR"/>
        </w:rPr>
        <w:t xml:space="preserve">từ </w:t>
      </w:r>
      <w:r w:rsidRPr="0032202A">
        <w:rPr>
          <w:rFonts w:ascii="Times New Roman" w:hAnsi="Times New Roman"/>
          <w:lang w:val="vi-VN"/>
        </w:rPr>
        <w:t>thiện</w:t>
      </w:r>
      <w:r w:rsidRPr="0032202A">
        <w:rPr>
          <w:rFonts w:ascii="Times New Roman" w:hAnsi="Times New Roman"/>
        </w:rPr>
        <w:t xml:space="preserve">. Hằng năm, các lễ trọng như Lễ Phật đản, Lễ </w:t>
      </w:r>
      <w:r w:rsidR="0061337C" w:rsidRPr="0032202A">
        <w:rPr>
          <w:rFonts w:ascii="Times New Roman" w:hAnsi="Times New Roman"/>
        </w:rPr>
        <w:t>giáng sinh (</w:t>
      </w:r>
      <w:r w:rsidRPr="0032202A">
        <w:rPr>
          <w:rFonts w:ascii="Times New Roman" w:hAnsi="Times New Roman"/>
        </w:rPr>
        <w:t>Noel</w:t>
      </w:r>
      <w:r w:rsidR="0061337C" w:rsidRPr="0032202A">
        <w:rPr>
          <w:rFonts w:ascii="Times New Roman" w:hAnsi="Times New Roman"/>
        </w:rPr>
        <w:t>)</w:t>
      </w:r>
      <w:r w:rsidRPr="0032202A">
        <w:rPr>
          <w:rFonts w:ascii="Times New Roman" w:hAnsi="Times New Roman"/>
        </w:rPr>
        <w:t xml:space="preserve"> và các hoạt động tôn giáo lớn được tổ chức trang nghiêm, phù hợp với truyền thống và phong tục địa phương. Công tác tuyên truyền, vận động đồng bào tôn giáo thực hiện tốt đường lối, chủ trương của Đảng và pháp luật của Nhà nước được tăng cường, tạo sự đồng thuận cao; không xảy ra tình trạng lợi dụng tôn giáo để gây mất an ninh trật tự. Đồng thời, địa phương chủ động đấu tranh, ngăn chặn các “tà đạo”, “tổ chức tự xưng”, bảo đảm giữ vững ổn định chính trị - xã hội và khối đại đoàn kết toàn dân.</w:t>
      </w:r>
    </w:p>
    <w:p w14:paraId="4A0E6822" w14:textId="4476C27C" w:rsidR="007C14AB" w:rsidRPr="0032202A" w:rsidRDefault="004B5911" w:rsidP="00AF1CE9">
      <w:pPr>
        <w:pStyle w:val="ListParagraph"/>
        <w:widowControl w:val="0"/>
        <w:numPr>
          <w:ilvl w:val="1"/>
          <w:numId w:val="22"/>
        </w:numPr>
        <w:spacing w:before="120" w:after="120"/>
        <w:ind w:left="1276" w:hanging="556"/>
        <w:contextualSpacing w:val="0"/>
        <w:jc w:val="both"/>
        <w:rPr>
          <w:i/>
          <w:iCs/>
        </w:rPr>
      </w:pPr>
      <w:r w:rsidRPr="0032202A">
        <w:rPr>
          <w:i/>
          <w:iCs/>
        </w:rPr>
        <w:t>Đẩy mạnh ứng dụng công nghệ thông tin, chuyển đổi số</w:t>
      </w:r>
    </w:p>
    <w:p w14:paraId="0446ED56" w14:textId="11DD2EC2" w:rsidR="00FC5D2D" w:rsidRPr="0032202A" w:rsidRDefault="00FC5D2D" w:rsidP="00AF1CE9">
      <w:pPr>
        <w:pStyle w:val="NormalWeb"/>
        <w:widowControl w:val="0"/>
        <w:spacing w:before="120" w:beforeAutospacing="0" w:after="120" w:afterAutospacing="0"/>
        <w:ind w:firstLine="720"/>
        <w:jc w:val="both"/>
        <w:rPr>
          <w:sz w:val="28"/>
          <w:szCs w:val="28"/>
        </w:rPr>
      </w:pPr>
      <w:r w:rsidRPr="0032202A">
        <w:rPr>
          <w:rStyle w:val="Strong"/>
          <w:b w:val="0"/>
          <w:bCs w:val="0"/>
          <w:sz w:val="28"/>
          <w:szCs w:val="28"/>
        </w:rPr>
        <w:t>Công tác ứng dụng công nghệ thông tin và chuyển đổi số</w:t>
      </w:r>
      <w:r w:rsidR="00CD56ED" w:rsidRPr="0032202A">
        <w:rPr>
          <w:rStyle w:val="Strong"/>
          <w:b w:val="0"/>
          <w:bCs w:val="0"/>
          <w:sz w:val="28"/>
          <w:szCs w:val="28"/>
        </w:rPr>
        <w:t>, xây dựng chính quyền điện tử</w:t>
      </w:r>
      <w:r w:rsidRPr="0032202A">
        <w:rPr>
          <w:rStyle w:val="Strong"/>
          <w:b w:val="0"/>
          <w:bCs w:val="0"/>
          <w:sz w:val="28"/>
          <w:szCs w:val="28"/>
        </w:rPr>
        <w:t xml:space="preserve"> trên địa bàn xã có nhiều chuyển biến tích cực.</w:t>
      </w:r>
      <w:r w:rsidRPr="0032202A">
        <w:rPr>
          <w:sz w:val="28"/>
          <w:szCs w:val="28"/>
        </w:rPr>
        <w:t xml:space="preserve"> Việc ứng dụng các hệ thống phần mềm chuyên môn được đẩy mạnh, đặc biệt là các phần mềm quản lý hồ sơ cán bộ, công chức, viên chức; phần mềm quản lý đối tượng người có công và chế độ chính sách; hệ thống đăng ký và quản lý hộ tịch… Qua đó góp phần nâng cao hiệu quả quản lý, giảm thời gian xử lý công việc và tăng tính minh bạch trong thực thi công vụ.</w:t>
      </w:r>
    </w:p>
    <w:p w14:paraId="300BB03E" w14:textId="1C3E952A" w:rsidR="00FC5D2D" w:rsidRPr="0032202A" w:rsidRDefault="00FC5D2D" w:rsidP="00AF1CE9">
      <w:pPr>
        <w:pStyle w:val="NormalWeb"/>
        <w:widowControl w:val="0"/>
        <w:spacing w:before="120" w:beforeAutospacing="0" w:after="120" w:afterAutospacing="0"/>
        <w:ind w:firstLine="720"/>
        <w:jc w:val="both"/>
        <w:rPr>
          <w:sz w:val="28"/>
          <w:szCs w:val="28"/>
        </w:rPr>
      </w:pPr>
      <w:r w:rsidRPr="0032202A">
        <w:rPr>
          <w:rStyle w:val="Strong"/>
          <w:b w:val="0"/>
          <w:bCs w:val="0"/>
          <w:sz w:val="28"/>
          <w:szCs w:val="28"/>
        </w:rPr>
        <w:t>Việc triển khai Cổng dịch vụ công được thực hiện nghiêm túc và đồng bộ.</w:t>
      </w:r>
      <w:r w:rsidRPr="0032202A">
        <w:rPr>
          <w:sz w:val="28"/>
          <w:szCs w:val="28"/>
        </w:rPr>
        <w:t xml:space="preserve"> 100% cán bộ, công chức, viên chức của xã đã được cấp tài khoản truy nhập, sử dụng thành thạo và xử lý hồ sơ theo đúng chức năng, nhiệm vụ. Công tác tiếp nhận và giải quyết thủ tục hành chính cho người dân và doanh nghiệp được thực hiện trực tuyến ngày càng hiệu quả, hồ sơ được cập nhật, theo dõi đầy đủ trên hệ thống, góp phần rút ngắn thời gian giải quyết và nâng cao chất lượng phục vụ.</w:t>
      </w:r>
    </w:p>
    <w:p w14:paraId="4B75169C" w14:textId="185BD49F" w:rsidR="00FC5D2D" w:rsidRPr="0032202A" w:rsidRDefault="004068CA" w:rsidP="00AF1CE9">
      <w:pPr>
        <w:pStyle w:val="NormalWeb"/>
        <w:widowControl w:val="0"/>
        <w:spacing w:before="120" w:beforeAutospacing="0" w:after="120" w:afterAutospacing="0"/>
        <w:ind w:firstLine="709"/>
        <w:jc w:val="both"/>
        <w:rPr>
          <w:sz w:val="28"/>
          <w:szCs w:val="28"/>
        </w:rPr>
      </w:pPr>
      <w:r w:rsidRPr="0032202A">
        <w:rPr>
          <w:sz w:val="28"/>
          <w:szCs w:val="28"/>
        </w:rPr>
        <w:t>Hiện nay, t</w:t>
      </w:r>
      <w:r w:rsidR="00FC5D2D" w:rsidRPr="0032202A">
        <w:rPr>
          <w:sz w:val="28"/>
          <w:szCs w:val="28"/>
        </w:rPr>
        <w:t>rên 95% cán bộ, công chức, viên chức, đảng viên và lực lượng vũ trang đã đăng ký tài khoản định danh điện tử; hơn 85% thực hiện đăng ký tài khoản dịch vụ công quốc gia. Các kết quả này tạo nền tảng quan trọng thúc đẩy chuyển đổi số trong hoạt động của bộ máy chính quyền và trong giao dịch của người dân, từng bước xây dựng chính quyền số, phục vụ tốt hơn nhu cầu của Nhân dân.</w:t>
      </w:r>
    </w:p>
    <w:p w14:paraId="5E30E769" w14:textId="3B4EA740" w:rsidR="00845B5B" w:rsidRPr="0032202A" w:rsidRDefault="00845B5B" w:rsidP="00AF1CE9">
      <w:pPr>
        <w:pStyle w:val="ListParagraph"/>
        <w:widowControl w:val="0"/>
        <w:numPr>
          <w:ilvl w:val="0"/>
          <w:numId w:val="22"/>
        </w:numPr>
        <w:tabs>
          <w:tab w:val="left" w:pos="993"/>
        </w:tabs>
        <w:spacing w:before="120" w:after="120"/>
        <w:ind w:firstLine="259"/>
        <w:contextualSpacing w:val="0"/>
        <w:jc w:val="both"/>
        <w:rPr>
          <w:b/>
          <w:bCs/>
          <w:lang w:val="pt-BR"/>
        </w:rPr>
      </w:pPr>
      <w:r w:rsidRPr="0032202A">
        <w:rPr>
          <w:b/>
          <w:bCs/>
          <w:lang w:val="pt-BR"/>
        </w:rPr>
        <w:lastRenderedPageBreak/>
        <w:t xml:space="preserve">Lĩnh vực Quốc phòng </w:t>
      </w:r>
      <w:r w:rsidR="00936D5F" w:rsidRPr="0032202A">
        <w:rPr>
          <w:b/>
          <w:bCs/>
          <w:lang w:val="pt-BR"/>
        </w:rPr>
        <w:t>-</w:t>
      </w:r>
      <w:r w:rsidRPr="0032202A">
        <w:rPr>
          <w:b/>
          <w:bCs/>
          <w:lang w:val="pt-BR"/>
        </w:rPr>
        <w:t xml:space="preserve"> An ninh</w:t>
      </w:r>
    </w:p>
    <w:p w14:paraId="2F4F94E7" w14:textId="5726D19F" w:rsidR="00845B5B" w:rsidRPr="0032202A" w:rsidRDefault="00845B5B" w:rsidP="00AF1CE9">
      <w:pPr>
        <w:pStyle w:val="ListParagraph"/>
        <w:widowControl w:val="0"/>
        <w:numPr>
          <w:ilvl w:val="1"/>
          <w:numId w:val="22"/>
        </w:numPr>
        <w:tabs>
          <w:tab w:val="left" w:pos="993"/>
        </w:tabs>
        <w:spacing w:before="120" w:after="120"/>
        <w:ind w:left="1276" w:hanging="556"/>
        <w:contextualSpacing w:val="0"/>
        <w:jc w:val="both"/>
        <w:rPr>
          <w:i/>
          <w:iCs/>
          <w:lang w:val="pt-BR"/>
        </w:rPr>
      </w:pPr>
      <w:r w:rsidRPr="0032202A">
        <w:rPr>
          <w:i/>
          <w:iCs/>
          <w:lang w:val="pt-BR"/>
        </w:rPr>
        <w:t>Công tác Quốc phòng</w:t>
      </w:r>
    </w:p>
    <w:p w14:paraId="07D829A2" w14:textId="175F36C7" w:rsidR="0066564C" w:rsidRPr="0032202A" w:rsidRDefault="0066564C" w:rsidP="00AF1CE9">
      <w:pPr>
        <w:pStyle w:val="NormalWeb"/>
        <w:widowControl w:val="0"/>
        <w:spacing w:before="120" w:beforeAutospacing="0" w:after="120" w:afterAutospacing="0"/>
        <w:ind w:firstLine="720"/>
        <w:jc w:val="both"/>
        <w:rPr>
          <w:sz w:val="28"/>
          <w:szCs w:val="28"/>
        </w:rPr>
      </w:pPr>
      <w:r w:rsidRPr="0032202A">
        <w:rPr>
          <w:sz w:val="28"/>
          <w:szCs w:val="28"/>
        </w:rPr>
        <w:t>Công tác quốc phòng luôn được lãnh đạo, chỉ đạo chặt chẽ và tổ chức thực hiện nghiêm tú</w:t>
      </w:r>
      <w:r w:rsidR="000751FC" w:rsidRPr="0032202A">
        <w:rPr>
          <w:sz w:val="28"/>
          <w:szCs w:val="28"/>
        </w:rPr>
        <w:t>c</w:t>
      </w:r>
      <w:r w:rsidRPr="0032202A">
        <w:rPr>
          <w:sz w:val="28"/>
          <w:szCs w:val="28"/>
        </w:rPr>
        <w:t xml:space="preserve">; </w:t>
      </w:r>
      <w:r w:rsidR="000751FC" w:rsidRPr="0032202A">
        <w:rPr>
          <w:sz w:val="28"/>
          <w:szCs w:val="28"/>
        </w:rPr>
        <w:t>việc</w:t>
      </w:r>
      <w:r w:rsidRPr="0032202A">
        <w:rPr>
          <w:sz w:val="28"/>
          <w:szCs w:val="28"/>
        </w:rPr>
        <w:t xml:space="preserve"> khám tuyển nghĩa vụ quân sự được triển khai đúng quy trình, đảm bảo công khai, minh bạch</w:t>
      </w:r>
      <w:r w:rsidR="000751FC" w:rsidRPr="0032202A">
        <w:rPr>
          <w:sz w:val="28"/>
          <w:szCs w:val="28"/>
        </w:rPr>
        <w:t xml:space="preserve"> và đảm bảo hoàn thành 100% chỉ tiêu giao tuyển quân</w:t>
      </w:r>
      <w:r w:rsidRPr="0032202A">
        <w:rPr>
          <w:sz w:val="28"/>
          <w:szCs w:val="28"/>
        </w:rPr>
        <w:t>. Việc tiếp nhận quân nhân xuất ngũ, đăng ký, quản lý nguồn dự bị động viên được thực hiện thường xuyên, đúng quy định.</w:t>
      </w:r>
    </w:p>
    <w:p w14:paraId="0AC1F150" w14:textId="65BC528C" w:rsidR="0066564C" w:rsidRPr="0032202A" w:rsidRDefault="0066564C" w:rsidP="00AF1CE9">
      <w:pPr>
        <w:pStyle w:val="NormalWeb"/>
        <w:widowControl w:val="0"/>
        <w:spacing w:before="120" w:beforeAutospacing="0" w:after="120" w:afterAutospacing="0"/>
        <w:ind w:firstLine="720"/>
        <w:jc w:val="both"/>
        <w:rPr>
          <w:sz w:val="28"/>
          <w:szCs w:val="28"/>
        </w:rPr>
      </w:pPr>
      <w:r w:rsidRPr="0032202A">
        <w:rPr>
          <w:sz w:val="28"/>
          <w:szCs w:val="28"/>
        </w:rPr>
        <w:t xml:space="preserve">Công tác huấn luyện lực lượng dân quân diễn ra nghiêm túc, đồng bộ; </w:t>
      </w:r>
      <w:r w:rsidRPr="0032202A">
        <w:rPr>
          <w:rStyle w:val="Strong"/>
          <w:b w:val="0"/>
          <w:bCs w:val="0"/>
          <w:sz w:val="28"/>
          <w:szCs w:val="28"/>
        </w:rPr>
        <w:t>tỷ lệ quân số tham gia huấn luyện quân sự đạt 100%</w:t>
      </w:r>
      <w:r w:rsidRPr="0032202A">
        <w:rPr>
          <w:b/>
          <w:bCs/>
          <w:sz w:val="28"/>
          <w:szCs w:val="28"/>
        </w:rPr>
        <w:t>,</w:t>
      </w:r>
      <w:r w:rsidRPr="0032202A">
        <w:rPr>
          <w:sz w:val="28"/>
          <w:szCs w:val="28"/>
        </w:rPr>
        <w:t xml:space="preserve"> </w:t>
      </w:r>
      <w:r w:rsidR="000751FC" w:rsidRPr="0032202A">
        <w:rPr>
          <w:sz w:val="28"/>
          <w:szCs w:val="28"/>
        </w:rPr>
        <w:t>đạt</w:t>
      </w:r>
      <w:r w:rsidRPr="0032202A">
        <w:rPr>
          <w:sz w:val="28"/>
          <w:szCs w:val="28"/>
        </w:rPr>
        <w:t xml:space="preserve"> chất lượng và yêu cầu nhiệm vụ. Lực lượng dân quân thường trực, dân quân tự vệ được kiện toàn đầy đủ, đáp ứng yêu cầu sẵn sàng chiến đấu và tham gia các nhiệm vụ đột xuất tại địa phương.</w:t>
      </w:r>
    </w:p>
    <w:p w14:paraId="4D534C26" w14:textId="6D66F915" w:rsidR="0066564C" w:rsidRPr="0032202A" w:rsidRDefault="0066564C" w:rsidP="00AF1CE9">
      <w:pPr>
        <w:pStyle w:val="NormalWeb"/>
        <w:widowControl w:val="0"/>
        <w:spacing w:before="120" w:beforeAutospacing="0" w:after="120" w:afterAutospacing="0"/>
        <w:ind w:firstLine="720"/>
        <w:jc w:val="both"/>
        <w:rPr>
          <w:sz w:val="28"/>
          <w:szCs w:val="28"/>
        </w:rPr>
      </w:pPr>
      <w:r w:rsidRPr="0032202A">
        <w:rPr>
          <w:sz w:val="28"/>
          <w:szCs w:val="28"/>
        </w:rPr>
        <w:t>Lực lượng vũ trang đã phát huy vai trò nòng cốt</w:t>
      </w:r>
      <w:r w:rsidR="000751FC" w:rsidRPr="0032202A">
        <w:rPr>
          <w:sz w:val="28"/>
          <w:szCs w:val="28"/>
        </w:rPr>
        <w:t>, tiên phong</w:t>
      </w:r>
      <w:r w:rsidRPr="0032202A">
        <w:rPr>
          <w:sz w:val="28"/>
          <w:szCs w:val="28"/>
        </w:rPr>
        <w:t xml:space="preserve"> trong phòng, chống thiên tai, tìm kiếm cứu nạn và tham gia hiệu quả trong công tác phòng chống dịch bệnh, nhất là dịch Covid-19 và ứng phó bão số 3 (Yagi). Công tác phối hợp với Công an xã đảm bảo an ninh trật tự, bảo vệ an toàn các ngày lễ, tết và các sự kiện chính trị quan trọng của Đảng, Nhà nước và địa phương</w:t>
      </w:r>
      <w:r w:rsidR="000751FC" w:rsidRPr="0032202A">
        <w:rPr>
          <w:sz w:val="28"/>
          <w:szCs w:val="28"/>
          <w:vertAlign w:val="superscript"/>
        </w:rPr>
        <w:t>(</w:t>
      </w:r>
      <w:r w:rsidR="000751FC" w:rsidRPr="0032202A">
        <w:rPr>
          <w:rStyle w:val="FootnoteReference"/>
          <w:sz w:val="28"/>
          <w:szCs w:val="28"/>
        </w:rPr>
        <w:footnoteReference w:id="10"/>
      </w:r>
      <w:r w:rsidR="000751FC" w:rsidRPr="0032202A">
        <w:rPr>
          <w:sz w:val="28"/>
          <w:szCs w:val="28"/>
          <w:vertAlign w:val="superscript"/>
        </w:rPr>
        <w:t>)</w:t>
      </w:r>
      <w:r w:rsidRPr="0032202A">
        <w:rPr>
          <w:sz w:val="28"/>
          <w:szCs w:val="28"/>
        </w:rPr>
        <w:t>.</w:t>
      </w:r>
    </w:p>
    <w:p w14:paraId="0F9D2F97" w14:textId="26F3C082" w:rsidR="0066564C" w:rsidRPr="0032202A" w:rsidRDefault="000751FC" w:rsidP="00AF1CE9">
      <w:pPr>
        <w:pStyle w:val="NormalWeb"/>
        <w:widowControl w:val="0"/>
        <w:spacing w:before="120" w:beforeAutospacing="0" w:after="120" w:afterAutospacing="0"/>
        <w:ind w:firstLine="720"/>
        <w:jc w:val="both"/>
        <w:rPr>
          <w:sz w:val="28"/>
          <w:szCs w:val="28"/>
        </w:rPr>
      </w:pPr>
      <w:r w:rsidRPr="0032202A">
        <w:rPr>
          <w:rStyle w:val="Strong"/>
          <w:b w:val="0"/>
          <w:bCs w:val="0"/>
          <w:sz w:val="28"/>
          <w:szCs w:val="28"/>
        </w:rPr>
        <w:t>X</w:t>
      </w:r>
      <w:r w:rsidR="0066564C" w:rsidRPr="0032202A">
        <w:rPr>
          <w:rStyle w:val="Strong"/>
          <w:b w:val="0"/>
          <w:bCs w:val="0"/>
          <w:sz w:val="28"/>
          <w:szCs w:val="28"/>
        </w:rPr>
        <w:t>ây dựng khu vực phòng thủ cơ sở vững mạnh, toàn diện</w:t>
      </w:r>
      <w:r w:rsidR="0066564C" w:rsidRPr="0032202A">
        <w:rPr>
          <w:sz w:val="28"/>
          <w:szCs w:val="28"/>
        </w:rPr>
        <w:t xml:space="preserve">, gắn với củng cố </w:t>
      </w:r>
      <w:r w:rsidR="0066564C" w:rsidRPr="0032202A">
        <w:rPr>
          <w:rStyle w:val="Strong"/>
          <w:b w:val="0"/>
          <w:bCs w:val="0"/>
          <w:sz w:val="28"/>
          <w:szCs w:val="28"/>
        </w:rPr>
        <w:t>“thế trận lòng dân”</w:t>
      </w:r>
      <w:r w:rsidR="0066564C" w:rsidRPr="0032202A">
        <w:rPr>
          <w:sz w:val="28"/>
          <w:szCs w:val="28"/>
        </w:rPr>
        <w:t xml:space="preserve"> ngày càng vững chắc; nâng cao nhận thức quốc phòng </w:t>
      </w:r>
      <w:r w:rsidRPr="0032202A">
        <w:rPr>
          <w:sz w:val="28"/>
          <w:szCs w:val="28"/>
        </w:rPr>
        <w:t>-</w:t>
      </w:r>
      <w:r w:rsidR="0066564C" w:rsidRPr="0032202A">
        <w:rPr>
          <w:sz w:val="28"/>
          <w:szCs w:val="28"/>
        </w:rPr>
        <w:t xml:space="preserve"> an ninh cho cán bộ, đảng viên và Nhân dân. Chính sách hậu phương quân đội tiếp tục được triển khai hiệu quả, kịp thời thăm hỏi, động viên, hỗ trợ các gia đình quân nhân, thương binh, bệnh binh và người có công, góp phần củng cố niềm tin và sự đồng thuận trong cộng đồng.</w:t>
      </w:r>
    </w:p>
    <w:p w14:paraId="0D973275" w14:textId="09CB21C2" w:rsidR="005E36F2" w:rsidRPr="0032202A" w:rsidRDefault="005E36F2" w:rsidP="00AF1CE9">
      <w:pPr>
        <w:pStyle w:val="NormalWeb"/>
        <w:widowControl w:val="0"/>
        <w:numPr>
          <w:ilvl w:val="1"/>
          <w:numId w:val="22"/>
        </w:numPr>
        <w:spacing w:before="120" w:beforeAutospacing="0" w:after="120" w:afterAutospacing="0"/>
        <w:ind w:left="1276" w:hanging="556"/>
        <w:jc w:val="both"/>
        <w:rPr>
          <w:bCs/>
          <w:i/>
          <w:sz w:val="28"/>
          <w:szCs w:val="28"/>
        </w:rPr>
      </w:pPr>
      <w:r w:rsidRPr="0032202A">
        <w:rPr>
          <w:rFonts w:eastAsiaTheme="minorHAnsi"/>
          <w:bCs/>
          <w:i/>
          <w:sz w:val="28"/>
          <w:szCs w:val="28"/>
        </w:rPr>
        <w:t>Công tác đảm bảo an ninh, trật tự</w:t>
      </w:r>
    </w:p>
    <w:p w14:paraId="1648937B" w14:textId="001B10AD" w:rsidR="008B4730" w:rsidRPr="0032202A" w:rsidRDefault="008B4730" w:rsidP="00AF1CE9">
      <w:pPr>
        <w:pStyle w:val="NormalWeb"/>
        <w:widowControl w:val="0"/>
        <w:spacing w:before="120" w:beforeAutospacing="0" w:after="120" w:afterAutospacing="0"/>
        <w:ind w:firstLine="720"/>
        <w:jc w:val="both"/>
        <w:rPr>
          <w:spacing w:val="-2"/>
          <w:sz w:val="28"/>
          <w:szCs w:val="28"/>
        </w:rPr>
      </w:pPr>
      <w:r w:rsidRPr="0032202A">
        <w:rPr>
          <w:spacing w:val="-2"/>
          <w:sz w:val="28"/>
          <w:szCs w:val="28"/>
        </w:rPr>
        <w:t>Tình hình an ninh chính trị, trật tự an toàn xã hội trên địa bàn cơ bản được giữ vững. Lực lượng Công an xã chủ động nắm chắc tình hình tại cơ sở, kịp thời xử lý các vụ việc phức tạp phát sinh, không để hình thành “điểm nóng” về an ninh trật tự</w:t>
      </w:r>
      <w:r w:rsidR="0038028D" w:rsidRPr="0032202A">
        <w:rPr>
          <w:spacing w:val="-2"/>
          <w:sz w:val="28"/>
          <w:szCs w:val="28"/>
        </w:rPr>
        <w:t>; tập trung đấu tranh trấn áp tội phạm và các tệ nạn xã hội.</w:t>
      </w:r>
      <w:r w:rsidRPr="0032202A">
        <w:rPr>
          <w:spacing w:val="-2"/>
          <w:sz w:val="28"/>
          <w:szCs w:val="28"/>
        </w:rPr>
        <w:t xml:space="preserve"> Công tác xây dựng lực lượng tham gia bảo vệ ANTT ở cơ sở được củng cố; phong trào Toàn dân bảo vệ an ninh Tổ quốc tiếp tục được triển khai mạnh mẽ, duy trì hiệu quả các mô hình như “5 an toàn về ANTT”, “Trường học an toàn về ANTT”, “Tổ liên gia tự quản”, “Camera an ninh”, “Tổ hòa giải thôn”, góp phần huy động sức mạnh Nhân dân tham gia phòng ngừa, phát hiện và tố giác tội phạm.</w:t>
      </w:r>
    </w:p>
    <w:p w14:paraId="13480569" w14:textId="5FAD63A9" w:rsidR="008B4730" w:rsidRPr="0032202A" w:rsidRDefault="008B4730" w:rsidP="00AF1CE9">
      <w:pPr>
        <w:widowControl w:val="0"/>
        <w:tabs>
          <w:tab w:val="left" w:pos="142"/>
          <w:tab w:val="left" w:pos="284"/>
          <w:tab w:val="left" w:pos="709"/>
          <w:tab w:val="left" w:pos="851"/>
        </w:tabs>
        <w:spacing w:before="120" w:after="120"/>
        <w:ind w:firstLine="709"/>
        <w:jc w:val="both"/>
        <w:rPr>
          <w:rFonts w:ascii="Times New Roman" w:hAnsi="Times New Roman"/>
          <w:bCs/>
          <w:spacing w:val="-4"/>
        </w:rPr>
      </w:pPr>
      <w:r w:rsidRPr="0032202A">
        <w:rPr>
          <w:rFonts w:ascii="Times New Roman" w:hAnsi="Times New Roman"/>
          <w:bCs/>
          <w:spacing w:val="-4"/>
        </w:rPr>
        <w:t xml:space="preserve">Công tác quản lý nhà nước về ANTT được tăng cường; lực lượng Công an thường xuyên tuyên truyền, vận động Nhân dân chấp hành các quy định của pháp luật và các nghị định liên quan đến bảo đảm trật tự, an toàn xã hội. Việc triển khai Đề án 06 của Chính phủ được thực hiện hiệu quả; tổ chức kiểm tra các ngành nghề kinh doanh có điều kiện về ANTT, nhằm kịp thời phát hiện, xử lý các vi phạm. Công tác vận động thu hồi vũ khí, vật liệu nổ và đồ chơi nguy hiểm bị cấm được đẩy </w:t>
      </w:r>
      <w:r w:rsidRPr="0032202A">
        <w:rPr>
          <w:rFonts w:ascii="Times New Roman" w:hAnsi="Times New Roman"/>
          <w:bCs/>
          <w:spacing w:val="-4"/>
        </w:rPr>
        <w:lastRenderedPageBreak/>
        <w:t>mạnh</w:t>
      </w:r>
      <w:r w:rsidRPr="0032202A">
        <w:rPr>
          <w:rFonts w:ascii="Times New Roman" w:hAnsi="Times New Roman"/>
          <w:bCs/>
          <w:spacing w:val="-4"/>
          <w:vertAlign w:val="superscript"/>
        </w:rPr>
        <w:t>(</w:t>
      </w:r>
      <w:r w:rsidRPr="0032202A">
        <w:rPr>
          <w:rStyle w:val="FootnoteReference"/>
          <w:rFonts w:ascii="Times New Roman" w:hAnsi="Times New Roman"/>
          <w:bCs/>
          <w:spacing w:val="-4"/>
        </w:rPr>
        <w:footnoteReference w:id="11"/>
      </w:r>
      <w:r w:rsidRPr="0032202A">
        <w:rPr>
          <w:rFonts w:ascii="Times New Roman" w:hAnsi="Times New Roman"/>
          <w:bCs/>
          <w:spacing w:val="-4"/>
          <w:vertAlign w:val="superscript"/>
        </w:rPr>
        <w:t>)</w:t>
      </w:r>
      <w:r w:rsidRPr="0032202A">
        <w:rPr>
          <w:rFonts w:ascii="Times New Roman" w:hAnsi="Times New Roman"/>
          <w:bCs/>
          <w:spacing w:val="-4"/>
        </w:rPr>
        <w:t>.</w:t>
      </w:r>
      <w:r w:rsidR="0041704B" w:rsidRPr="0032202A">
        <w:rPr>
          <w:rFonts w:ascii="Times New Roman" w:hAnsi="Times New Roman"/>
          <w:bCs/>
          <w:spacing w:val="-4"/>
        </w:rPr>
        <w:t xml:space="preserve"> </w:t>
      </w:r>
      <w:r w:rsidRPr="0032202A">
        <w:rPr>
          <w:rFonts w:ascii="Times New Roman" w:hAnsi="Times New Roman"/>
          <w:bCs/>
          <w:spacing w:val="-4"/>
        </w:rPr>
        <w:t>Tổ chức các đợt ra quân lập lại trật tự an toàn giao thông trên các tuyến đường trọng điểm; tuyên truyền, nhắc nhở người dân chấp hành Luật Giao thông đường bộ, góp phần hạn chế tai nạn và bảo đảm trật tự giao thông tại các khu dân cư.</w:t>
      </w:r>
    </w:p>
    <w:p w14:paraId="285E3BC9" w14:textId="5681D0CA" w:rsidR="00F53D09" w:rsidRPr="0032202A" w:rsidRDefault="00F53D09" w:rsidP="00AF1CE9">
      <w:pPr>
        <w:pStyle w:val="ListParagraph"/>
        <w:widowControl w:val="0"/>
        <w:numPr>
          <w:ilvl w:val="0"/>
          <w:numId w:val="22"/>
        </w:numPr>
        <w:tabs>
          <w:tab w:val="left" w:pos="142"/>
          <w:tab w:val="left" w:pos="284"/>
          <w:tab w:val="left" w:pos="709"/>
          <w:tab w:val="left" w:pos="851"/>
          <w:tab w:val="left" w:pos="993"/>
        </w:tabs>
        <w:spacing w:before="120" w:after="120"/>
        <w:ind w:firstLine="259"/>
        <w:contextualSpacing w:val="0"/>
        <w:jc w:val="both"/>
        <w:rPr>
          <w:bCs/>
          <w:spacing w:val="-4"/>
        </w:rPr>
      </w:pPr>
      <w:r w:rsidRPr="0032202A">
        <w:rPr>
          <w:b/>
          <w:szCs w:val="28"/>
          <w:shd w:val="clear" w:color="auto" w:fill="FFFFFF"/>
        </w:rPr>
        <w:t>Lĩnh vực Tư pháp</w:t>
      </w:r>
      <w:r w:rsidR="00556A65" w:rsidRPr="0032202A">
        <w:rPr>
          <w:b/>
          <w:szCs w:val="28"/>
          <w:shd w:val="clear" w:color="auto" w:fill="FFFFFF"/>
        </w:rPr>
        <w:t>,</w:t>
      </w:r>
      <w:r w:rsidRPr="0032202A">
        <w:rPr>
          <w:b/>
          <w:szCs w:val="28"/>
          <w:shd w:val="clear" w:color="auto" w:fill="FFFFFF"/>
        </w:rPr>
        <w:t xml:space="preserve"> </w:t>
      </w:r>
      <w:r w:rsidRPr="0032202A">
        <w:rPr>
          <w:b/>
          <w:szCs w:val="28"/>
        </w:rPr>
        <w:t>giải quyết đơn thư</w:t>
      </w:r>
    </w:p>
    <w:p w14:paraId="7D15DBDF" w14:textId="0A0D5FD2" w:rsidR="000B1E2E" w:rsidRPr="0032202A" w:rsidRDefault="000B1E2E" w:rsidP="00AF1CE9">
      <w:pPr>
        <w:pStyle w:val="NormalWeb"/>
        <w:widowControl w:val="0"/>
        <w:spacing w:before="120" w:beforeAutospacing="0" w:after="120" w:afterAutospacing="0"/>
        <w:ind w:firstLine="709"/>
        <w:jc w:val="both"/>
        <w:rPr>
          <w:sz w:val="28"/>
          <w:szCs w:val="28"/>
        </w:rPr>
      </w:pPr>
      <w:r w:rsidRPr="0032202A">
        <w:rPr>
          <w:rStyle w:val="Strong"/>
          <w:b w:val="0"/>
          <w:bCs w:val="0"/>
          <w:sz w:val="28"/>
          <w:szCs w:val="28"/>
        </w:rPr>
        <w:t>Công tác tư pháp, phổ biến giáo dục pháp luật và giải quyết đơn thư tiếp tục được triển khai nghiêm túc, đồng bộ và đạt nhiều kết quả tích cực.</w:t>
      </w:r>
      <w:r w:rsidRPr="0032202A">
        <w:rPr>
          <w:sz w:val="28"/>
          <w:szCs w:val="28"/>
        </w:rPr>
        <w:t xml:space="preserve"> Hằng năm, xây dựng và thực hiện kế hoạch tuyên truyền, phổ biến các văn bản pháp luật mới thông qua hội nghị, hệ thống truyền thanh và các kênh thông tin điện tử của địa phương, góp phần nâng cao nhận thức pháp luật trong Nhân dân.</w:t>
      </w:r>
      <w:r w:rsidR="007C14AB" w:rsidRPr="0032202A">
        <w:rPr>
          <w:sz w:val="28"/>
          <w:szCs w:val="28"/>
        </w:rPr>
        <w:t xml:space="preserve"> </w:t>
      </w:r>
      <w:r w:rsidRPr="0032202A">
        <w:rPr>
          <w:sz w:val="28"/>
          <w:szCs w:val="28"/>
        </w:rPr>
        <w:t>Công tác đăng ký, quản lý hộ tịch và chứng thực được thực hiện đúng quy trình, thủ tục, bảo đảm tính chính xác và kịp thời. Hoạt động hòa giải ở cơ sở được duy trì thường xuyên; các tổ hòa giải được trang bị đầy đủ tài liệu, bản tin pháp luật để làm cơ sở tuyên truyền, góp phần giải quyết nhiều mâu thuẫn phát sinh ngay từ thôn, xóm, hạn chế tranh chấp kéo dài.</w:t>
      </w:r>
    </w:p>
    <w:p w14:paraId="4AA0F305" w14:textId="1C66F666" w:rsidR="000B1E2E" w:rsidRPr="0032202A" w:rsidRDefault="000B1E2E" w:rsidP="00AF1CE9">
      <w:pPr>
        <w:pStyle w:val="NormalWeb"/>
        <w:widowControl w:val="0"/>
        <w:spacing w:before="120" w:beforeAutospacing="0" w:after="120" w:afterAutospacing="0"/>
        <w:ind w:firstLine="720"/>
        <w:jc w:val="both"/>
        <w:rPr>
          <w:sz w:val="28"/>
          <w:szCs w:val="28"/>
        </w:rPr>
      </w:pPr>
      <w:r w:rsidRPr="0032202A">
        <w:rPr>
          <w:sz w:val="28"/>
          <w:szCs w:val="28"/>
        </w:rPr>
        <w:t xml:space="preserve">Công tác tiếp công dân được thực hiện nghiêm theo quy định; lãnh đạo UBND xã và công chức chuyên môn trực tiếp đối thoại, tiếp nhận và xử lý kịp thời các phản ánh, kiến nghị của Nhân dân, chủ yếu ở các lĩnh vực đất đai, tài nguyên </w:t>
      </w:r>
      <w:r w:rsidR="007C14AB" w:rsidRPr="0032202A">
        <w:rPr>
          <w:sz w:val="28"/>
          <w:szCs w:val="28"/>
        </w:rPr>
        <w:t>-</w:t>
      </w:r>
      <w:r w:rsidRPr="0032202A">
        <w:rPr>
          <w:sz w:val="28"/>
          <w:szCs w:val="28"/>
        </w:rPr>
        <w:t xml:space="preserve"> môi trường và bồi thường giải phóng mặt bằng. Việc tiếp nhận, giải quyết đơn thư được thực hiện đúng trình tự, không để xảy ra tình trạng khiếu kiện đông người, vượt cấp, góp phần giữ vững ổn định an ninh trật tự trên địa bàn.</w:t>
      </w:r>
    </w:p>
    <w:p w14:paraId="4C4A15A0" w14:textId="18A505CB" w:rsidR="009B1F1F" w:rsidRPr="0032202A" w:rsidRDefault="00475ABB" w:rsidP="00AF1CE9">
      <w:pPr>
        <w:pStyle w:val="NormalWeb"/>
        <w:widowControl w:val="0"/>
        <w:numPr>
          <w:ilvl w:val="0"/>
          <w:numId w:val="22"/>
        </w:numPr>
        <w:tabs>
          <w:tab w:val="left" w:pos="993"/>
        </w:tabs>
        <w:spacing w:before="120" w:beforeAutospacing="0" w:after="120" w:afterAutospacing="0"/>
        <w:ind w:firstLine="259"/>
        <w:jc w:val="both"/>
        <w:rPr>
          <w:b/>
          <w:bCs/>
          <w:sz w:val="28"/>
          <w:szCs w:val="28"/>
        </w:rPr>
      </w:pPr>
      <w:r w:rsidRPr="0032202A">
        <w:rPr>
          <w:b/>
          <w:bCs/>
          <w:sz w:val="28"/>
          <w:szCs w:val="28"/>
        </w:rPr>
        <w:t>C</w:t>
      </w:r>
      <w:r w:rsidR="009B1F1F" w:rsidRPr="0032202A">
        <w:rPr>
          <w:b/>
          <w:bCs/>
          <w:sz w:val="28"/>
          <w:szCs w:val="28"/>
        </w:rPr>
        <w:t>ải cách hành chính</w:t>
      </w:r>
      <w:r w:rsidRPr="0032202A">
        <w:rPr>
          <w:b/>
          <w:bCs/>
          <w:sz w:val="28"/>
          <w:szCs w:val="28"/>
        </w:rPr>
        <w:t xml:space="preserve"> và công tác</w:t>
      </w:r>
      <w:r w:rsidR="007C62C3" w:rsidRPr="0032202A">
        <w:rPr>
          <w:b/>
          <w:bCs/>
          <w:sz w:val="28"/>
          <w:szCs w:val="28"/>
        </w:rPr>
        <w:t xml:space="preserve"> xây dựng chính quyền</w:t>
      </w:r>
    </w:p>
    <w:p w14:paraId="01475408" w14:textId="32E131CF" w:rsidR="007C62C3" w:rsidRPr="0032202A" w:rsidRDefault="007C62C3" w:rsidP="00AF1CE9">
      <w:pPr>
        <w:pStyle w:val="NormalWeb"/>
        <w:widowControl w:val="0"/>
        <w:numPr>
          <w:ilvl w:val="1"/>
          <w:numId w:val="22"/>
        </w:numPr>
        <w:tabs>
          <w:tab w:val="left" w:pos="993"/>
        </w:tabs>
        <w:spacing w:before="120" w:beforeAutospacing="0" w:after="120" w:afterAutospacing="0"/>
        <w:ind w:left="1276" w:hanging="556"/>
        <w:jc w:val="both"/>
        <w:rPr>
          <w:i/>
          <w:iCs/>
          <w:sz w:val="28"/>
          <w:szCs w:val="28"/>
        </w:rPr>
      </w:pPr>
      <w:r w:rsidRPr="0032202A">
        <w:rPr>
          <w:i/>
          <w:iCs/>
          <w:sz w:val="28"/>
          <w:szCs w:val="28"/>
        </w:rPr>
        <w:t>Công tác cải cách hành chính</w:t>
      </w:r>
    </w:p>
    <w:p w14:paraId="7428B92C" w14:textId="07A9B707" w:rsidR="00CD56ED" w:rsidRPr="0032202A" w:rsidRDefault="00CD56ED" w:rsidP="00AF1CE9">
      <w:pPr>
        <w:pStyle w:val="NormalWeb"/>
        <w:widowControl w:val="0"/>
        <w:spacing w:before="120" w:beforeAutospacing="0" w:after="120" w:afterAutospacing="0"/>
        <w:ind w:firstLine="720"/>
        <w:jc w:val="both"/>
        <w:rPr>
          <w:sz w:val="28"/>
          <w:szCs w:val="28"/>
        </w:rPr>
      </w:pPr>
      <w:r w:rsidRPr="0032202A">
        <w:rPr>
          <w:sz w:val="28"/>
          <w:szCs w:val="28"/>
        </w:rPr>
        <w:t>Công tác cải cách thủ tục hành chính tiếp tục được quan tâm chỉ đạo và từng bước đi vào nề nếp, góp phần nâng cao chất lượng phục vụ và hiệu quả hoạt động của chính quyền. Việc công khai, tiếp nhận và giải quyết thủ tục hành chính được thực hiện đúng quy định, bảo đảm nhanh chóng, kịp thời, đáp ứng tốt yêu cầu của tổ chức và công dân. Công tác số hóa hồ sơ, kết quả giải quyết thủ tục hành chính, cung cấp dịch vụ công trực tuyến và thanh toán trực tuyến được đẩy mạnh, tỷ lệ thực hiện ngày càng tăng. Cơ chế “một cửa”, “một cửa liên thông” được tổ chức hiệu quả, việc trả kết quả đúng hạn được duy trì ổn định, góp phần nâng cao mức độ hài lòng của người dân.</w:t>
      </w:r>
    </w:p>
    <w:p w14:paraId="5954D31B" w14:textId="075D39DD" w:rsidR="00CD56ED" w:rsidRPr="0032202A" w:rsidRDefault="00B90728" w:rsidP="00AF1CE9">
      <w:pPr>
        <w:pStyle w:val="NormalWeb"/>
        <w:widowControl w:val="0"/>
        <w:spacing w:before="120" w:beforeAutospacing="0" w:after="120" w:afterAutospacing="0"/>
        <w:ind w:firstLine="720"/>
        <w:jc w:val="both"/>
        <w:rPr>
          <w:sz w:val="28"/>
          <w:szCs w:val="28"/>
        </w:rPr>
      </w:pPr>
      <w:r w:rsidRPr="0032202A">
        <w:rPr>
          <w:sz w:val="28"/>
          <w:szCs w:val="28"/>
        </w:rPr>
        <w:t>Công tác</w:t>
      </w:r>
      <w:r w:rsidR="00CD56ED" w:rsidRPr="0032202A">
        <w:rPr>
          <w:sz w:val="28"/>
          <w:szCs w:val="28"/>
        </w:rPr>
        <w:t xml:space="preserve"> cải cách hành chính gắn với xây dựng chính quyền điện tử tiếp tục được thúc đẩy; các thủ tục hành chính thường xuyên được rà soát, đơn giản hóa nhằm tạo thuận lợi tối đa cho người dân và doanh nghiệp trong quá trình giao dịch. Nỗ lực đổi mới trong quản lý, điều hành đã góp phần cải thiện chỉ số cải cách hành chính và nâng cao hiệu lực, hiệu quả quản lý nhà nước của UBND xã.</w:t>
      </w:r>
    </w:p>
    <w:p w14:paraId="20183478" w14:textId="2087F405" w:rsidR="003E75F8" w:rsidRPr="0032202A" w:rsidRDefault="00475ABB" w:rsidP="00AF1CE9">
      <w:pPr>
        <w:pStyle w:val="NormalWeb"/>
        <w:widowControl w:val="0"/>
        <w:numPr>
          <w:ilvl w:val="1"/>
          <w:numId w:val="22"/>
        </w:numPr>
        <w:tabs>
          <w:tab w:val="left" w:pos="993"/>
        </w:tabs>
        <w:spacing w:before="120" w:beforeAutospacing="0" w:after="120" w:afterAutospacing="0"/>
        <w:ind w:left="1276" w:hanging="556"/>
        <w:jc w:val="both"/>
        <w:rPr>
          <w:i/>
          <w:iCs/>
          <w:sz w:val="28"/>
          <w:szCs w:val="28"/>
        </w:rPr>
      </w:pPr>
      <w:r w:rsidRPr="0032202A">
        <w:rPr>
          <w:i/>
          <w:iCs/>
          <w:sz w:val="28"/>
          <w:szCs w:val="28"/>
        </w:rPr>
        <w:t>Công tác x</w:t>
      </w:r>
      <w:r w:rsidR="003E75F8" w:rsidRPr="0032202A">
        <w:rPr>
          <w:i/>
          <w:iCs/>
          <w:sz w:val="28"/>
          <w:szCs w:val="28"/>
        </w:rPr>
        <w:t>ây dựng chính quyền</w:t>
      </w:r>
    </w:p>
    <w:p w14:paraId="498B92BD" w14:textId="4BB4ECEA" w:rsidR="006D0E2A" w:rsidRPr="0032202A" w:rsidRDefault="00520BA5" w:rsidP="00AF1CE9">
      <w:pPr>
        <w:pStyle w:val="NormalWeb"/>
        <w:widowControl w:val="0"/>
        <w:spacing w:before="120" w:beforeAutospacing="0" w:after="120" w:afterAutospacing="0"/>
        <w:ind w:firstLine="720"/>
        <w:jc w:val="both"/>
        <w:rPr>
          <w:sz w:val="28"/>
          <w:szCs w:val="28"/>
        </w:rPr>
      </w:pPr>
      <w:r w:rsidRPr="0032202A">
        <w:rPr>
          <w:sz w:val="28"/>
          <w:szCs w:val="28"/>
        </w:rPr>
        <w:lastRenderedPageBreak/>
        <w:t>Giai đoạn 2021</w:t>
      </w:r>
      <w:r w:rsidR="007C62C3" w:rsidRPr="0032202A">
        <w:rPr>
          <w:sz w:val="28"/>
          <w:szCs w:val="28"/>
        </w:rPr>
        <w:t>-</w:t>
      </w:r>
      <w:r w:rsidRPr="0032202A">
        <w:rPr>
          <w:sz w:val="28"/>
          <w:szCs w:val="28"/>
        </w:rPr>
        <w:t>2025, công tác xây dựng chính quyền được tập trung lãnh đạo, chỉ đạo quyết liệt, từng bước đổi mới phương thức quản lý, nâng cao hiệu lực và hiệu quả hoạt động. UBND xã thực hiện nghiêm quy định về trách nhiệm của người đứng đầu và cấp phó; tăng cường kỷ luật, kỷ cương hành chính; cải tiến tác phong, lề lối làm việc, góp phần nâng cao chất lượng phục vụ Nhân dân.</w:t>
      </w:r>
      <w:r w:rsidR="006D0E2A" w:rsidRPr="0032202A">
        <w:rPr>
          <w:sz w:val="28"/>
          <w:szCs w:val="28"/>
        </w:rPr>
        <w:t xml:space="preserve"> Tăng cường công tác </w:t>
      </w:r>
      <w:r w:rsidR="006D0E2A" w:rsidRPr="0032202A">
        <w:rPr>
          <w:rStyle w:val="Strong"/>
          <w:b w:val="0"/>
          <w:bCs w:val="0"/>
          <w:sz w:val="28"/>
          <w:szCs w:val="28"/>
        </w:rPr>
        <w:t>kiểm tra, giám sát việc thực hiện nhiệm vụ của cán bộ, công chức</w:t>
      </w:r>
      <w:r w:rsidR="006D0E2A" w:rsidRPr="0032202A">
        <w:rPr>
          <w:sz w:val="28"/>
          <w:szCs w:val="28"/>
        </w:rPr>
        <w:t>, kịp thời chấn chỉnh những tồn tại, hạn chế, nâng cao hiệu lực, hiệu quả hoạt động của bộ máy chính quyền xã.</w:t>
      </w:r>
    </w:p>
    <w:p w14:paraId="41BE94AA" w14:textId="3A30ED8B" w:rsidR="00520BA5" w:rsidRPr="0032202A" w:rsidRDefault="00520BA5" w:rsidP="00AF1CE9">
      <w:pPr>
        <w:pStyle w:val="NormalWeb"/>
        <w:widowControl w:val="0"/>
        <w:spacing w:before="120" w:beforeAutospacing="0" w:after="120" w:afterAutospacing="0"/>
        <w:ind w:firstLine="720"/>
        <w:jc w:val="both"/>
        <w:rPr>
          <w:sz w:val="28"/>
          <w:szCs w:val="28"/>
        </w:rPr>
      </w:pPr>
      <w:r w:rsidRPr="0032202A">
        <w:rPr>
          <w:sz w:val="28"/>
          <w:szCs w:val="28"/>
        </w:rPr>
        <w:t>Công tác quy hoạch, đào tạo, bồi dưỡng, đánh giá cán bộ được triển khai đồng bộ, công khai, đúng quy trình; đội ngũ cán bộ, công chức được trẻ hóa và từng bước chuẩn hóa về trình độ, đáp ứng tốt yêu cầu nhiệm vụ trong tình hình mới. Chính quyền xã chú trọng nắm bắt thực tiễn cơ sở, tăng cường đối thoại, tiếp nhận và giải quyết kịp thời các kiến nghị của Nhân dân; thực hiện nghiêm quy định về tiếp công dân, giải quyết khiếu nại, tố cáo; thúc đẩy xây dựng nền hành chính phục vụ, công khai, minh bạch và liêm chính.</w:t>
      </w:r>
    </w:p>
    <w:p w14:paraId="22D74F8E" w14:textId="16FA9206" w:rsidR="00520BA5" w:rsidRPr="0032202A" w:rsidRDefault="00520BA5" w:rsidP="00AF1CE9">
      <w:pPr>
        <w:pStyle w:val="NormalWeb"/>
        <w:widowControl w:val="0"/>
        <w:spacing w:before="120" w:beforeAutospacing="0" w:after="120" w:afterAutospacing="0"/>
        <w:ind w:firstLine="720"/>
        <w:jc w:val="both"/>
        <w:rPr>
          <w:sz w:val="28"/>
          <w:szCs w:val="28"/>
        </w:rPr>
      </w:pPr>
      <w:r w:rsidRPr="0032202A">
        <w:rPr>
          <w:sz w:val="28"/>
          <w:szCs w:val="28"/>
        </w:rPr>
        <w:t xml:space="preserve">Đặc biệt, năm 2025 là thời điểm triển khai mô hình chính quyền địa phương hai cấp (tỉnh </w:t>
      </w:r>
      <w:r w:rsidR="007C62C3" w:rsidRPr="0032202A">
        <w:rPr>
          <w:sz w:val="28"/>
          <w:szCs w:val="28"/>
        </w:rPr>
        <w:t>-</w:t>
      </w:r>
      <w:r w:rsidRPr="0032202A">
        <w:rPr>
          <w:sz w:val="28"/>
          <w:szCs w:val="28"/>
        </w:rPr>
        <w:t xml:space="preserve"> xã), đánh dấu bước chuyển quan trọng trong tổ chức bộ máy hành chính của tỉnh Quảng Trị nói chung và xã Phú Trạch nói riêng. Việc thực hiện mô hình mới đòi hỏi sự đổi mới toàn diện trong phương thức lãnh đạo, quản lý, tổ chức thực hiện nhiệm vụ; đồng thời đặt ra yêu cầu cao hơn đối với năng lực, trách nhiệm, kỷ luật và tinh thần phục vụ của đội ngũ cán bộ, công chức. Đây là nền tảng quan trọng để chính quyền xã tiếp tục nâng cao chất lượng quản trị và đáp ứng yêu cầu phát triển trong giai đoạn tiếp theo.</w:t>
      </w:r>
    </w:p>
    <w:p w14:paraId="27C9A3AE" w14:textId="644F36C6" w:rsidR="00FB4646" w:rsidRPr="0032202A" w:rsidRDefault="0061401B" w:rsidP="00AF1CE9">
      <w:pPr>
        <w:pStyle w:val="NormalWeb"/>
        <w:widowControl w:val="0"/>
        <w:numPr>
          <w:ilvl w:val="0"/>
          <w:numId w:val="32"/>
        </w:numPr>
        <w:tabs>
          <w:tab w:val="left" w:pos="1276"/>
        </w:tabs>
        <w:spacing w:before="120" w:beforeAutospacing="0" w:after="120" w:afterAutospacing="0"/>
        <w:ind w:left="0" w:firstLine="720"/>
        <w:jc w:val="both"/>
        <w:rPr>
          <w:b/>
          <w:bCs/>
          <w:sz w:val="28"/>
          <w:szCs w:val="28"/>
        </w:rPr>
      </w:pPr>
      <w:r w:rsidRPr="0032202A">
        <w:rPr>
          <w:b/>
          <w:bCs/>
          <w:sz w:val="28"/>
          <w:szCs w:val="28"/>
        </w:rPr>
        <w:t>HẠN CHẾ</w:t>
      </w:r>
      <w:r w:rsidR="00D1648D" w:rsidRPr="0032202A">
        <w:rPr>
          <w:b/>
          <w:bCs/>
          <w:sz w:val="28"/>
          <w:szCs w:val="28"/>
        </w:rPr>
        <w:t xml:space="preserve"> VÀ</w:t>
      </w:r>
      <w:r w:rsidRPr="0032202A">
        <w:rPr>
          <w:b/>
          <w:bCs/>
          <w:sz w:val="28"/>
          <w:szCs w:val="28"/>
        </w:rPr>
        <w:t xml:space="preserve"> NGUYÊN NHÂN</w:t>
      </w:r>
    </w:p>
    <w:p w14:paraId="48F43182" w14:textId="7F8C84D8" w:rsidR="00F3443B" w:rsidRPr="0032202A" w:rsidRDefault="00F3443B" w:rsidP="00AF1CE9">
      <w:pPr>
        <w:pStyle w:val="NormalWeb"/>
        <w:widowControl w:val="0"/>
        <w:numPr>
          <w:ilvl w:val="0"/>
          <w:numId w:val="31"/>
        </w:numPr>
        <w:tabs>
          <w:tab w:val="left" w:pos="1276"/>
        </w:tabs>
        <w:spacing w:before="120" w:beforeAutospacing="0" w:after="120" w:afterAutospacing="0"/>
        <w:jc w:val="both"/>
        <w:rPr>
          <w:b/>
          <w:bCs/>
          <w:sz w:val="28"/>
          <w:szCs w:val="28"/>
        </w:rPr>
      </w:pPr>
      <w:r w:rsidRPr="0032202A">
        <w:rPr>
          <w:b/>
          <w:bCs/>
          <w:sz w:val="28"/>
          <w:szCs w:val="28"/>
        </w:rPr>
        <w:t>Hạn chế</w:t>
      </w:r>
    </w:p>
    <w:p w14:paraId="50491E60" w14:textId="0CECC7BB" w:rsidR="00641B12" w:rsidRPr="0032202A" w:rsidRDefault="00830F10" w:rsidP="00AF1CE9">
      <w:pPr>
        <w:widowControl w:val="0"/>
        <w:spacing w:before="120" w:after="120"/>
        <w:ind w:firstLine="720"/>
        <w:jc w:val="both"/>
        <w:rPr>
          <w:rFonts w:ascii="Times New Roman" w:hAnsi="Times New Roman"/>
          <w:lang w:val="nl-NL"/>
        </w:rPr>
      </w:pPr>
      <w:r w:rsidRPr="0032202A">
        <w:rPr>
          <w:rFonts w:ascii="Times New Roman" w:hAnsi="Times New Roman"/>
          <w:lang w:val="vi-VN"/>
        </w:rPr>
        <w:t xml:space="preserve">Bên cạnh những kết quả đạt được, việc thực hiện </w:t>
      </w:r>
      <w:r w:rsidRPr="0032202A">
        <w:rPr>
          <w:rFonts w:ascii="Times New Roman" w:hAnsi="Times New Roman"/>
          <w:shd w:val="solid" w:color="FFFFFF" w:fill="auto"/>
          <w:lang w:val="vi-VN"/>
        </w:rPr>
        <w:t>Kế hoạch</w:t>
      </w:r>
      <w:r w:rsidRPr="0032202A">
        <w:rPr>
          <w:rFonts w:ascii="Times New Roman" w:hAnsi="Times New Roman"/>
          <w:lang w:val="vi-VN"/>
        </w:rPr>
        <w:t xml:space="preserve"> phát triển kinh tế - xã hội</w:t>
      </w:r>
      <w:r w:rsidRPr="0032202A">
        <w:rPr>
          <w:rFonts w:ascii="Times New Roman" w:hAnsi="Times New Roman"/>
        </w:rPr>
        <w:t xml:space="preserve"> xã Phú Trạch Trạch</w:t>
      </w:r>
      <w:r w:rsidRPr="0032202A">
        <w:rPr>
          <w:rFonts w:ascii="Times New Roman" w:hAnsi="Times New Roman"/>
          <w:lang w:val="vi-VN"/>
        </w:rPr>
        <w:t xml:space="preserve"> 5 năm 20</w:t>
      </w:r>
      <w:r w:rsidRPr="0032202A">
        <w:rPr>
          <w:rFonts w:ascii="Times New Roman" w:hAnsi="Times New Roman"/>
        </w:rPr>
        <w:t>21</w:t>
      </w:r>
      <w:r w:rsidRPr="0032202A">
        <w:rPr>
          <w:rFonts w:ascii="Times New Roman" w:hAnsi="Times New Roman"/>
          <w:lang w:val="vi-VN"/>
        </w:rPr>
        <w:t>-</w:t>
      </w:r>
      <w:r w:rsidR="00636067" w:rsidRPr="0032202A">
        <w:rPr>
          <w:rFonts w:ascii="Times New Roman" w:hAnsi="Times New Roman"/>
        </w:rPr>
        <w:t>2</w:t>
      </w:r>
      <w:r w:rsidRPr="0032202A">
        <w:rPr>
          <w:rFonts w:ascii="Times New Roman" w:hAnsi="Times New Roman"/>
          <w:lang w:val="vi-VN"/>
        </w:rPr>
        <w:t>0</w:t>
      </w:r>
      <w:r w:rsidRPr="0032202A">
        <w:rPr>
          <w:rFonts w:ascii="Times New Roman" w:hAnsi="Times New Roman"/>
        </w:rPr>
        <w:t>25</w:t>
      </w:r>
      <w:r w:rsidRPr="0032202A">
        <w:rPr>
          <w:rFonts w:ascii="Times New Roman" w:hAnsi="Times New Roman"/>
          <w:lang w:val="vi-VN"/>
        </w:rPr>
        <w:t xml:space="preserve"> còn có những hạn chế, khó khăn như sau:</w:t>
      </w:r>
      <w:r w:rsidR="00641B12" w:rsidRPr="0032202A">
        <w:rPr>
          <w:rFonts w:ascii="Times New Roman" w:hAnsi="Times New Roman"/>
          <w:lang w:val="nl-NL"/>
        </w:rPr>
        <w:t xml:space="preserve"> </w:t>
      </w:r>
    </w:p>
    <w:p w14:paraId="71A3AED9" w14:textId="1D697838" w:rsidR="00DD2BC7" w:rsidRPr="0032202A" w:rsidRDefault="00DD2BC7" w:rsidP="00564846">
      <w:pPr>
        <w:pStyle w:val="ListParagraph"/>
        <w:widowControl w:val="0"/>
        <w:numPr>
          <w:ilvl w:val="0"/>
          <w:numId w:val="27"/>
        </w:numPr>
        <w:tabs>
          <w:tab w:val="left" w:pos="851"/>
        </w:tabs>
        <w:spacing w:before="120" w:after="120"/>
        <w:ind w:left="0" w:firstLine="720"/>
        <w:contextualSpacing w:val="0"/>
        <w:jc w:val="both"/>
        <w:rPr>
          <w:lang w:val="nl-NL"/>
        </w:rPr>
      </w:pPr>
      <w:r w:rsidRPr="0032202A">
        <w:rPr>
          <w:szCs w:val="28"/>
        </w:rPr>
        <w:t>Hoạt động sản xuất nông, lâm, ngư, diêm nghiệp thiếu tính ổn định; các mô hình ứng dụng công nghệ cao, chuyển đổi cơ cấu cây trồng - vật nuôi thích ứng khí hậu còn còn hạn chế; khiến sản xuất thường xuyên đối mặt nguy cơ thiệt hại, hiệu quả kinh tế chưa bền vững.</w:t>
      </w:r>
      <w:r w:rsidR="00564846" w:rsidRPr="0032202A">
        <w:rPr>
          <w:rFonts w:eastAsia="Times New Roman"/>
          <w:szCs w:val="28"/>
        </w:rPr>
        <w:t xml:space="preserve"> P</w:t>
      </w:r>
      <w:r w:rsidR="00564846" w:rsidRPr="0032202A">
        <w:rPr>
          <w:szCs w:val="28"/>
        </w:rPr>
        <w:t xml:space="preserve">hần lớn các cơ sở sản xuất tiểu thủ công nghiệp còn nhỏ lẻ, chưa hình thành được các cụm hay mô hình sản xuất tập trung để nâng cao năng lực cạnh tranh. </w:t>
      </w:r>
      <w:r w:rsidR="00564846" w:rsidRPr="0032202A">
        <w:rPr>
          <w:rFonts w:eastAsia="Times New Roman"/>
          <w:szCs w:val="28"/>
        </w:rPr>
        <w:t>Việc thu hút đầu tư các nguồn lực phát triển du lịch chưa phát huy hiệu quả, chưa khai thác được các lợi thế, tiềm năng du lịch trên địa bàn xã.</w:t>
      </w:r>
    </w:p>
    <w:p w14:paraId="28994D01" w14:textId="4308FA16" w:rsidR="00531EA4" w:rsidRPr="0032202A" w:rsidRDefault="00531EA4" w:rsidP="00AF1CE9">
      <w:pPr>
        <w:pStyle w:val="ListParagraph"/>
        <w:widowControl w:val="0"/>
        <w:numPr>
          <w:ilvl w:val="0"/>
          <w:numId w:val="27"/>
        </w:numPr>
        <w:tabs>
          <w:tab w:val="left" w:pos="851"/>
        </w:tabs>
        <w:spacing w:before="120" w:after="120"/>
        <w:ind w:left="0" w:firstLine="720"/>
        <w:contextualSpacing w:val="0"/>
        <w:jc w:val="both"/>
        <w:rPr>
          <w:lang w:val="nl-NL"/>
        </w:rPr>
      </w:pPr>
      <w:r w:rsidRPr="0032202A">
        <w:t>Hệ thống kết cấu hạ tầng kinh tế - xã hội chưa đáp ứng yêu cầu phát triển. Hạ tầng thiếu đồng bộ, khả năng kết nối chưa cao, làm hạn chế hiệu quả khai thác các tiềm năng và lợi thế sẵn có của địa phương.</w:t>
      </w:r>
    </w:p>
    <w:p w14:paraId="5BE4E895" w14:textId="5C41EE37" w:rsidR="00DC3C67" w:rsidRPr="0032202A" w:rsidRDefault="00DC3C67" w:rsidP="00AF1CE9">
      <w:pPr>
        <w:pStyle w:val="ListParagraph"/>
        <w:widowControl w:val="0"/>
        <w:numPr>
          <w:ilvl w:val="0"/>
          <w:numId w:val="27"/>
        </w:numPr>
        <w:tabs>
          <w:tab w:val="left" w:pos="851"/>
        </w:tabs>
        <w:spacing w:before="120" w:after="120"/>
        <w:ind w:left="0" w:firstLine="720"/>
        <w:contextualSpacing w:val="0"/>
        <w:jc w:val="both"/>
        <w:rPr>
          <w:lang w:val="nl-NL"/>
        </w:rPr>
      </w:pPr>
      <w:r w:rsidRPr="0032202A">
        <w:rPr>
          <w:szCs w:val="28"/>
        </w:rPr>
        <w:t xml:space="preserve">Việc huy động các nguồn lực phục vụ Chương trình </w:t>
      </w:r>
      <w:r w:rsidRPr="0032202A">
        <w:rPr>
          <w:szCs w:val="28"/>
          <w:lang w:val="vi-VN"/>
        </w:rPr>
        <w:t xml:space="preserve">mục tiêu quốc gia </w:t>
      </w:r>
      <w:r w:rsidRPr="0032202A">
        <w:rPr>
          <w:szCs w:val="28"/>
        </w:rPr>
        <w:t>xây dựng nông thôn mới còn gặp nhiều khó khăn;</w:t>
      </w:r>
      <w:r w:rsidR="009E7423" w:rsidRPr="0032202A">
        <w:rPr>
          <w:szCs w:val="28"/>
        </w:rPr>
        <w:t xml:space="preserve"> c</w:t>
      </w:r>
      <w:r w:rsidRPr="0032202A">
        <w:rPr>
          <w:szCs w:val="28"/>
        </w:rPr>
        <w:t>ác sản phẩm OCOP tuy đã được công nhận nhưng khâu quảng bá, mở rộng thị trường tiêu thụ còn hạn chế.</w:t>
      </w:r>
    </w:p>
    <w:p w14:paraId="424219A2" w14:textId="15C5D41B" w:rsidR="00EB303D" w:rsidRPr="0032202A" w:rsidRDefault="00EB303D" w:rsidP="00AF1CE9">
      <w:pPr>
        <w:pStyle w:val="ListParagraph"/>
        <w:widowControl w:val="0"/>
        <w:numPr>
          <w:ilvl w:val="0"/>
          <w:numId w:val="27"/>
        </w:numPr>
        <w:tabs>
          <w:tab w:val="left" w:pos="851"/>
        </w:tabs>
        <w:spacing w:before="120" w:after="120"/>
        <w:ind w:left="0" w:firstLine="720"/>
        <w:contextualSpacing w:val="0"/>
        <w:jc w:val="both"/>
        <w:rPr>
          <w:lang w:val="nl-NL"/>
        </w:rPr>
      </w:pPr>
      <w:r w:rsidRPr="0032202A">
        <w:rPr>
          <w:szCs w:val="28"/>
        </w:rPr>
        <w:lastRenderedPageBreak/>
        <w:t>Công tác quản lý đất đai còn gặp nhiều khó khăn do địa bàn rộng, địa hình phức tạp, trong khi lực lượng cán bộ chuyên môn còn mỏng,</w:t>
      </w:r>
      <w:r w:rsidRPr="0032202A">
        <w:t xml:space="preserve"> </w:t>
      </w:r>
      <w:r w:rsidRPr="0032202A">
        <w:rPr>
          <w:szCs w:val="28"/>
        </w:rPr>
        <w:t>không kiểm soát hết toàn bộ địa bàn</w:t>
      </w:r>
      <w:r w:rsidR="00436DE1" w:rsidRPr="0032202A">
        <w:rPr>
          <w:szCs w:val="28"/>
        </w:rPr>
        <w:t>;</w:t>
      </w:r>
      <w:r w:rsidRPr="0032202A">
        <w:rPr>
          <w:szCs w:val="28"/>
        </w:rPr>
        <w:t xml:space="preserve"> </w:t>
      </w:r>
      <w:r w:rsidR="00436DE1" w:rsidRPr="0032202A">
        <w:rPr>
          <w:lang w:val="nl-NL"/>
        </w:rPr>
        <w:t>m</w:t>
      </w:r>
      <w:r w:rsidR="00436DE1" w:rsidRPr="0032202A">
        <w:rPr>
          <w:szCs w:val="28"/>
        </w:rPr>
        <w:t xml:space="preserve">ột số dự án trọng điểm gặp khó khăn trong công tác bồi thường, hỗ trợ, tái định cư, dẫn đến tiến độ </w:t>
      </w:r>
      <w:r w:rsidR="0091580D" w:rsidRPr="0032202A">
        <w:rPr>
          <w:szCs w:val="28"/>
        </w:rPr>
        <w:t>giải phóng mặt bằng</w:t>
      </w:r>
      <w:r w:rsidR="00436DE1" w:rsidRPr="0032202A">
        <w:rPr>
          <w:szCs w:val="28"/>
        </w:rPr>
        <w:t xml:space="preserve"> chậm, ảnh hưởng đến tiến độ triển khai thi công</w:t>
      </w:r>
      <w:r w:rsidRPr="0032202A">
        <w:rPr>
          <w:szCs w:val="28"/>
        </w:rPr>
        <w:t>.</w:t>
      </w:r>
    </w:p>
    <w:p w14:paraId="1D7FD875" w14:textId="53DE644C" w:rsidR="009F30B6" w:rsidRPr="0032202A" w:rsidRDefault="00641B12" w:rsidP="00AF1CE9">
      <w:pPr>
        <w:pStyle w:val="ListParagraph"/>
        <w:widowControl w:val="0"/>
        <w:numPr>
          <w:ilvl w:val="0"/>
          <w:numId w:val="27"/>
        </w:numPr>
        <w:tabs>
          <w:tab w:val="left" w:pos="851"/>
        </w:tabs>
        <w:spacing w:before="120" w:after="120"/>
        <w:ind w:left="0" w:firstLine="720"/>
        <w:contextualSpacing w:val="0"/>
        <w:jc w:val="both"/>
        <w:rPr>
          <w:lang w:val="nl-NL"/>
        </w:rPr>
      </w:pPr>
      <w:r w:rsidRPr="0032202A">
        <w:rPr>
          <w:lang w:val="nl-NL"/>
        </w:rPr>
        <w:t>Cơ sở vật chất</w:t>
      </w:r>
      <w:r w:rsidR="007C1678" w:rsidRPr="0032202A">
        <w:rPr>
          <w:lang w:val="nl-NL"/>
        </w:rPr>
        <w:t>, thiết bị dạy học</w:t>
      </w:r>
      <w:r w:rsidRPr="0032202A">
        <w:rPr>
          <w:lang w:val="nl-NL"/>
        </w:rPr>
        <w:t xml:space="preserve"> còn thiếu. Tỷ lệ trường đạt chuẩn quốc gia đạt thấp. Chất lượng nguồn nhân lực chưa đáp ứng nhu cầu phát triển, lao động qua đào tạo và lao động có tay nghề, nhất là lao động có kỹ thuật cao còn thiếu. </w:t>
      </w:r>
    </w:p>
    <w:p w14:paraId="6AD35ACD" w14:textId="459C6FF5" w:rsidR="00641B12" w:rsidRPr="0032202A" w:rsidRDefault="00641B12" w:rsidP="00AF1CE9">
      <w:pPr>
        <w:pStyle w:val="ListParagraph"/>
        <w:widowControl w:val="0"/>
        <w:numPr>
          <w:ilvl w:val="0"/>
          <w:numId w:val="27"/>
        </w:numPr>
        <w:tabs>
          <w:tab w:val="left" w:pos="851"/>
        </w:tabs>
        <w:spacing w:before="120" w:after="120"/>
        <w:ind w:left="0" w:firstLine="720"/>
        <w:contextualSpacing w:val="0"/>
        <w:jc w:val="both"/>
        <w:rPr>
          <w:lang w:val="nl-NL"/>
        </w:rPr>
      </w:pPr>
      <w:r w:rsidRPr="0032202A">
        <w:rPr>
          <w:lang w:val="nl-NL"/>
        </w:rPr>
        <w:t xml:space="preserve">Ý thức của một bộ phận người dân trong giữ gìn vệ sinh môi trường, thực hiện nếp sống văn minh đô thị còn hạn chế. Các thiết chế văn hóa chưa đáp ứng yêu cầu của sự phát triển, còn thiếu các khu vui chơi, giải trí để đáp ứng nhu cầu sinh hoạt văn hóa của Nhân dân. </w:t>
      </w:r>
    </w:p>
    <w:p w14:paraId="68AF50DB" w14:textId="28BDE044" w:rsidR="00C04368" w:rsidRPr="0032202A" w:rsidRDefault="00C04368" w:rsidP="00AF1CE9">
      <w:pPr>
        <w:pStyle w:val="ListParagraph"/>
        <w:widowControl w:val="0"/>
        <w:numPr>
          <w:ilvl w:val="0"/>
          <w:numId w:val="27"/>
        </w:numPr>
        <w:tabs>
          <w:tab w:val="left" w:pos="851"/>
        </w:tabs>
        <w:spacing w:before="120" w:after="120"/>
        <w:ind w:left="0" w:firstLine="720"/>
        <w:contextualSpacing w:val="0"/>
        <w:jc w:val="both"/>
        <w:rPr>
          <w:lang w:val="nl-NL"/>
        </w:rPr>
      </w:pPr>
      <w:r w:rsidRPr="0032202A">
        <w:rPr>
          <w:szCs w:val="28"/>
        </w:rPr>
        <w:t>Tình hình tội phạm, tệ nạn xã hội, ma tuý, tai nạn giao thông còn diễn biến phức tạp. Công tác phát động phong trào toàn dân bảo vệ ANTQ chưa được sâu rộng, hình thức chưa phong phú.</w:t>
      </w:r>
    </w:p>
    <w:p w14:paraId="794CE24C" w14:textId="60225E2B" w:rsidR="00135715" w:rsidRPr="0032202A" w:rsidRDefault="00135715" w:rsidP="00AF1CE9">
      <w:pPr>
        <w:pStyle w:val="ListParagraph"/>
        <w:widowControl w:val="0"/>
        <w:numPr>
          <w:ilvl w:val="0"/>
          <w:numId w:val="31"/>
        </w:numPr>
        <w:tabs>
          <w:tab w:val="left" w:pos="851"/>
        </w:tabs>
        <w:spacing w:before="120" w:after="120"/>
        <w:contextualSpacing w:val="0"/>
        <w:jc w:val="both"/>
        <w:rPr>
          <w:b/>
          <w:bCs/>
          <w:lang w:val="nl-NL"/>
        </w:rPr>
      </w:pPr>
      <w:r w:rsidRPr="0032202A">
        <w:rPr>
          <w:b/>
          <w:bCs/>
          <w:szCs w:val="28"/>
        </w:rPr>
        <w:t>Nguyên nhân</w:t>
      </w:r>
    </w:p>
    <w:p w14:paraId="432AC2AD" w14:textId="5BF59972" w:rsidR="005A75F7" w:rsidRPr="0032202A" w:rsidRDefault="005A75F7" w:rsidP="00AF1CE9">
      <w:pPr>
        <w:widowControl w:val="0"/>
        <w:spacing w:before="120" w:after="120"/>
        <w:ind w:firstLine="720"/>
        <w:jc w:val="both"/>
        <w:outlineLvl w:val="0"/>
        <w:rPr>
          <w:rFonts w:ascii="Times New Roman" w:hAnsi="Times New Roman"/>
        </w:rPr>
      </w:pPr>
      <w:r w:rsidRPr="0032202A">
        <w:rPr>
          <w:rFonts w:ascii="Times New Roman" w:hAnsi="Times New Roman"/>
          <w:sz w:val="30"/>
          <w:szCs w:val="30"/>
          <w:lang w:val="nl-NL"/>
        </w:rPr>
        <w:t xml:space="preserve">Nguyên nhân khách quan: </w:t>
      </w:r>
      <w:r w:rsidRPr="0032202A">
        <w:rPr>
          <w:rFonts w:ascii="Times New Roman" w:hAnsi="Times New Roman"/>
        </w:rPr>
        <w:t xml:space="preserve">Trong 5 năm qua, cùng với khó khăn chung của cả nước, xã Phú Trạch chịu ảnh hưởng nặng nề của thiên tai, lũ lụt, hạn hán, dịch bệnh trên gia súc, tác động tiêu cực đến sản xuất và đời sống Nhân dân; đặc biệt là đại dịch Covid-19 đã gây thiệt hại đến sản xuất, kinh doanh, ảnh hưởng đến đời sống của Nhân dân, tình hình an ninh, trật tự trên địa bàn và ảnh hưởng đến kinh tế của toàn xã. Sức mua giảm, hàng tồn kho lớn, đầu tư công chậm, hoạt động sản xuất </w:t>
      </w:r>
      <w:r w:rsidR="00AF5C95" w:rsidRPr="0032202A">
        <w:rPr>
          <w:rFonts w:ascii="Times New Roman" w:hAnsi="Times New Roman"/>
        </w:rPr>
        <w:t>-</w:t>
      </w:r>
      <w:r w:rsidRPr="0032202A">
        <w:rPr>
          <w:rFonts w:ascii="Times New Roman" w:hAnsi="Times New Roman"/>
        </w:rPr>
        <w:t xml:space="preserve"> kinh doanh của doanh nghiệp gặp nhiều khó khăn, ảnh hưởng đến tốc độ tăng trưởng và thu ngân sách</w:t>
      </w:r>
      <w:r w:rsidR="005F66E7" w:rsidRPr="0032202A">
        <w:rPr>
          <w:rFonts w:ascii="Times New Roman" w:hAnsi="Times New Roman"/>
        </w:rPr>
        <w:t>.</w:t>
      </w:r>
    </w:p>
    <w:p w14:paraId="53848877" w14:textId="0393B392" w:rsidR="00F3443B" w:rsidRPr="0032202A" w:rsidRDefault="005A75F7" w:rsidP="00AF1CE9">
      <w:pPr>
        <w:widowControl w:val="0"/>
        <w:spacing w:before="120" w:after="120"/>
        <w:ind w:firstLine="720"/>
        <w:jc w:val="both"/>
        <w:outlineLvl w:val="0"/>
        <w:rPr>
          <w:rFonts w:ascii="Times New Roman" w:hAnsi="Times New Roman"/>
        </w:rPr>
      </w:pPr>
      <w:r w:rsidRPr="0032202A">
        <w:rPr>
          <w:rFonts w:ascii="Times New Roman" w:hAnsi="Times New Roman"/>
          <w:lang w:val="nl-NL"/>
        </w:rPr>
        <w:t xml:space="preserve"> Nguyên nhân chủ quan</w:t>
      </w:r>
      <w:r w:rsidRPr="0032202A">
        <w:rPr>
          <w:rFonts w:ascii="Times New Roman" w:hAnsi="Times New Roman"/>
          <w:sz w:val="30"/>
          <w:szCs w:val="30"/>
          <w:lang w:val="nl-NL"/>
        </w:rPr>
        <w:t xml:space="preserve">: </w:t>
      </w:r>
      <w:r w:rsidRPr="0032202A">
        <w:rPr>
          <w:rFonts w:ascii="Times New Roman" w:hAnsi="Times New Roman"/>
        </w:rPr>
        <w:t xml:space="preserve">Cơ chế, chính sách tạo nguồn lực cho </w:t>
      </w:r>
      <w:r w:rsidR="00951315" w:rsidRPr="0032202A">
        <w:rPr>
          <w:rFonts w:ascii="Times New Roman" w:hAnsi="Times New Roman"/>
        </w:rPr>
        <w:t>xã</w:t>
      </w:r>
      <w:r w:rsidRPr="0032202A">
        <w:rPr>
          <w:rFonts w:ascii="Times New Roman" w:hAnsi="Times New Roman"/>
        </w:rPr>
        <w:t xml:space="preserve"> chưa đủ mạnh để đáp ứng yêu cầu phát triển, nhất là về vốn đầu tư, cơ chế tài chính </w:t>
      </w:r>
      <w:r w:rsidR="005F66E7" w:rsidRPr="0032202A">
        <w:rPr>
          <w:rFonts w:ascii="Times New Roman" w:hAnsi="Times New Roman"/>
        </w:rPr>
        <w:t>-</w:t>
      </w:r>
      <w:r w:rsidRPr="0032202A">
        <w:rPr>
          <w:rFonts w:ascii="Times New Roman" w:hAnsi="Times New Roman"/>
        </w:rPr>
        <w:t xml:space="preserve"> ngân sách. Sự phối hợp giữa các cấp, các ngành trong tháo gỡ khó khăn còn thiếu đồng bộ, một số vấn đề phát sinh của người dân, doanh nghiệp được giải quyết chưa kịp thời; trong quá trình thực hiện mô hình chính quyền địa phương 02 cấp, công tác tổ chức bộ máy và bố trí cán bộ còn một số lúng túng; năng lực lãnh đạo, điều hành, tính chủ động và sáng tạo của một số bộ phận, đơn vị chưa cao; hiệu quả phối hợp hành chính chưa thật sự đồng đều, ảnh hưởng đến tiến độ và chất lượng giải quyết công việc</w:t>
      </w:r>
      <w:r w:rsidR="001175EF" w:rsidRPr="0032202A">
        <w:rPr>
          <w:rFonts w:ascii="Times New Roman" w:hAnsi="Times New Roman"/>
        </w:rPr>
        <w:t>. Địa bàn xã mới rộng với đa dạng các loại địa hình, nội lực phát triển của xã còn khó khăn nên bước đầu thực hiện các nhiệm vụ phát triển hạ tầng kinh tế xã hội của xã còn chưa có chuyển biến tích cực</w:t>
      </w:r>
      <w:r w:rsidR="009E03A8" w:rsidRPr="0032202A">
        <w:rPr>
          <w:rFonts w:ascii="Times New Roman" w:hAnsi="Times New Roman"/>
        </w:rPr>
        <w:t>.</w:t>
      </w:r>
    </w:p>
    <w:p w14:paraId="54CB1BCD" w14:textId="762C5388" w:rsidR="00D1648D" w:rsidRPr="0032202A" w:rsidRDefault="00D1648D" w:rsidP="00AF1CE9">
      <w:pPr>
        <w:pStyle w:val="ListParagraph"/>
        <w:widowControl w:val="0"/>
        <w:numPr>
          <w:ilvl w:val="0"/>
          <w:numId w:val="32"/>
        </w:numPr>
        <w:spacing w:before="120" w:after="120"/>
        <w:ind w:left="1134" w:hanging="425"/>
        <w:contextualSpacing w:val="0"/>
        <w:jc w:val="both"/>
        <w:outlineLvl w:val="0"/>
        <w:rPr>
          <w:b/>
          <w:bCs/>
        </w:rPr>
      </w:pPr>
      <w:r w:rsidRPr="0032202A">
        <w:rPr>
          <w:b/>
          <w:bCs/>
        </w:rPr>
        <w:t>ĐÁNH GIÁ CHUNG VÀ BÀI HỌC KINH NGHIỆM</w:t>
      </w:r>
    </w:p>
    <w:p w14:paraId="5CAEE44A" w14:textId="079D6F49" w:rsidR="00D1648D" w:rsidRPr="0032202A" w:rsidRDefault="00D1648D" w:rsidP="00AF1CE9">
      <w:pPr>
        <w:pStyle w:val="ListParagraph"/>
        <w:widowControl w:val="0"/>
        <w:numPr>
          <w:ilvl w:val="0"/>
          <w:numId w:val="43"/>
        </w:numPr>
        <w:spacing w:before="120" w:after="120"/>
        <w:contextualSpacing w:val="0"/>
        <w:jc w:val="both"/>
        <w:rPr>
          <w:b/>
          <w:bCs/>
        </w:rPr>
      </w:pPr>
      <w:r w:rsidRPr="0032202A">
        <w:rPr>
          <w:b/>
          <w:bCs/>
        </w:rPr>
        <w:t>Đánh giá chung</w:t>
      </w:r>
    </w:p>
    <w:p w14:paraId="2E456933" w14:textId="090730C1" w:rsidR="00D1648D" w:rsidRPr="0032202A" w:rsidRDefault="00D1648D" w:rsidP="00AF1CE9">
      <w:pPr>
        <w:widowControl w:val="0"/>
        <w:spacing w:before="120" w:after="120"/>
        <w:ind w:firstLine="720"/>
        <w:jc w:val="both"/>
        <w:rPr>
          <w:rFonts w:ascii="Times New Roman" w:hAnsi="Times New Roman"/>
        </w:rPr>
      </w:pPr>
      <w:r w:rsidRPr="0032202A">
        <w:rPr>
          <w:rFonts w:ascii="Times New Roman" w:hAnsi="Times New Roman"/>
        </w:rPr>
        <w:t xml:space="preserve">Trong giai đoạn 2021-2025, việc triển khai Kế hoạch phát triển kinh tế - xã hội của xã Phú Trạch diễn ra trong bối cảnh còn nhiều khó khăn, thách thức; song với quyết tâm của cả hệ thống chính trị và sự đồng thuận của Nhân dân, xã đã đạt được nhiều kết quả quan trọng trên các lĩnh vực. Kinh tế duy trì mức tăng trưởng </w:t>
      </w:r>
      <w:r w:rsidRPr="0032202A">
        <w:rPr>
          <w:rFonts w:ascii="Times New Roman" w:hAnsi="Times New Roman"/>
        </w:rPr>
        <w:lastRenderedPageBreak/>
        <w:t>ổn định; cơ cấu kinh tế chuyển dịch theo hướng tích cực; thu ngân sách có cải thiện; sản xuất nông nghiệp, thủy sản từng bước đổi mới phương thức, nâng cao hiệu quả; hoạt động thương mại</w:t>
      </w:r>
      <w:r w:rsidR="00AF1CE9" w:rsidRPr="0032202A">
        <w:rPr>
          <w:rFonts w:ascii="Times New Roman" w:hAnsi="Times New Roman"/>
        </w:rPr>
        <w:t>,</w:t>
      </w:r>
      <w:r w:rsidRPr="0032202A">
        <w:rPr>
          <w:rFonts w:ascii="Times New Roman" w:hAnsi="Times New Roman"/>
        </w:rPr>
        <w:t xml:space="preserve"> dịch vụ có chuyển biến; hạ tầng thiết yếu tiếp tục được đầu tư, tạo tiền đề cho phát triển. Công tác quy hoạch, quản lý đất đai và cải cách hành chính có tiến bộ; các chương trình giảm nghèo, an sinh xã hội, giáo dục, y tế, văn hóa được triển khai đồng bộ, đời sống Nhân dân từng bước được nâng lên; quốc phòng</w:t>
      </w:r>
      <w:r w:rsidR="0032157E" w:rsidRPr="0032202A">
        <w:rPr>
          <w:rFonts w:ascii="Times New Roman" w:hAnsi="Times New Roman"/>
        </w:rPr>
        <w:t>,</w:t>
      </w:r>
      <w:r w:rsidRPr="0032202A">
        <w:rPr>
          <w:rFonts w:ascii="Times New Roman" w:hAnsi="Times New Roman"/>
        </w:rPr>
        <w:t xml:space="preserve"> an ninh, trật tự an toàn xã hội được giữ vững.</w:t>
      </w:r>
    </w:p>
    <w:p w14:paraId="37E194FB" w14:textId="2F04CA56" w:rsidR="00D1648D" w:rsidRPr="0032202A" w:rsidRDefault="00D1648D" w:rsidP="00AF1CE9">
      <w:pPr>
        <w:widowControl w:val="0"/>
        <w:spacing w:before="120" w:after="120"/>
        <w:ind w:firstLine="720"/>
        <w:jc w:val="both"/>
        <w:rPr>
          <w:rFonts w:ascii="Times New Roman" w:hAnsi="Times New Roman"/>
        </w:rPr>
      </w:pPr>
      <w:r w:rsidRPr="0032202A">
        <w:rPr>
          <w:rFonts w:ascii="Times New Roman" w:hAnsi="Times New Roman"/>
        </w:rPr>
        <w:t>Tuy vậy, quá trình phát triển vẫn bộc lộ nhiều hạn chế: quy mô kinh tế còn nhỏ, sức cạnh tranh thấp; kết cấu hạ tầng chưa đồng bộ; sản xuất nông nghiệp thiếu tính bền vững; dịch vụ du lịch phát triển chậm, chưa khai thác hết tiềm năng; nguồn lực đầu tư còn hạn chế; công tác quản lý đất đai, bảo vệ môi trường còn nhiều áp lực; chất lượng nguồn nhân lực chưa đáp ứng yêu cầu. Một số chỉ tiêu văn hóa</w:t>
      </w:r>
      <w:r w:rsidR="0032157E" w:rsidRPr="0032202A">
        <w:rPr>
          <w:rFonts w:ascii="Times New Roman" w:hAnsi="Times New Roman"/>
        </w:rPr>
        <w:t>,</w:t>
      </w:r>
      <w:r w:rsidRPr="0032202A">
        <w:rPr>
          <w:rFonts w:ascii="Times New Roman" w:hAnsi="Times New Roman"/>
        </w:rPr>
        <w:t xml:space="preserve"> xã hội đạt thấp; cải cách hành chính, ứng dụng chuyển đổi số còn chậm so với yêu cầu.</w:t>
      </w:r>
    </w:p>
    <w:p w14:paraId="2FDAD89F" w14:textId="50A8C5A0" w:rsidR="00AF5C95" w:rsidRPr="0032202A" w:rsidRDefault="00D1648D" w:rsidP="00AF1CE9">
      <w:pPr>
        <w:pStyle w:val="ListParagraph"/>
        <w:widowControl w:val="0"/>
        <w:numPr>
          <w:ilvl w:val="0"/>
          <w:numId w:val="25"/>
        </w:numPr>
        <w:spacing w:before="120" w:after="120"/>
        <w:contextualSpacing w:val="0"/>
        <w:jc w:val="both"/>
        <w:outlineLvl w:val="0"/>
        <w:rPr>
          <w:b/>
        </w:rPr>
      </w:pPr>
      <w:r w:rsidRPr="0032202A">
        <w:rPr>
          <w:b/>
        </w:rPr>
        <w:t>Bài học kinh nghiệm</w:t>
      </w:r>
    </w:p>
    <w:p w14:paraId="15AE1814" w14:textId="585D4CE6" w:rsidR="00310640" w:rsidRPr="0032202A" w:rsidRDefault="00310640" w:rsidP="00AF1CE9">
      <w:pPr>
        <w:widowControl w:val="0"/>
        <w:spacing w:before="120" w:after="120"/>
        <w:ind w:firstLine="720"/>
        <w:jc w:val="both"/>
        <w:outlineLvl w:val="0"/>
        <w:rPr>
          <w:rFonts w:ascii="Times New Roman" w:hAnsi="Times New Roman"/>
        </w:rPr>
      </w:pPr>
      <w:r w:rsidRPr="0032202A">
        <w:rPr>
          <w:rFonts w:ascii="Times New Roman" w:hAnsi="Times New Roman"/>
        </w:rPr>
        <w:t>Từ thực tiễn phát triển kinh tế - xã hội giai đoạn 2021</w:t>
      </w:r>
      <w:r w:rsidR="00AF5C95" w:rsidRPr="0032202A">
        <w:rPr>
          <w:rFonts w:ascii="Times New Roman" w:hAnsi="Times New Roman"/>
        </w:rPr>
        <w:t>-</w:t>
      </w:r>
      <w:r w:rsidRPr="0032202A">
        <w:rPr>
          <w:rFonts w:ascii="Times New Roman" w:hAnsi="Times New Roman"/>
        </w:rPr>
        <w:t>2025, có thể rút ra một số bài học kinh nghiệm quan trọng như sau:</w:t>
      </w:r>
    </w:p>
    <w:p w14:paraId="2EF56F9B" w14:textId="034DEE33" w:rsidR="00310640" w:rsidRPr="0032202A" w:rsidRDefault="00310640" w:rsidP="00AF1CE9">
      <w:pPr>
        <w:widowControl w:val="0"/>
        <w:spacing w:before="120" w:after="120"/>
        <w:ind w:firstLine="720"/>
        <w:jc w:val="both"/>
        <w:outlineLvl w:val="0"/>
        <w:rPr>
          <w:rFonts w:ascii="Times New Roman" w:hAnsi="Times New Roman"/>
        </w:rPr>
      </w:pPr>
      <w:r w:rsidRPr="0032202A">
        <w:rPr>
          <w:rFonts w:ascii="Times New Roman" w:hAnsi="Times New Roman"/>
        </w:rPr>
        <w:t>Thứ nhất, trong bối cảnh mới, sự biến động liên tục của nền kinh tế, đòi hỏi cấp ủy, chính quyền phải nâng cao nhận thức và trách nhiệm trong xác định phương hướng phát triển; tăng cường dự báo, phân tích, đánh giá sát tình hình và đổi mới phương thức điều hành để thích ứng kịp thời với thực tiễn. Trên cơ sở đó, công tác hoạch định chiến lược và xây dựng kế hoạch phải dựa trên căn cứ khoa học, phù hợp tiềm năng, lợi thế của địa phương, nhằm huy động và sử dụng hiệu quả các nguồn lực cho phát triển.</w:t>
      </w:r>
    </w:p>
    <w:p w14:paraId="3CD3D41E" w14:textId="5DF6FB7F" w:rsidR="00310640" w:rsidRPr="0032202A" w:rsidRDefault="00310640" w:rsidP="00AF1CE9">
      <w:pPr>
        <w:widowControl w:val="0"/>
        <w:spacing w:before="120" w:after="120"/>
        <w:ind w:firstLine="720"/>
        <w:jc w:val="both"/>
        <w:outlineLvl w:val="0"/>
        <w:rPr>
          <w:rFonts w:ascii="Times New Roman" w:hAnsi="Times New Roman"/>
        </w:rPr>
      </w:pPr>
      <w:r w:rsidRPr="0032202A">
        <w:rPr>
          <w:rFonts w:ascii="Times New Roman" w:hAnsi="Times New Roman"/>
        </w:rPr>
        <w:t xml:space="preserve">Thứ hai, phát triển kinh tế phải gắn với giải quyết tốt các vấn đề xã hội, bảo đảm quốc phòng </w:t>
      </w:r>
      <w:r w:rsidR="009B52D6" w:rsidRPr="0032202A">
        <w:rPr>
          <w:rFonts w:ascii="Times New Roman" w:hAnsi="Times New Roman"/>
        </w:rPr>
        <w:t>-</w:t>
      </w:r>
      <w:r w:rsidRPr="0032202A">
        <w:rPr>
          <w:rFonts w:ascii="Times New Roman" w:hAnsi="Times New Roman"/>
        </w:rPr>
        <w:t xml:space="preserve"> an ninh và an sinh xã hội, coi đây là nền tảng của phát triển bền vững. Chủ động chuyển dịch cơ cấu kinh tế, cơ cấu lao động phù hợp với yêu cầu </w:t>
      </w:r>
      <w:r w:rsidR="009B52D6" w:rsidRPr="0032202A">
        <w:rPr>
          <w:rFonts w:ascii="Times New Roman" w:hAnsi="Times New Roman"/>
        </w:rPr>
        <w:t>của thị trường</w:t>
      </w:r>
      <w:r w:rsidRPr="0032202A">
        <w:rPr>
          <w:rFonts w:ascii="Times New Roman" w:hAnsi="Times New Roman"/>
        </w:rPr>
        <w:t>; chú trọng đào tạo nguồn nhân lực, đặc biệt là nhân lực kỹ thuật, công nghệ và dịch vụ.</w:t>
      </w:r>
    </w:p>
    <w:p w14:paraId="257D45BD" w14:textId="203D9C57" w:rsidR="00310640" w:rsidRPr="0032202A" w:rsidRDefault="00310640" w:rsidP="00AF1CE9">
      <w:pPr>
        <w:widowControl w:val="0"/>
        <w:spacing w:before="120" w:after="120"/>
        <w:ind w:firstLine="720"/>
        <w:jc w:val="both"/>
        <w:outlineLvl w:val="0"/>
        <w:rPr>
          <w:rFonts w:ascii="Times New Roman" w:hAnsi="Times New Roman"/>
        </w:rPr>
      </w:pPr>
      <w:r w:rsidRPr="0032202A">
        <w:rPr>
          <w:rFonts w:ascii="Times New Roman" w:hAnsi="Times New Roman"/>
        </w:rPr>
        <w:t>Thứ ba, coi trọng công tác quy hoạch và quản lý quy hoạch, bảo đảm tính đồng bộ giữa quy hoạch phát triển kinh tế với quy hoạch xây dựng, sử dụng đất</w:t>
      </w:r>
      <w:r w:rsidR="00D920DE" w:rsidRPr="0032202A">
        <w:rPr>
          <w:rFonts w:ascii="Times New Roman" w:hAnsi="Times New Roman"/>
        </w:rPr>
        <w:t xml:space="preserve"> và </w:t>
      </w:r>
      <w:r w:rsidRPr="0032202A">
        <w:rPr>
          <w:rFonts w:ascii="Times New Roman" w:hAnsi="Times New Roman"/>
        </w:rPr>
        <w:t>hạ tầng. Trong quá trình triển khai phải có sự phối hợp chặt chẽ giữa các cấp, các ngành, hạn chế tình trạng chồng chéo, phân tán nguồn lực.</w:t>
      </w:r>
    </w:p>
    <w:p w14:paraId="2EFF0A8A" w14:textId="42B82E68" w:rsidR="009E03A8" w:rsidRPr="0032202A" w:rsidRDefault="00FD45F6" w:rsidP="00AF1CE9">
      <w:pPr>
        <w:widowControl w:val="0"/>
        <w:spacing w:before="120" w:after="120"/>
        <w:ind w:firstLine="720"/>
        <w:jc w:val="both"/>
        <w:outlineLvl w:val="0"/>
        <w:rPr>
          <w:rFonts w:ascii="Times New Roman" w:hAnsi="Times New Roman"/>
        </w:rPr>
      </w:pPr>
      <w:r w:rsidRPr="0032202A">
        <w:rPr>
          <w:rFonts w:ascii="Times New Roman" w:hAnsi="Times New Roman"/>
        </w:rPr>
        <w:t xml:space="preserve">Thứ tư, phát triển kinh tế - xã hội phải gắn với đổi mới phương thức lãnh đạo, quản lý; phát huy sức mạnh tổng hợp của cả hệ thống chính trị; đề cao tính chủ động, sáng tạo, dám nghĩ, dám làm, dám chịu trách nhiệm của đội ngũ cán bộ, </w:t>
      </w:r>
      <w:r w:rsidR="007C4BBD" w:rsidRPr="0032202A">
        <w:rPr>
          <w:rFonts w:ascii="Times New Roman" w:hAnsi="Times New Roman"/>
        </w:rPr>
        <w:t xml:space="preserve">công chức, </w:t>
      </w:r>
      <w:r w:rsidRPr="0032202A">
        <w:rPr>
          <w:rFonts w:ascii="Times New Roman" w:hAnsi="Times New Roman"/>
        </w:rPr>
        <w:t xml:space="preserve">đảng viên. </w:t>
      </w:r>
      <w:r w:rsidR="00704613" w:rsidRPr="0032202A">
        <w:rPr>
          <w:rFonts w:ascii="Times New Roman" w:hAnsi="Times New Roman"/>
        </w:rPr>
        <w:t>Cùng với đó, phải phát huy vai trò, sức mạnh và sự đồng thuận của Nhân dân; phát huy quyền làm chủ của Nhân dân trong mọi quá trình phát triển. Đây là nhân tố quyết định để thực hiện thắng lợi các mục tiêu, nhiệm vụ phát triển của địa phương.</w:t>
      </w:r>
    </w:p>
    <w:p w14:paraId="11A3D195" w14:textId="77777777" w:rsidR="005F66E7" w:rsidRPr="0032202A" w:rsidRDefault="005F66E7" w:rsidP="00AF1CE9">
      <w:pPr>
        <w:widowControl w:val="0"/>
        <w:spacing w:before="120" w:after="120"/>
        <w:ind w:firstLine="720"/>
        <w:jc w:val="both"/>
        <w:outlineLvl w:val="0"/>
        <w:rPr>
          <w:rFonts w:ascii="Times New Roman" w:hAnsi="Times New Roman"/>
        </w:rPr>
      </w:pPr>
    </w:p>
    <w:p w14:paraId="5E08F977" w14:textId="31411E72" w:rsidR="00AF5C95" w:rsidRPr="0032202A" w:rsidRDefault="00AF5C95" w:rsidP="00AF1CE9">
      <w:pPr>
        <w:widowControl w:val="0"/>
        <w:ind w:firstLine="720"/>
        <w:jc w:val="center"/>
        <w:outlineLvl w:val="0"/>
        <w:rPr>
          <w:rFonts w:ascii="Times New Roman" w:hAnsi="Times New Roman"/>
          <w:b/>
          <w:bCs/>
        </w:rPr>
      </w:pPr>
      <w:r w:rsidRPr="0032202A">
        <w:rPr>
          <w:rFonts w:ascii="Times New Roman" w:hAnsi="Times New Roman"/>
          <w:b/>
          <w:bCs/>
        </w:rPr>
        <w:lastRenderedPageBreak/>
        <w:t>Phần thứ hai</w:t>
      </w:r>
    </w:p>
    <w:p w14:paraId="06C57B27" w14:textId="53764087" w:rsidR="00AF5C95" w:rsidRPr="0032202A" w:rsidRDefault="00AF5C95" w:rsidP="00AF1CE9">
      <w:pPr>
        <w:widowControl w:val="0"/>
        <w:ind w:firstLine="720"/>
        <w:jc w:val="center"/>
        <w:outlineLvl w:val="0"/>
        <w:rPr>
          <w:rFonts w:ascii="Times New Roman" w:hAnsi="Times New Roman"/>
          <w:b/>
          <w:bCs/>
        </w:rPr>
      </w:pPr>
      <w:r w:rsidRPr="0032202A">
        <w:rPr>
          <w:rFonts w:ascii="Times New Roman" w:hAnsi="Times New Roman"/>
          <w:b/>
          <w:bCs/>
        </w:rPr>
        <w:t>KẾ HOẠCH PHÁT TRIỂN KINH TẾ - XÃ HỘI 5 NĂM 2026-2030</w:t>
      </w:r>
    </w:p>
    <w:p w14:paraId="30ECF001" w14:textId="4A0B8B41" w:rsidR="003E75F8" w:rsidRPr="0032202A" w:rsidRDefault="00AF5C95" w:rsidP="00AF1CE9">
      <w:pPr>
        <w:pStyle w:val="NormalWeb"/>
        <w:widowControl w:val="0"/>
        <w:numPr>
          <w:ilvl w:val="0"/>
          <w:numId w:val="33"/>
        </w:numPr>
        <w:tabs>
          <w:tab w:val="left" w:pos="993"/>
        </w:tabs>
        <w:spacing w:before="120" w:beforeAutospacing="0" w:after="120" w:afterAutospacing="0"/>
        <w:ind w:left="0" w:firstLine="720"/>
        <w:jc w:val="both"/>
        <w:rPr>
          <w:b/>
          <w:bCs/>
          <w:sz w:val="28"/>
          <w:szCs w:val="28"/>
        </w:rPr>
      </w:pPr>
      <w:r w:rsidRPr="0032202A">
        <w:rPr>
          <w:b/>
          <w:bCs/>
          <w:sz w:val="28"/>
          <w:szCs w:val="28"/>
        </w:rPr>
        <w:t>THUẬN LỢI VÀ KHÓ KHĂN KHI BƯỚC VÀO THỰC HIỆN KẾ HOẠCH PHÁT TRIỂN KINH TẾ - XÃ HỘI 5 NĂM 2026-2030</w:t>
      </w:r>
    </w:p>
    <w:p w14:paraId="107DA9F7" w14:textId="77777777" w:rsidR="001357D5" w:rsidRPr="0032202A" w:rsidRDefault="001357D5" w:rsidP="00AF1CE9">
      <w:pPr>
        <w:pStyle w:val="Heading3"/>
        <w:keepNext w:val="0"/>
        <w:widowControl w:val="0"/>
        <w:spacing w:before="120" w:after="120"/>
        <w:ind w:firstLine="720"/>
        <w:jc w:val="both"/>
        <w:rPr>
          <w:sz w:val="28"/>
          <w:szCs w:val="28"/>
        </w:rPr>
      </w:pPr>
      <w:bookmarkStart w:id="2" w:name="_Toc172199153"/>
      <w:bookmarkStart w:id="3" w:name="_Toc200361601"/>
      <w:bookmarkStart w:id="4" w:name="_Toc265265717"/>
      <w:bookmarkStart w:id="5" w:name="_Toc266745913"/>
      <w:bookmarkStart w:id="6" w:name="_Toc278102123"/>
      <w:bookmarkStart w:id="7" w:name="_Toc321679469"/>
      <w:r w:rsidRPr="0032202A">
        <w:rPr>
          <w:sz w:val="28"/>
          <w:szCs w:val="28"/>
        </w:rPr>
        <w:t xml:space="preserve">1. </w:t>
      </w:r>
      <w:bookmarkEnd w:id="2"/>
      <w:bookmarkEnd w:id="3"/>
      <w:bookmarkEnd w:id="4"/>
      <w:bookmarkEnd w:id="5"/>
      <w:bookmarkEnd w:id="6"/>
      <w:bookmarkEnd w:id="7"/>
      <w:r w:rsidRPr="0032202A">
        <w:rPr>
          <w:sz w:val="28"/>
          <w:szCs w:val="28"/>
        </w:rPr>
        <w:t>Thuận lợi</w:t>
      </w:r>
    </w:p>
    <w:p w14:paraId="04DD52FD" w14:textId="5CAA697A" w:rsidR="00074A8E" w:rsidRPr="0032202A" w:rsidRDefault="00074A8E" w:rsidP="00892017">
      <w:pPr>
        <w:pStyle w:val="Standard"/>
        <w:widowControl w:val="0"/>
        <w:suppressAutoHyphens w:val="0"/>
        <w:spacing w:after="120"/>
        <w:rPr>
          <w:spacing w:val="-2"/>
          <w:szCs w:val="28"/>
          <w:bdr w:val="none" w:sz="0" w:space="0" w:color="auto" w:frame="1"/>
        </w:rPr>
      </w:pPr>
      <w:r w:rsidRPr="0032202A">
        <w:rPr>
          <w:spacing w:val="-2"/>
          <w:szCs w:val="28"/>
          <w:bdr w:val="none" w:sz="0" w:space="0" w:color="auto" w:frame="1"/>
        </w:rPr>
        <w:t>Bước vào giai đoạn 2026-2030, xã Phú Trạch có nhiều điều kiện thuận lợi để triển khai các mục tiêu phát triển. Việc hoàn thành sắp xếp đơn vị hành chính và vận hành mô hình chính quyền địa phương hai cấp đã tạo bộ máy quản lý tinh gọn, thống nhất, từng bước ổn định, góp phần nâng cao hiệu lực, hiệu quả điều hành. Kết cấu hạ tầng tiếp tục được đầu tư, đặc biệt là hệ thống giao thông kết nối, cảng biển Hòn La và các dự án năng lượng lớn, mở ra cơ hội thu hút đầu tư, phát triển dịch vụ logistics, thương mại và công nghiệp.</w:t>
      </w:r>
      <w:r w:rsidR="00892017" w:rsidRPr="0032202A">
        <w:rPr>
          <w:spacing w:val="-2"/>
          <w:szCs w:val="28"/>
          <w:bdr w:val="none" w:sz="0" w:space="0" w:color="auto" w:frame="1"/>
        </w:rPr>
        <w:t xml:space="preserve"> </w:t>
      </w:r>
      <w:r w:rsidRPr="0032202A">
        <w:rPr>
          <w:spacing w:val="-2"/>
          <w:szCs w:val="28"/>
          <w:bdr w:val="none" w:sz="0" w:space="0" w:color="auto" w:frame="1"/>
        </w:rPr>
        <w:t>Kinh tế biển, nuôi trồng thủy sản, lâm nghiệp và dịch vụ địa phương tiếp tục phát triển. Các chương trình mục tiêu quốc gia, chương trình phục hồi và phát triển kinh tế - xã hội, chuyển đổi số quốc gia và xây dựng nông thôn mới nâng cao tiếp tục được Chính phủ và tỉnh quan tâm hỗ trợ. Nhận thức của cán bộ và Nhân dân về phát triển kinh tế - xã hội ngày càng được nâng cao; sự đồng thuận, đoàn kết trong cộng đồng sau sáp nhập là nguồn lực quan trọng để triển khai nhiệm vụ giai đoạn mới.</w:t>
      </w:r>
    </w:p>
    <w:p w14:paraId="3622A4FB" w14:textId="77777777" w:rsidR="001357D5" w:rsidRPr="0032202A" w:rsidRDefault="001357D5" w:rsidP="00AF1CE9">
      <w:pPr>
        <w:pStyle w:val="Heading3"/>
        <w:keepNext w:val="0"/>
        <w:widowControl w:val="0"/>
        <w:spacing w:before="120" w:after="120"/>
        <w:ind w:firstLine="720"/>
        <w:jc w:val="both"/>
        <w:rPr>
          <w:sz w:val="28"/>
          <w:szCs w:val="28"/>
        </w:rPr>
      </w:pPr>
      <w:r w:rsidRPr="0032202A">
        <w:rPr>
          <w:sz w:val="28"/>
          <w:szCs w:val="28"/>
        </w:rPr>
        <w:t>2. Khó khăn</w:t>
      </w:r>
    </w:p>
    <w:p w14:paraId="11750865" w14:textId="63E1EF8E" w:rsidR="00D46A64" w:rsidRPr="0032202A" w:rsidRDefault="00D46A64" w:rsidP="00AF1CE9">
      <w:pPr>
        <w:widowControl w:val="0"/>
        <w:spacing w:before="120" w:after="120"/>
        <w:ind w:firstLine="720"/>
        <w:jc w:val="both"/>
        <w:rPr>
          <w:rFonts w:ascii="Times New Roman" w:hAnsi="Times New Roman"/>
        </w:rPr>
      </w:pPr>
      <w:r w:rsidRPr="0032202A">
        <w:rPr>
          <w:rFonts w:ascii="Times New Roman" w:hAnsi="Times New Roman"/>
        </w:rPr>
        <w:t>Bên cạnh những nền tảng và thời cơ mới, giai đoạn 2026-2030 cũng đặt ra nhiều khó khăn thách thức đối với quá trình phát triển của xã Phú Trạch. Cuộc Cách mạng công nghiệp lần thứ tư tác động ngày càng sâu rộng, vừa tạo cơ hội đổi mới nhưng cũng đặt ra yêu cầu cao hơn về năng lực chuyển đổi số, chất lượng nguồn nhân lực và phương thức quản lý hiện đại. Biến đổi khí hậu, thiên tai bất thường, thời tiết cực đoan và dịch bệnh trên cây trồng, vật nuôi và thủy sản tiếp tục diễn biến phức tạp, ảnh hưởng trực tiếp đến sản xuất và sinh kế của người dân.</w:t>
      </w:r>
    </w:p>
    <w:p w14:paraId="68E4C773" w14:textId="7BA12D1D" w:rsidR="005670D3" w:rsidRPr="0032202A" w:rsidRDefault="00D46A64" w:rsidP="00AF1CE9">
      <w:pPr>
        <w:widowControl w:val="0"/>
        <w:spacing w:before="120" w:after="120"/>
        <w:ind w:firstLine="720"/>
        <w:jc w:val="both"/>
        <w:rPr>
          <w:rFonts w:ascii="Times New Roman" w:hAnsi="Times New Roman"/>
        </w:rPr>
      </w:pPr>
      <w:r w:rsidRPr="0032202A">
        <w:rPr>
          <w:rFonts w:ascii="Times New Roman" w:hAnsi="Times New Roman"/>
        </w:rPr>
        <w:t xml:space="preserve">Hạ tầng kinh tế </w:t>
      </w:r>
      <w:r w:rsidR="002D40FD" w:rsidRPr="0032202A">
        <w:rPr>
          <w:rFonts w:ascii="Times New Roman" w:hAnsi="Times New Roman"/>
        </w:rPr>
        <w:t>-</w:t>
      </w:r>
      <w:r w:rsidRPr="0032202A">
        <w:rPr>
          <w:rFonts w:ascii="Times New Roman" w:hAnsi="Times New Roman"/>
        </w:rPr>
        <w:t xml:space="preserve"> xã hội vẫn thiếu tính đồng bộ; giao thông nông thôn, các công trình bảo vệ môi trường và hạ tầng phục vụ sản xuất</w:t>
      </w:r>
      <w:r w:rsidR="005305D0" w:rsidRPr="0032202A">
        <w:rPr>
          <w:rFonts w:ascii="Times New Roman" w:hAnsi="Times New Roman"/>
        </w:rPr>
        <w:t>,</w:t>
      </w:r>
      <w:r w:rsidRPr="0032202A">
        <w:rPr>
          <w:rFonts w:ascii="Times New Roman" w:hAnsi="Times New Roman"/>
        </w:rPr>
        <w:t xml:space="preserve"> đời sống chưa đáp ứng yêu cầu phát triển. Sự chênh lệch giữa các vùng trong xã còn khá lớn, gây khó khăn cho phát triển liên kết vùng</w:t>
      </w:r>
      <w:r w:rsidR="002D40FD" w:rsidRPr="0032202A">
        <w:rPr>
          <w:rFonts w:ascii="Times New Roman" w:hAnsi="Times New Roman"/>
        </w:rPr>
        <w:t>, phân bổ nguồn lực</w:t>
      </w:r>
      <w:r w:rsidRPr="0032202A">
        <w:rPr>
          <w:rFonts w:ascii="Times New Roman" w:hAnsi="Times New Roman"/>
        </w:rPr>
        <w:t xml:space="preserve"> và khai thác hiệu quả tiềm năng</w:t>
      </w:r>
      <w:r w:rsidR="002D40FD" w:rsidRPr="0032202A">
        <w:rPr>
          <w:rFonts w:ascii="Times New Roman" w:hAnsi="Times New Roman"/>
        </w:rPr>
        <w:t xml:space="preserve"> của xã</w:t>
      </w:r>
      <w:r w:rsidRPr="0032202A">
        <w:rPr>
          <w:rFonts w:ascii="Times New Roman" w:hAnsi="Times New Roman"/>
        </w:rPr>
        <w:t>. Quy mô kinh tế nhỏ, nguồn lực đầu tư còn hạn chế, trong khi khả năng huy động xã hội hóa chưa cao; năng lực cạnh tranh của các ngành kinh tế còn yếu. Công tác quản lý đất đai, trật tự xây dựng và môi trường chịu áp lực do địa bàn rộng, tốc độ phát triển nhanh và nhu cầu về đất đai, mặt bằng ngày càng tăng.</w:t>
      </w:r>
      <w:r w:rsidR="002D40FD" w:rsidRPr="0032202A">
        <w:rPr>
          <w:rFonts w:ascii="Times New Roman" w:hAnsi="Times New Roman"/>
        </w:rPr>
        <w:t xml:space="preserve"> </w:t>
      </w:r>
      <w:r w:rsidR="005670D3" w:rsidRPr="0032202A">
        <w:rPr>
          <w:rFonts w:ascii="Times New Roman" w:hAnsi="Times New Roman"/>
        </w:rPr>
        <w:t>Nhu cầu nâng cao chất lượng nguồn nhân lực ngày càng cấp thiết, đặc biệt ở các lĩnh vực kỹ thuật, dịch vụ và công nghệ số; đặt ra thách thức lớn cho địa phương trong việc đào tạo, bồi dưỡng và thu hút lao động có trình độ phù hợp, đáp ứng yêu cầu phát triển.</w:t>
      </w:r>
    </w:p>
    <w:p w14:paraId="3BA328B9" w14:textId="67520C4B" w:rsidR="002D40FD" w:rsidRPr="0032202A" w:rsidRDefault="002D40FD" w:rsidP="00AF1CE9">
      <w:pPr>
        <w:widowControl w:val="0"/>
        <w:spacing w:before="120" w:after="120"/>
        <w:ind w:firstLine="720"/>
        <w:jc w:val="both"/>
        <w:rPr>
          <w:rFonts w:ascii="Times New Roman" w:hAnsi="Times New Roman"/>
        </w:rPr>
      </w:pPr>
      <w:r w:rsidRPr="0032202A">
        <w:rPr>
          <w:rFonts w:ascii="Times New Roman" w:hAnsi="Times New Roman"/>
        </w:rPr>
        <w:t xml:space="preserve">Đặc biệt, giai đoạn 2026-2030 là thời kỳ xã Phú Trạch tiếp tục hoàn thiện mô hình chính quyền địa phương hai cấp. </w:t>
      </w:r>
      <w:r w:rsidR="00892017" w:rsidRPr="0032202A">
        <w:rPr>
          <w:rFonts w:ascii="Times New Roman" w:hAnsi="Times New Roman"/>
        </w:rPr>
        <w:t>Đ</w:t>
      </w:r>
      <w:r w:rsidRPr="0032202A">
        <w:rPr>
          <w:rFonts w:ascii="Times New Roman" w:hAnsi="Times New Roman"/>
        </w:rPr>
        <w:t xml:space="preserve">ây là nhiệm kỳ đầu tiên triển khai mô hình mới nên khó tránh khỏi những lúng túng trong tổ chức thực hiện nhiệm vụ, điều phối nguồn lực, vận hành bộ máy và phối hợp giữa các phòng chuyên môn </w:t>
      </w:r>
      <w:r w:rsidRPr="0032202A">
        <w:rPr>
          <w:rFonts w:ascii="Times New Roman" w:hAnsi="Times New Roman"/>
        </w:rPr>
        <w:lastRenderedPageBreak/>
        <w:t>cấp xã</w:t>
      </w:r>
      <w:r w:rsidR="00892017" w:rsidRPr="0032202A">
        <w:rPr>
          <w:rFonts w:ascii="Times New Roman" w:hAnsi="Times New Roman"/>
        </w:rPr>
        <w:t>,</w:t>
      </w:r>
      <w:r w:rsidRPr="0032202A">
        <w:rPr>
          <w:rFonts w:ascii="Times New Roman" w:hAnsi="Times New Roman"/>
        </w:rPr>
        <w:t xml:space="preserve"> cũng như giữa xã với các sở, ngành cấp tỉnh.</w:t>
      </w:r>
    </w:p>
    <w:p w14:paraId="414B0137" w14:textId="20FA1B3F" w:rsidR="002D40FD" w:rsidRPr="0032202A" w:rsidRDefault="002D40FD" w:rsidP="00AF1CE9">
      <w:pPr>
        <w:widowControl w:val="0"/>
        <w:spacing w:before="120" w:after="120"/>
        <w:ind w:firstLine="720"/>
        <w:jc w:val="both"/>
        <w:rPr>
          <w:rFonts w:ascii="Times New Roman" w:hAnsi="Times New Roman"/>
        </w:rPr>
      </w:pPr>
      <w:r w:rsidRPr="0032202A">
        <w:rPr>
          <w:rFonts w:ascii="Times New Roman" w:hAnsi="Times New Roman"/>
        </w:rPr>
        <w:t>Những khó khăn trên đòi hỏi xã phải chủ động đổi mới tư duy quản lý, nâng cao năng lực điều hành, tăng cường huy động nguồn lực và phát huy sức mạnh đồng thuận của Nhân dân nhằm đảm bảo thực hiện thắng lợi các mục tiêu phát triển kinh tế - xã hội giai đoạn 2026-2030.</w:t>
      </w:r>
    </w:p>
    <w:p w14:paraId="67121C5B" w14:textId="5AB377B8" w:rsidR="001357D5" w:rsidRPr="0032202A" w:rsidRDefault="001357D5" w:rsidP="00AF1CE9">
      <w:pPr>
        <w:pStyle w:val="Heading2"/>
        <w:keepNext w:val="0"/>
        <w:keepLines w:val="0"/>
        <w:widowControl w:val="0"/>
        <w:numPr>
          <w:ilvl w:val="0"/>
          <w:numId w:val="33"/>
        </w:numPr>
        <w:spacing w:before="120" w:after="120"/>
        <w:ind w:left="1134" w:hanging="414"/>
        <w:jc w:val="both"/>
        <w:rPr>
          <w:rFonts w:ascii="Times New Roman" w:hAnsi="Times New Roman"/>
          <w:b/>
          <w:color w:val="auto"/>
          <w:sz w:val="28"/>
          <w:szCs w:val="28"/>
        </w:rPr>
      </w:pPr>
      <w:r w:rsidRPr="0032202A">
        <w:rPr>
          <w:rFonts w:ascii="Times New Roman" w:hAnsi="Times New Roman"/>
          <w:b/>
          <w:color w:val="auto"/>
          <w:sz w:val="28"/>
          <w:szCs w:val="28"/>
          <w:lang w:val="vi-VN"/>
        </w:rPr>
        <w:t>QUAN ĐIỂM</w:t>
      </w:r>
      <w:r w:rsidRPr="0032202A">
        <w:rPr>
          <w:rFonts w:ascii="Times New Roman" w:hAnsi="Times New Roman"/>
          <w:b/>
          <w:color w:val="auto"/>
          <w:sz w:val="28"/>
          <w:szCs w:val="28"/>
        </w:rPr>
        <w:t xml:space="preserve"> VÀ MỤC TIÊU</w:t>
      </w:r>
      <w:r w:rsidRPr="0032202A">
        <w:rPr>
          <w:rFonts w:ascii="Times New Roman" w:hAnsi="Times New Roman"/>
          <w:b/>
          <w:color w:val="auto"/>
          <w:sz w:val="28"/>
          <w:szCs w:val="28"/>
          <w:lang w:val="vi-VN"/>
        </w:rPr>
        <w:t xml:space="preserve"> PHÁT TRIỂN</w:t>
      </w:r>
    </w:p>
    <w:p w14:paraId="3CD6AE4B" w14:textId="5CAE60D2" w:rsidR="001357D5" w:rsidRPr="0032202A" w:rsidRDefault="001357D5" w:rsidP="00AF1CE9">
      <w:pPr>
        <w:widowControl w:val="0"/>
        <w:spacing w:before="120" w:after="120"/>
        <w:ind w:firstLine="720"/>
        <w:jc w:val="both"/>
        <w:rPr>
          <w:rFonts w:ascii="Times New Roman" w:hAnsi="Times New Roman"/>
          <w:b/>
        </w:rPr>
      </w:pPr>
      <w:r w:rsidRPr="0032202A">
        <w:rPr>
          <w:rFonts w:ascii="Times New Roman" w:hAnsi="Times New Roman"/>
          <w:b/>
        </w:rPr>
        <w:t xml:space="preserve">1. Quan điểm </w:t>
      </w:r>
      <w:r w:rsidR="00DD2F48" w:rsidRPr="0032202A">
        <w:rPr>
          <w:rFonts w:ascii="Times New Roman" w:hAnsi="Times New Roman"/>
          <w:b/>
        </w:rPr>
        <w:t>phát triển</w:t>
      </w:r>
    </w:p>
    <w:p w14:paraId="743CEBF2" w14:textId="1B921FC0" w:rsidR="008909C0" w:rsidRPr="0032202A" w:rsidRDefault="008909C0" w:rsidP="00AF1CE9">
      <w:pPr>
        <w:widowControl w:val="0"/>
        <w:spacing w:before="120" w:after="120"/>
        <w:ind w:firstLine="567"/>
        <w:jc w:val="both"/>
        <w:rPr>
          <w:rFonts w:ascii="Times New Roman" w:hAnsi="Times New Roman"/>
        </w:rPr>
      </w:pPr>
      <w:r w:rsidRPr="0032202A">
        <w:rPr>
          <w:rFonts w:ascii="Times New Roman" w:hAnsi="Times New Roman"/>
        </w:rPr>
        <w:t xml:space="preserve">Tập trung khai thác và phát huy tối đa tiềm năng, lợi thế của địa phương; huy động và sử dụng hiệu quả mọi nguồn lực để đầu tư xây dựng, nâng cấp hệ thống kết cấu hạ tầng phục vụ phát triển sản xuất và nâng cao đời sống Nhân dân. Đẩy mạnh chuyển dịch cơ cấu kinh tế theo hướng tăng tỷ trọng công nghiệp </w:t>
      </w:r>
      <w:r w:rsidR="004408FB" w:rsidRPr="0032202A">
        <w:rPr>
          <w:rFonts w:ascii="Times New Roman" w:hAnsi="Times New Roman"/>
        </w:rPr>
        <w:t>-</w:t>
      </w:r>
      <w:r w:rsidRPr="0032202A">
        <w:rPr>
          <w:rFonts w:ascii="Times New Roman" w:hAnsi="Times New Roman"/>
        </w:rPr>
        <w:t xml:space="preserve"> dịch vụ, nông nghiệp ứng dụng công nghệ cao, nông nghiệp hàng hóa gắn với xây dựng </w:t>
      </w:r>
      <w:r w:rsidR="004408FB" w:rsidRPr="0032202A">
        <w:rPr>
          <w:rFonts w:ascii="Times New Roman" w:hAnsi="Times New Roman"/>
        </w:rPr>
        <w:t>chuỗi giá trị và sản phẩm đặc trưng của địa phương;</w:t>
      </w:r>
      <w:r w:rsidRPr="0032202A">
        <w:rPr>
          <w:rFonts w:ascii="Times New Roman" w:hAnsi="Times New Roman"/>
        </w:rPr>
        <w:t xml:space="preserve"> </w:t>
      </w:r>
      <w:r w:rsidR="004408FB" w:rsidRPr="0032202A">
        <w:rPr>
          <w:rFonts w:ascii="Times New Roman" w:hAnsi="Times New Roman"/>
        </w:rPr>
        <w:t>k</w:t>
      </w:r>
      <w:r w:rsidRPr="0032202A">
        <w:rPr>
          <w:rFonts w:ascii="Times New Roman" w:hAnsi="Times New Roman"/>
        </w:rPr>
        <w:t xml:space="preserve">huyến khích phát triển </w:t>
      </w:r>
      <w:r w:rsidR="0026391C" w:rsidRPr="0032202A">
        <w:rPr>
          <w:rFonts w:ascii="Times New Roman" w:hAnsi="Times New Roman"/>
        </w:rPr>
        <w:t>dịch vụ, thương mại</w:t>
      </w:r>
      <w:r w:rsidR="004408FB" w:rsidRPr="0032202A">
        <w:rPr>
          <w:rFonts w:ascii="Times New Roman" w:hAnsi="Times New Roman"/>
        </w:rPr>
        <w:t>.</w:t>
      </w:r>
    </w:p>
    <w:p w14:paraId="6034A091" w14:textId="22C8766F" w:rsidR="008909C0" w:rsidRPr="0032202A" w:rsidRDefault="008909C0" w:rsidP="00AF1CE9">
      <w:pPr>
        <w:widowControl w:val="0"/>
        <w:spacing w:before="120" w:after="120"/>
        <w:ind w:firstLine="567"/>
        <w:jc w:val="both"/>
        <w:rPr>
          <w:rFonts w:ascii="Times New Roman" w:hAnsi="Times New Roman"/>
        </w:rPr>
      </w:pPr>
      <w:r w:rsidRPr="0032202A">
        <w:rPr>
          <w:rFonts w:ascii="Times New Roman" w:hAnsi="Times New Roman"/>
        </w:rPr>
        <w:t xml:space="preserve">Chăm lo phát triển toàn diện các lĩnh vực văn hóa </w:t>
      </w:r>
      <w:r w:rsidR="00A07764" w:rsidRPr="0032202A">
        <w:rPr>
          <w:rFonts w:ascii="Times New Roman" w:hAnsi="Times New Roman"/>
        </w:rPr>
        <w:t>-</w:t>
      </w:r>
      <w:r w:rsidRPr="0032202A">
        <w:rPr>
          <w:rFonts w:ascii="Times New Roman" w:hAnsi="Times New Roman"/>
        </w:rPr>
        <w:t xml:space="preserve"> xã hội; nâng cao chất lượng giáo dục, y tế và bảo đảm an sinh xã hội. Đẩy mạnh cải cách hành chính, ứng dụng chuyển đổi số trong quản lý, điều hành; xây dựng chính quyền liêm chính, phục vụ, hoạt động hiệu lực, hiệu quả.</w:t>
      </w:r>
    </w:p>
    <w:p w14:paraId="5E00CC0A" w14:textId="227EDC03" w:rsidR="008909C0" w:rsidRPr="0032202A" w:rsidRDefault="008909C0" w:rsidP="00AF1CE9">
      <w:pPr>
        <w:widowControl w:val="0"/>
        <w:spacing w:before="120" w:after="120"/>
        <w:ind w:firstLine="567"/>
        <w:jc w:val="both"/>
        <w:rPr>
          <w:rFonts w:ascii="Times New Roman" w:hAnsi="Times New Roman"/>
        </w:rPr>
      </w:pPr>
      <w:bookmarkStart w:id="8" w:name="_Hlk215910029"/>
      <w:r w:rsidRPr="0032202A">
        <w:rPr>
          <w:rFonts w:ascii="Times New Roman" w:hAnsi="Times New Roman"/>
        </w:rPr>
        <w:t xml:space="preserve">Giữ vững ổn định chính trị, tăng cường quốc phòng </w:t>
      </w:r>
      <w:r w:rsidR="004408FB" w:rsidRPr="0032202A">
        <w:rPr>
          <w:rFonts w:ascii="Times New Roman" w:hAnsi="Times New Roman"/>
        </w:rPr>
        <w:t>-</w:t>
      </w:r>
      <w:r w:rsidRPr="0032202A">
        <w:rPr>
          <w:rFonts w:ascii="Times New Roman" w:hAnsi="Times New Roman"/>
        </w:rPr>
        <w:t xml:space="preserve"> an ninh; phát huy vai trò, sức mạnh và sự đồng thuận của Nhân dân; xây dựng xã Phú Trạch phát triển nhanh và bền vững.</w:t>
      </w:r>
    </w:p>
    <w:bookmarkEnd w:id="8"/>
    <w:p w14:paraId="63360B32" w14:textId="7F926CD6" w:rsidR="001357D5" w:rsidRPr="0032202A" w:rsidRDefault="001357D5" w:rsidP="00AF1CE9">
      <w:pPr>
        <w:pStyle w:val="Heading2"/>
        <w:keepNext w:val="0"/>
        <w:keepLines w:val="0"/>
        <w:widowControl w:val="0"/>
        <w:numPr>
          <w:ilvl w:val="0"/>
          <w:numId w:val="25"/>
        </w:numPr>
        <w:spacing w:before="120" w:after="120"/>
        <w:jc w:val="both"/>
        <w:rPr>
          <w:rFonts w:ascii="Times New Roman" w:hAnsi="Times New Roman"/>
          <w:b/>
          <w:color w:val="auto"/>
          <w:sz w:val="28"/>
          <w:szCs w:val="28"/>
        </w:rPr>
      </w:pPr>
      <w:r w:rsidRPr="0032202A">
        <w:rPr>
          <w:rFonts w:ascii="Times New Roman" w:hAnsi="Times New Roman"/>
          <w:b/>
          <w:color w:val="auto"/>
          <w:sz w:val="28"/>
          <w:szCs w:val="28"/>
        </w:rPr>
        <w:t>Mục tiêu phát triển</w:t>
      </w:r>
    </w:p>
    <w:p w14:paraId="2337A383" w14:textId="0865B924" w:rsidR="00596C52" w:rsidRPr="0032202A" w:rsidRDefault="00596C52" w:rsidP="00AF1CE9">
      <w:pPr>
        <w:pStyle w:val="NormalWeb"/>
        <w:widowControl w:val="0"/>
        <w:spacing w:before="120" w:beforeAutospacing="0" w:after="120" w:afterAutospacing="0"/>
        <w:ind w:firstLine="720"/>
        <w:jc w:val="both"/>
        <w:rPr>
          <w:sz w:val="28"/>
          <w:szCs w:val="28"/>
        </w:rPr>
      </w:pPr>
      <w:bookmarkStart w:id="9" w:name="_Hlk215909940"/>
      <w:r w:rsidRPr="0032202A">
        <w:rPr>
          <w:sz w:val="28"/>
          <w:szCs w:val="28"/>
        </w:rPr>
        <w:t xml:space="preserve">Thực hiện thắng lợi các mục tiêu, nhiệm vụ phát triển kinh tế </w:t>
      </w:r>
      <w:r w:rsidR="00251EE8" w:rsidRPr="0032202A">
        <w:rPr>
          <w:sz w:val="28"/>
          <w:szCs w:val="28"/>
        </w:rPr>
        <w:t>-</w:t>
      </w:r>
      <w:r w:rsidRPr="0032202A">
        <w:rPr>
          <w:sz w:val="28"/>
          <w:szCs w:val="28"/>
        </w:rPr>
        <w:t xml:space="preserve"> xã hội theo Nghị quyết Đại hội Đảng bộ xã Phú Trạch nhiệm kỳ 2025</w:t>
      </w:r>
      <w:r w:rsidR="00251EE8" w:rsidRPr="0032202A">
        <w:rPr>
          <w:sz w:val="28"/>
          <w:szCs w:val="28"/>
        </w:rPr>
        <w:t>-</w:t>
      </w:r>
      <w:r w:rsidRPr="0032202A">
        <w:rPr>
          <w:sz w:val="28"/>
          <w:szCs w:val="28"/>
        </w:rPr>
        <w:t>2030; xây dựng hệ thống chính trị trong sạch, vững mạnh; nâng cao hiệu lực, hiệu quả quản lý, điều hành của chính quyền; phát huy dân chủ và sức mạnh đại đoàn kết toàn dân; giữ vững quốc phòng, an ninh</w:t>
      </w:r>
      <w:r w:rsidR="00F82C83" w:rsidRPr="0032202A">
        <w:rPr>
          <w:sz w:val="28"/>
          <w:szCs w:val="28"/>
        </w:rPr>
        <w:t>,</w:t>
      </w:r>
      <w:r w:rsidRPr="0032202A">
        <w:rPr>
          <w:sz w:val="28"/>
          <w:szCs w:val="28"/>
        </w:rPr>
        <w:t xml:space="preserve"> trật tự an toàn xã hội.</w:t>
      </w:r>
      <w:r w:rsidR="008171B6" w:rsidRPr="0032202A">
        <w:rPr>
          <w:sz w:val="28"/>
          <w:szCs w:val="28"/>
        </w:rPr>
        <w:t xml:space="preserve"> </w:t>
      </w:r>
      <w:r w:rsidRPr="0032202A">
        <w:rPr>
          <w:sz w:val="28"/>
          <w:szCs w:val="28"/>
        </w:rPr>
        <w:t>Tập trung huy động và sử dụng hiệu quả các nguồn lực để phát triển kinh tế theo hướng bền vững gắn với tăng trưởng xanh; đẩy mạnh cải cách hành chính, đổi mới sáng tạo và chuyển đổi số trong mọi lĩnh vực. Khai thác tốt tiềm năng, lợi thế của địa bàn, phát triển đồng bộ kết cấu hạ tầng, tạo động lực thúc đẩy sản xuất, dịch vụ</w:t>
      </w:r>
      <w:r w:rsidR="00F82C83" w:rsidRPr="0032202A">
        <w:rPr>
          <w:sz w:val="28"/>
          <w:szCs w:val="28"/>
        </w:rPr>
        <w:t>,</w:t>
      </w:r>
      <w:r w:rsidRPr="0032202A">
        <w:rPr>
          <w:sz w:val="28"/>
          <w:szCs w:val="28"/>
        </w:rPr>
        <w:t xml:space="preserve"> nâng cao năng lực cạnh tranh của địa phương.</w:t>
      </w:r>
      <w:r w:rsidR="008171B6" w:rsidRPr="0032202A">
        <w:rPr>
          <w:sz w:val="28"/>
          <w:szCs w:val="28"/>
        </w:rPr>
        <w:t xml:space="preserve"> </w:t>
      </w:r>
      <w:r w:rsidRPr="0032202A">
        <w:rPr>
          <w:sz w:val="28"/>
          <w:szCs w:val="28"/>
        </w:rPr>
        <w:t>Chú trọng phát triển con người, gìn giữ và phát huy giá trị văn hóa, lịch sử; nâng cao đời sống vật chất và tinh thần của Nhân dân</w:t>
      </w:r>
      <w:r w:rsidR="007E78D1" w:rsidRPr="0032202A">
        <w:rPr>
          <w:sz w:val="28"/>
          <w:szCs w:val="28"/>
        </w:rPr>
        <w:t>.</w:t>
      </w:r>
    </w:p>
    <w:bookmarkEnd w:id="9"/>
    <w:p w14:paraId="7B13A4BC" w14:textId="6746F548" w:rsidR="001357D5" w:rsidRPr="0032202A" w:rsidRDefault="00FB4B26" w:rsidP="00AF1CE9">
      <w:pPr>
        <w:pStyle w:val="ListParagraph"/>
        <w:widowControl w:val="0"/>
        <w:numPr>
          <w:ilvl w:val="0"/>
          <w:numId w:val="33"/>
        </w:numPr>
        <w:spacing w:before="120" w:after="120"/>
        <w:ind w:left="1276" w:hanging="556"/>
        <w:contextualSpacing w:val="0"/>
        <w:jc w:val="both"/>
        <w:rPr>
          <w:b/>
        </w:rPr>
      </w:pPr>
      <w:r w:rsidRPr="0032202A">
        <w:rPr>
          <w:b/>
        </w:rPr>
        <w:t>CÁC CHỈ TIÊU CHỦ YẾU</w:t>
      </w:r>
    </w:p>
    <w:p w14:paraId="3BA3AE84" w14:textId="69922AF3" w:rsidR="001357D5" w:rsidRPr="0032202A" w:rsidRDefault="0084291F" w:rsidP="00AF1CE9">
      <w:pPr>
        <w:pStyle w:val="ListParagraph"/>
        <w:widowControl w:val="0"/>
        <w:numPr>
          <w:ilvl w:val="0"/>
          <w:numId w:val="35"/>
        </w:numPr>
        <w:spacing w:before="120" w:after="120"/>
        <w:contextualSpacing w:val="0"/>
        <w:jc w:val="both"/>
        <w:rPr>
          <w:b/>
          <w:lang w:val="vi-VN"/>
        </w:rPr>
      </w:pPr>
      <w:bookmarkStart w:id="10" w:name="_Toc172199172"/>
      <w:bookmarkStart w:id="11" w:name="_Toc200361624"/>
      <w:bookmarkStart w:id="12" w:name="_Toc265265740"/>
      <w:bookmarkStart w:id="13" w:name="_Toc266745936"/>
      <w:bookmarkStart w:id="14" w:name="_Toc278102147"/>
      <w:bookmarkStart w:id="15" w:name="_Toc321679493"/>
      <w:r w:rsidRPr="0032202A">
        <w:rPr>
          <w:b/>
        </w:rPr>
        <w:t>Kinh tế</w:t>
      </w:r>
    </w:p>
    <w:p w14:paraId="4A2C554E" w14:textId="77777777" w:rsidR="00E827EB" w:rsidRPr="0032202A" w:rsidRDefault="001357D5" w:rsidP="00043D81">
      <w:pPr>
        <w:widowControl w:val="0"/>
        <w:autoSpaceDE w:val="0"/>
        <w:autoSpaceDN w:val="0"/>
        <w:adjustRightInd w:val="0"/>
        <w:spacing w:before="120" w:after="120"/>
        <w:ind w:firstLine="709"/>
        <w:jc w:val="both"/>
        <w:rPr>
          <w:rFonts w:ascii="Times New Roman" w:hAnsi="Times New Roman"/>
          <w:iCs/>
        </w:rPr>
      </w:pPr>
      <w:r w:rsidRPr="0032202A">
        <w:rPr>
          <w:rFonts w:ascii="Times New Roman" w:hAnsi="Times New Roman"/>
        </w:rPr>
        <w:t xml:space="preserve">- </w:t>
      </w:r>
      <w:r w:rsidR="00E827EB" w:rsidRPr="0032202A">
        <w:rPr>
          <w:rFonts w:ascii="Times New Roman" w:hAnsi="Times New Roman"/>
          <w:iCs/>
        </w:rPr>
        <w:t>Tốc độ tăng tổng thu ngân sách nhà nước trên địa bàn bình quân hằng năm từ 10-12%;</w:t>
      </w:r>
    </w:p>
    <w:p w14:paraId="21D164BC" w14:textId="4F97B3C1" w:rsidR="00E827EB" w:rsidRPr="0032202A" w:rsidRDefault="003D708A" w:rsidP="00043D81">
      <w:pPr>
        <w:widowControl w:val="0"/>
        <w:autoSpaceDE w:val="0"/>
        <w:autoSpaceDN w:val="0"/>
        <w:adjustRightInd w:val="0"/>
        <w:spacing w:before="120" w:after="120"/>
        <w:ind w:firstLine="709"/>
        <w:jc w:val="both"/>
        <w:rPr>
          <w:rFonts w:ascii="Times New Roman" w:hAnsi="Times New Roman"/>
          <w:iCs/>
        </w:rPr>
      </w:pPr>
      <w:r w:rsidRPr="0032202A">
        <w:rPr>
          <w:rFonts w:ascii="Times New Roman" w:hAnsi="Times New Roman"/>
          <w:iCs/>
        </w:rPr>
        <w:t>-</w:t>
      </w:r>
      <w:r w:rsidR="00E827EB" w:rsidRPr="0032202A">
        <w:rPr>
          <w:rFonts w:ascii="Times New Roman" w:hAnsi="Times New Roman"/>
          <w:iCs/>
        </w:rPr>
        <w:t xml:space="preserve"> Tốc độ tăng tổng giá trị sản phẩm trên địa bàn bình quân hằng năm đạt 25-30%;</w:t>
      </w:r>
    </w:p>
    <w:p w14:paraId="79123A23" w14:textId="3330F8A2" w:rsidR="00E827EB" w:rsidRPr="0032202A" w:rsidRDefault="003D708A" w:rsidP="00043D81">
      <w:pPr>
        <w:widowControl w:val="0"/>
        <w:autoSpaceDE w:val="0"/>
        <w:autoSpaceDN w:val="0"/>
        <w:adjustRightInd w:val="0"/>
        <w:spacing w:before="120" w:after="120"/>
        <w:ind w:firstLine="709"/>
        <w:jc w:val="both"/>
        <w:rPr>
          <w:rFonts w:ascii="Times New Roman" w:hAnsi="Times New Roman"/>
          <w:iCs/>
        </w:rPr>
      </w:pPr>
      <w:r w:rsidRPr="0032202A">
        <w:rPr>
          <w:rFonts w:ascii="Times New Roman" w:hAnsi="Times New Roman"/>
          <w:iCs/>
        </w:rPr>
        <w:t>-</w:t>
      </w:r>
      <w:r w:rsidR="00E827EB" w:rsidRPr="0032202A">
        <w:rPr>
          <w:rFonts w:ascii="Times New Roman" w:hAnsi="Times New Roman"/>
          <w:iCs/>
        </w:rPr>
        <w:t xml:space="preserve"> Sản lượng </w:t>
      </w:r>
      <w:r w:rsidRPr="0032202A">
        <w:rPr>
          <w:rFonts w:ascii="Times New Roman" w:hAnsi="Times New Roman"/>
          <w:iCs/>
        </w:rPr>
        <w:t>l</w:t>
      </w:r>
      <w:r w:rsidR="00E827EB" w:rsidRPr="0032202A">
        <w:rPr>
          <w:rFonts w:ascii="Times New Roman" w:hAnsi="Times New Roman"/>
          <w:iCs/>
        </w:rPr>
        <w:t>ương thực có hạt bình quân hằng năm đạt 9.200</w:t>
      </w:r>
      <w:r w:rsidR="00816862" w:rsidRPr="0032202A">
        <w:rPr>
          <w:rFonts w:ascii="Times New Roman" w:hAnsi="Times New Roman"/>
          <w:iCs/>
        </w:rPr>
        <w:t xml:space="preserve"> tấn</w:t>
      </w:r>
      <w:r w:rsidR="00E827EB" w:rsidRPr="0032202A">
        <w:rPr>
          <w:rFonts w:ascii="Times New Roman" w:hAnsi="Times New Roman"/>
          <w:iCs/>
        </w:rPr>
        <w:t xml:space="preserve">; </w:t>
      </w:r>
    </w:p>
    <w:p w14:paraId="4B4D599C" w14:textId="57EA5E5E" w:rsidR="00E827EB" w:rsidRPr="0032202A" w:rsidRDefault="001F4966" w:rsidP="00043D81">
      <w:pPr>
        <w:widowControl w:val="0"/>
        <w:autoSpaceDE w:val="0"/>
        <w:autoSpaceDN w:val="0"/>
        <w:adjustRightInd w:val="0"/>
        <w:spacing w:before="120" w:after="120"/>
        <w:ind w:firstLine="709"/>
        <w:jc w:val="both"/>
        <w:rPr>
          <w:rFonts w:ascii="Times New Roman" w:hAnsi="Times New Roman"/>
          <w:iCs/>
        </w:rPr>
      </w:pPr>
      <w:r w:rsidRPr="0032202A">
        <w:rPr>
          <w:rFonts w:ascii="Times New Roman" w:hAnsi="Times New Roman"/>
          <w:iCs/>
        </w:rPr>
        <w:lastRenderedPageBreak/>
        <w:t>-</w:t>
      </w:r>
      <w:r w:rsidR="00E827EB" w:rsidRPr="0032202A">
        <w:rPr>
          <w:rFonts w:ascii="Times New Roman" w:hAnsi="Times New Roman"/>
          <w:iCs/>
        </w:rPr>
        <w:t xml:space="preserve"> Tổng đàn gia súc đến năm 2030 đạt 12.000 -</w:t>
      </w:r>
      <w:r w:rsidRPr="0032202A">
        <w:rPr>
          <w:rFonts w:ascii="Times New Roman" w:hAnsi="Times New Roman"/>
          <w:iCs/>
        </w:rPr>
        <w:t xml:space="preserve"> </w:t>
      </w:r>
      <w:r w:rsidR="00E827EB" w:rsidRPr="0032202A">
        <w:rPr>
          <w:rFonts w:ascii="Times New Roman" w:hAnsi="Times New Roman"/>
          <w:iCs/>
        </w:rPr>
        <w:t>13.500 con;</w:t>
      </w:r>
    </w:p>
    <w:p w14:paraId="71738A1D" w14:textId="1952651B" w:rsidR="00E827EB" w:rsidRPr="0032202A" w:rsidRDefault="001F4966" w:rsidP="00043D81">
      <w:pPr>
        <w:widowControl w:val="0"/>
        <w:autoSpaceDE w:val="0"/>
        <w:autoSpaceDN w:val="0"/>
        <w:adjustRightInd w:val="0"/>
        <w:spacing w:before="120" w:after="120"/>
        <w:ind w:firstLine="709"/>
        <w:jc w:val="both"/>
        <w:rPr>
          <w:rFonts w:ascii="Times New Roman" w:hAnsi="Times New Roman"/>
          <w:iCs/>
        </w:rPr>
      </w:pPr>
      <w:r w:rsidRPr="0032202A">
        <w:rPr>
          <w:rFonts w:ascii="Times New Roman" w:hAnsi="Times New Roman"/>
          <w:iCs/>
        </w:rPr>
        <w:t>-</w:t>
      </w:r>
      <w:r w:rsidR="00E827EB" w:rsidRPr="0032202A">
        <w:rPr>
          <w:rFonts w:ascii="Times New Roman" w:hAnsi="Times New Roman"/>
          <w:iCs/>
        </w:rPr>
        <w:t xml:space="preserve"> Tổng sản lượng thuỷ sản bình quân hằng năm đạt 3.500 - 4.000 tấn;</w:t>
      </w:r>
    </w:p>
    <w:p w14:paraId="11D95967" w14:textId="2D7FBFEC" w:rsidR="00043D81" w:rsidRPr="0032202A" w:rsidRDefault="00043D81" w:rsidP="00043D81">
      <w:pPr>
        <w:widowControl w:val="0"/>
        <w:autoSpaceDE w:val="0"/>
        <w:autoSpaceDN w:val="0"/>
        <w:adjustRightInd w:val="0"/>
        <w:spacing w:before="120" w:after="120"/>
        <w:ind w:firstLine="709"/>
        <w:jc w:val="both"/>
        <w:rPr>
          <w:rFonts w:ascii="Times New Roman" w:hAnsi="Times New Roman"/>
          <w:iCs/>
        </w:rPr>
      </w:pPr>
      <w:r w:rsidRPr="0032202A">
        <w:rPr>
          <w:rFonts w:ascii="Times New Roman" w:hAnsi="Times New Roman"/>
          <w:iCs/>
        </w:rPr>
        <w:t xml:space="preserve">- Tổng sản lượng muối </w:t>
      </w:r>
      <w:r w:rsidRPr="0032202A">
        <w:rPr>
          <w:rFonts w:ascii="Times New Roman" w:hAnsi="Times New Roman"/>
        </w:rPr>
        <w:t>bình quân hằng năm đạt 4.</w:t>
      </w:r>
      <w:r w:rsidR="00816862" w:rsidRPr="0032202A">
        <w:rPr>
          <w:rFonts w:ascii="Times New Roman" w:hAnsi="Times New Roman"/>
        </w:rPr>
        <w:t>0</w:t>
      </w:r>
      <w:r w:rsidRPr="0032202A">
        <w:rPr>
          <w:rFonts w:ascii="Times New Roman" w:hAnsi="Times New Roman"/>
        </w:rPr>
        <w:t xml:space="preserve">00 </w:t>
      </w:r>
      <w:r w:rsidR="00816862" w:rsidRPr="0032202A">
        <w:rPr>
          <w:rFonts w:ascii="Times New Roman" w:hAnsi="Times New Roman"/>
        </w:rPr>
        <w:t>-</w:t>
      </w:r>
      <w:r w:rsidRPr="0032202A">
        <w:rPr>
          <w:rFonts w:ascii="Times New Roman" w:hAnsi="Times New Roman"/>
        </w:rPr>
        <w:t xml:space="preserve"> </w:t>
      </w:r>
      <w:r w:rsidR="00816862" w:rsidRPr="0032202A">
        <w:rPr>
          <w:rFonts w:ascii="Times New Roman" w:hAnsi="Times New Roman"/>
        </w:rPr>
        <w:t>4.500</w:t>
      </w:r>
      <w:r w:rsidRPr="0032202A">
        <w:rPr>
          <w:rFonts w:ascii="Times New Roman" w:hAnsi="Times New Roman"/>
        </w:rPr>
        <w:t xml:space="preserve"> tấn;</w:t>
      </w:r>
    </w:p>
    <w:p w14:paraId="01CE83E6" w14:textId="32D59E66" w:rsidR="001F4966" w:rsidRPr="0032202A" w:rsidRDefault="001F4966" w:rsidP="00AF1CE9">
      <w:pPr>
        <w:pStyle w:val="ListParagraph"/>
        <w:widowControl w:val="0"/>
        <w:numPr>
          <w:ilvl w:val="0"/>
          <w:numId w:val="35"/>
        </w:numPr>
        <w:autoSpaceDE w:val="0"/>
        <w:autoSpaceDN w:val="0"/>
        <w:adjustRightInd w:val="0"/>
        <w:spacing w:before="120" w:after="120"/>
        <w:contextualSpacing w:val="0"/>
        <w:jc w:val="both"/>
        <w:rPr>
          <w:b/>
          <w:bCs/>
          <w:iCs/>
          <w:szCs w:val="28"/>
        </w:rPr>
      </w:pPr>
      <w:r w:rsidRPr="0032202A">
        <w:rPr>
          <w:b/>
          <w:bCs/>
          <w:iCs/>
        </w:rPr>
        <w:t>Xã hội</w:t>
      </w:r>
    </w:p>
    <w:p w14:paraId="78866F92" w14:textId="6AB9226A" w:rsidR="00E827EB" w:rsidRPr="0032202A" w:rsidRDefault="001F4966" w:rsidP="00AF1CE9">
      <w:pPr>
        <w:widowControl w:val="0"/>
        <w:autoSpaceDE w:val="0"/>
        <w:autoSpaceDN w:val="0"/>
        <w:adjustRightInd w:val="0"/>
        <w:spacing w:before="120" w:after="120"/>
        <w:ind w:firstLine="567"/>
        <w:jc w:val="both"/>
        <w:rPr>
          <w:rFonts w:ascii="Times New Roman" w:hAnsi="Times New Roman"/>
          <w:iCs/>
        </w:rPr>
      </w:pPr>
      <w:r w:rsidRPr="0032202A">
        <w:rPr>
          <w:rFonts w:ascii="Times New Roman" w:hAnsi="Times New Roman"/>
          <w:iCs/>
        </w:rPr>
        <w:t>-</w:t>
      </w:r>
      <w:r w:rsidR="00E827EB" w:rsidRPr="0032202A">
        <w:rPr>
          <w:rFonts w:ascii="Times New Roman" w:hAnsi="Times New Roman"/>
          <w:iCs/>
        </w:rPr>
        <w:t xml:space="preserve"> Thu nhập bình quân đầu người trên địa bàn đến năm 2030 so với năm 2025 tăng 30-35%;</w:t>
      </w:r>
    </w:p>
    <w:p w14:paraId="587329C0" w14:textId="13DBF87C" w:rsidR="00E827EB" w:rsidRPr="0032202A" w:rsidRDefault="001F4966" w:rsidP="00AF1CE9">
      <w:pPr>
        <w:widowControl w:val="0"/>
        <w:autoSpaceDE w:val="0"/>
        <w:autoSpaceDN w:val="0"/>
        <w:adjustRightInd w:val="0"/>
        <w:spacing w:before="120" w:after="120"/>
        <w:ind w:firstLine="567"/>
        <w:jc w:val="both"/>
        <w:rPr>
          <w:rFonts w:ascii="Times New Roman" w:hAnsi="Times New Roman"/>
          <w:iCs/>
        </w:rPr>
      </w:pPr>
      <w:r w:rsidRPr="0032202A">
        <w:rPr>
          <w:rFonts w:ascii="Times New Roman" w:hAnsi="Times New Roman"/>
          <w:iCs/>
        </w:rPr>
        <w:t>-</w:t>
      </w:r>
      <w:r w:rsidR="00E827EB" w:rsidRPr="0032202A">
        <w:rPr>
          <w:rFonts w:ascii="Times New Roman" w:hAnsi="Times New Roman"/>
          <w:iCs/>
        </w:rPr>
        <w:t xml:space="preserve"> Tỷ lệ hộ nghèo theo chuẩn nghèo đa chiều đến năm 2030 là 0%;</w:t>
      </w:r>
    </w:p>
    <w:p w14:paraId="55159260" w14:textId="20FE7AB7" w:rsidR="00E827EB" w:rsidRPr="0032202A" w:rsidRDefault="001F4966" w:rsidP="00AF1CE9">
      <w:pPr>
        <w:widowControl w:val="0"/>
        <w:autoSpaceDE w:val="0"/>
        <w:autoSpaceDN w:val="0"/>
        <w:adjustRightInd w:val="0"/>
        <w:spacing w:before="120" w:after="120"/>
        <w:ind w:firstLine="567"/>
        <w:jc w:val="both"/>
        <w:rPr>
          <w:rFonts w:ascii="Times New Roman" w:hAnsi="Times New Roman"/>
          <w:iCs/>
        </w:rPr>
      </w:pPr>
      <w:r w:rsidRPr="0032202A">
        <w:rPr>
          <w:rFonts w:ascii="Times New Roman" w:hAnsi="Times New Roman"/>
          <w:iCs/>
        </w:rPr>
        <w:t>-</w:t>
      </w:r>
      <w:r w:rsidR="00E827EB" w:rsidRPr="0032202A">
        <w:rPr>
          <w:rFonts w:ascii="Times New Roman" w:hAnsi="Times New Roman"/>
          <w:iCs/>
        </w:rPr>
        <w:t xml:space="preserve"> Tỷ lệ trường học đạt chuẩn Quốc gia đến năm 2030 đạt 70-75%;</w:t>
      </w:r>
    </w:p>
    <w:p w14:paraId="379D4EBB" w14:textId="101CBD4F" w:rsidR="00E827EB" w:rsidRPr="0032202A" w:rsidRDefault="001F4966" w:rsidP="00AF1CE9">
      <w:pPr>
        <w:widowControl w:val="0"/>
        <w:autoSpaceDE w:val="0"/>
        <w:autoSpaceDN w:val="0"/>
        <w:adjustRightInd w:val="0"/>
        <w:spacing w:before="120" w:after="120"/>
        <w:ind w:firstLine="567"/>
        <w:jc w:val="both"/>
        <w:rPr>
          <w:rFonts w:ascii="Times New Roman" w:hAnsi="Times New Roman"/>
          <w:iCs/>
        </w:rPr>
      </w:pPr>
      <w:r w:rsidRPr="0032202A">
        <w:rPr>
          <w:rFonts w:ascii="Times New Roman" w:hAnsi="Times New Roman"/>
          <w:iCs/>
        </w:rPr>
        <w:t>-</w:t>
      </w:r>
      <w:r w:rsidR="00E827EB" w:rsidRPr="0032202A">
        <w:rPr>
          <w:rFonts w:ascii="Times New Roman" w:hAnsi="Times New Roman"/>
          <w:iCs/>
        </w:rPr>
        <w:t xml:space="preserve"> Đến năm 2030: Tỷ lệ dân số tham gia bảo hiểm y tế đạt 97,5-98%; tỷ lệ lao động trong độ tuổi tham gia bảo hiểm xã hội đạt 65%;</w:t>
      </w:r>
    </w:p>
    <w:p w14:paraId="520926AE" w14:textId="1C5747BA" w:rsidR="006B2899" w:rsidRPr="0032202A" w:rsidRDefault="006B2899" w:rsidP="006B2899">
      <w:pPr>
        <w:widowControl w:val="0"/>
        <w:autoSpaceDE w:val="0"/>
        <w:autoSpaceDN w:val="0"/>
        <w:adjustRightInd w:val="0"/>
        <w:spacing w:before="120" w:after="120"/>
        <w:ind w:firstLine="709"/>
        <w:jc w:val="both"/>
        <w:rPr>
          <w:rFonts w:ascii="Times New Roman" w:hAnsi="Times New Roman"/>
          <w:iCs/>
        </w:rPr>
      </w:pPr>
      <w:r w:rsidRPr="0032202A">
        <w:rPr>
          <w:rFonts w:ascii="Times New Roman" w:hAnsi="Times New Roman"/>
          <w:iCs/>
        </w:rPr>
        <w:t>- Giải quyết việc làm bình quân hằng năm cho 1.0</w:t>
      </w:r>
      <w:r w:rsidR="006F6D04" w:rsidRPr="0032202A">
        <w:rPr>
          <w:rFonts w:ascii="Times New Roman" w:hAnsi="Times New Roman"/>
          <w:iCs/>
        </w:rPr>
        <w:t>1</w:t>
      </w:r>
      <w:r w:rsidRPr="0032202A">
        <w:rPr>
          <w:rFonts w:ascii="Times New Roman" w:hAnsi="Times New Roman"/>
          <w:iCs/>
        </w:rPr>
        <w:t>0 lao động;</w:t>
      </w:r>
    </w:p>
    <w:p w14:paraId="7A4AE33B" w14:textId="098F7A6C" w:rsidR="001F4966" w:rsidRPr="0032202A" w:rsidRDefault="001F4966" w:rsidP="00AF1CE9">
      <w:pPr>
        <w:pStyle w:val="ListParagraph"/>
        <w:widowControl w:val="0"/>
        <w:numPr>
          <w:ilvl w:val="0"/>
          <w:numId w:val="35"/>
        </w:numPr>
        <w:autoSpaceDE w:val="0"/>
        <w:autoSpaceDN w:val="0"/>
        <w:adjustRightInd w:val="0"/>
        <w:spacing w:before="120" w:after="120"/>
        <w:contextualSpacing w:val="0"/>
        <w:jc w:val="both"/>
        <w:rPr>
          <w:b/>
          <w:bCs/>
          <w:iCs/>
          <w:szCs w:val="28"/>
        </w:rPr>
      </w:pPr>
      <w:r w:rsidRPr="0032202A">
        <w:rPr>
          <w:b/>
          <w:bCs/>
          <w:iCs/>
        </w:rPr>
        <w:t>Môi trường</w:t>
      </w:r>
    </w:p>
    <w:p w14:paraId="28E23E51" w14:textId="0DEF3356" w:rsidR="00E827EB" w:rsidRPr="0032202A" w:rsidRDefault="001F4966" w:rsidP="006B2899">
      <w:pPr>
        <w:widowControl w:val="0"/>
        <w:autoSpaceDE w:val="0"/>
        <w:autoSpaceDN w:val="0"/>
        <w:adjustRightInd w:val="0"/>
        <w:spacing w:before="120" w:after="120"/>
        <w:ind w:firstLine="709"/>
        <w:jc w:val="both"/>
        <w:rPr>
          <w:rFonts w:ascii="Times New Roman" w:hAnsi="Times New Roman"/>
          <w:iCs/>
        </w:rPr>
      </w:pPr>
      <w:r w:rsidRPr="0032202A">
        <w:rPr>
          <w:rFonts w:ascii="Times New Roman" w:hAnsi="Times New Roman"/>
          <w:iCs/>
        </w:rPr>
        <w:t>-</w:t>
      </w:r>
      <w:r w:rsidR="00E827EB" w:rsidRPr="0032202A">
        <w:rPr>
          <w:rFonts w:ascii="Times New Roman" w:hAnsi="Times New Roman"/>
          <w:iCs/>
        </w:rPr>
        <w:t xml:space="preserve"> Tỷ lệ dân số sử dụng nước sạch</w:t>
      </w:r>
      <w:r w:rsidR="006F6D04" w:rsidRPr="0032202A">
        <w:rPr>
          <w:rFonts w:ascii="Times New Roman" w:hAnsi="Times New Roman"/>
          <w:iCs/>
        </w:rPr>
        <w:t xml:space="preserve"> hợp quy chuẩn</w:t>
      </w:r>
      <w:r w:rsidR="00E827EB" w:rsidRPr="0032202A">
        <w:rPr>
          <w:rFonts w:ascii="Times New Roman" w:hAnsi="Times New Roman"/>
          <w:iCs/>
        </w:rPr>
        <w:t xml:space="preserve"> đến năm 2030 đạt 80-85%;</w:t>
      </w:r>
    </w:p>
    <w:p w14:paraId="0A7D6FDD" w14:textId="4AD548DB" w:rsidR="00E827EB" w:rsidRPr="0032202A" w:rsidRDefault="001F4966" w:rsidP="006B2899">
      <w:pPr>
        <w:widowControl w:val="0"/>
        <w:autoSpaceDE w:val="0"/>
        <w:autoSpaceDN w:val="0"/>
        <w:adjustRightInd w:val="0"/>
        <w:spacing w:before="120" w:after="120"/>
        <w:ind w:firstLine="709"/>
        <w:jc w:val="both"/>
        <w:rPr>
          <w:rFonts w:ascii="Times New Roman" w:hAnsi="Times New Roman"/>
          <w:iCs/>
        </w:rPr>
      </w:pPr>
      <w:r w:rsidRPr="0032202A">
        <w:rPr>
          <w:rFonts w:ascii="Times New Roman" w:hAnsi="Times New Roman"/>
          <w:iCs/>
        </w:rPr>
        <w:t>-</w:t>
      </w:r>
      <w:r w:rsidR="00E827EB" w:rsidRPr="0032202A">
        <w:rPr>
          <w:rFonts w:ascii="Times New Roman" w:hAnsi="Times New Roman"/>
          <w:iCs/>
        </w:rPr>
        <w:t xml:space="preserve"> Tỷ lệ thu gom </w:t>
      </w:r>
      <w:r w:rsidR="006F6D04" w:rsidRPr="0032202A">
        <w:rPr>
          <w:rFonts w:ascii="Times New Roman" w:hAnsi="Times New Roman"/>
          <w:iCs/>
        </w:rPr>
        <w:t xml:space="preserve">và xử lý </w:t>
      </w:r>
      <w:r w:rsidR="00E827EB" w:rsidRPr="0032202A">
        <w:rPr>
          <w:rFonts w:ascii="Times New Roman" w:hAnsi="Times New Roman"/>
          <w:iCs/>
        </w:rPr>
        <w:t xml:space="preserve">chất thải rắn sinh hoạt </w:t>
      </w:r>
      <w:r w:rsidR="00D56FA7" w:rsidRPr="0032202A">
        <w:rPr>
          <w:rFonts w:ascii="Times New Roman" w:hAnsi="Times New Roman"/>
          <w:iCs/>
        </w:rPr>
        <w:t xml:space="preserve">đến năm 2030 </w:t>
      </w:r>
      <w:r w:rsidR="00E827EB" w:rsidRPr="0032202A">
        <w:rPr>
          <w:rFonts w:ascii="Times New Roman" w:hAnsi="Times New Roman"/>
          <w:iCs/>
        </w:rPr>
        <w:t>đạt 88-90%;</w:t>
      </w:r>
    </w:p>
    <w:p w14:paraId="4ADBB87A" w14:textId="77777777" w:rsidR="006B2899" w:rsidRPr="0032202A" w:rsidRDefault="006B2899" w:rsidP="006B2899">
      <w:pPr>
        <w:widowControl w:val="0"/>
        <w:autoSpaceDE w:val="0"/>
        <w:autoSpaceDN w:val="0"/>
        <w:adjustRightInd w:val="0"/>
        <w:spacing w:before="120" w:after="120"/>
        <w:ind w:firstLine="709"/>
        <w:jc w:val="both"/>
        <w:rPr>
          <w:rFonts w:ascii="Times New Roman" w:hAnsi="Times New Roman"/>
          <w:iCs/>
        </w:rPr>
      </w:pPr>
      <w:r w:rsidRPr="0032202A">
        <w:rPr>
          <w:rFonts w:ascii="Times New Roman" w:hAnsi="Times New Roman"/>
          <w:iCs/>
        </w:rPr>
        <w:t>- Tỷ lệ che phủ rừng đến năm 2030 đạt 52,5%</w:t>
      </w:r>
    </w:p>
    <w:p w14:paraId="26589F6D" w14:textId="7AD0274B" w:rsidR="001F4966" w:rsidRPr="0032202A" w:rsidRDefault="001F4966" w:rsidP="00AF1CE9">
      <w:pPr>
        <w:pStyle w:val="ListParagraph"/>
        <w:widowControl w:val="0"/>
        <w:numPr>
          <w:ilvl w:val="0"/>
          <w:numId w:val="35"/>
        </w:numPr>
        <w:autoSpaceDE w:val="0"/>
        <w:autoSpaceDN w:val="0"/>
        <w:adjustRightInd w:val="0"/>
        <w:spacing w:before="120" w:after="120"/>
        <w:contextualSpacing w:val="0"/>
        <w:jc w:val="both"/>
        <w:rPr>
          <w:b/>
          <w:bCs/>
          <w:iCs/>
        </w:rPr>
      </w:pPr>
      <w:r w:rsidRPr="0032202A">
        <w:rPr>
          <w:b/>
          <w:bCs/>
          <w:iCs/>
        </w:rPr>
        <w:t>Quốc phòng, an ninh</w:t>
      </w:r>
    </w:p>
    <w:p w14:paraId="09391AE0" w14:textId="700CFD4E" w:rsidR="00E827EB" w:rsidRPr="0032202A" w:rsidRDefault="001F4966" w:rsidP="00AF1CE9">
      <w:pPr>
        <w:widowControl w:val="0"/>
        <w:autoSpaceDE w:val="0"/>
        <w:autoSpaceDN w:val="0"/>
        <w:adjustRightInd w:val="0"/>
        <w:spacing w:before="120" w:after="120"/>
        <w:ind w:firstLine="567"/>
        <w:jc w:val="both"/>
        <w:rPr>
          <w:rFonts w:ascii="Times New Roman" w:hAnsi="Times New Roman"/>
          <w:iCs/>
        </w:rPr>
      </w:pPr>
      <w:r w:rsidRPr="0032202A">
        <w:rPr>
          <w:rFonts w:ascii="Times New Roman" w:hAnsi="Times New Roman"/>
          <w:iCs/>
        </w:rPr>
        <w:t>-</w:t>
      </w:r>
      <w:r w:rsidR="00E827EB" w:rsidRPr="0032202A">
        <w:rPr>
          <w:rFonts w:ascii="Times New Roman" w:hAnsi="Times New Roman"/>
          <w:iCs/>
        </w:rPr>
        <w:t xml:space="preserve"> Phấn đấu tuyển quân hằng năm đạt 100% chỉ tiêu trên giao, 100% quân số tham gia huấn luyện đạt yêu cầu trở lên (trong đó có 80-90% khá, giỏi); phối hợp làm tốt công tác công tác huy động lực l</w:t>
      </w:r>
      <w:r w:rsidR="00217FD3" w:rsidRPr="0032202A">
        <w:rPr>
          <w:rFonts w:ascii="Times New Roman" w:hAnsi="Times New Roman"/>
          <w:iCs/>
        </w:rPr>
        <w:t>ượ</w:t>
      </w:r>
      <w:r w:rsidR="00E827EB" w:rsidRPr="0032202A">
        <w:rPr>
          <w:rFonts w:ascii="Times New Roman" w:hAnsi="Times New Roman"/>
          <w:iCs/>
        </w:rPr>
        <w:t>ng dự bị đ</w:t>
      </w:r>
      <w:r w:rsidR="00810901" w:rsidRPr="0032202A">
        <w:rPr>
          <w:rFonts w:ascii="Times New Roman" w:hAnsi="Times New Roman"/>
          <w:iCs/>
        </w:rPr>
        <w:t>ộ</w:t>
      </w:r>
      <w:r w:rsidR="00E827EB" w:rsidRPr="0032202A">
        <w:rPr>
          <w:rFonts w:ascii="Times New Roman" w:hAnsi="Times New Roman"/>
          <w:iCs/>
        </w:rPr>
        <w:t>ng viên.</w:t>
      </w:r>
    </w:p>
    <w:p w14:paraId="6EC8AF95" w14:textId="1289E3D5" w:rsidR="00E827EB" w:rsidRPr="0032202A" w:rsidRDefault="00217FD3" w:rsidP="00AF1CE9">
      <w:pPr>
        <w:widowControl w:val="0"/>
        <w:autoSpaceDE w:val="0"/>
        <w:autoSpaceDN w:val="0"/>
        <w:adjustRightInd w:val="0"/>
        <w:spacing w:before="120" w:after="120"/>
        <w:ind w:firstLine="567"/>
        <w:jc w:val="both"/>
        <w:rPr>
          <w:rFonts w:ascii="Times New Roman" w:hAnsi="Times New Roman"/>
          <w:iCs/>
        </w:rPr>
      </w:pPr>
      <w:r w:rsidRPr="0032202A">
        <w:rPr>
          <w:rFonts w:ascii="Times New Roman" w:hAnsi="Times New Roman"/>
          <w:iCs/>
        </w:rPr>
        <w:t>-</w:t>
      </w:r>
      <w:r w:rsidR="00E827EB" w:rsidRPr="0032202A">
        <w:rPr>
          <w:rFonts w:ascii="Times New Roman" w:hAnsi="Times New Roman"/>
          <w:iCs/>
        </w:rPr>
        <w:t xml:space="preserve"> Có ít nhất 80% khu dân cư, cơ quan, doanh nghiệp, cơ sở giáo dục trên địa bàn đạt tiêu chuẩn an toàn về an ninh, trật tự.</w:t>
      </w:r>
    </w:p>
    <w:bookmarkEnd w:id="10"/>
    <w:bookmarkEnd w:id="11"/>
    <w:bookmarkEnd w:id="12"/>
    <w:bookmarkEnd w:id="13"/>
    <w:bookmarkEnd w:id="14"/>
    <w:bookmarkEnd w:id="15"/>
    <w:p w14:paraId="55CAF243" w14:textId="0D208F02" w:rsidR="001357D5" w:rsidRPr="0032202A" w:rsidRDefault="00217FD3" w:rsidP="00AF1CE9">
      <w:pPr>
        <w:pStyle w:val="ListParagraph"/>
        <w:widowControl w:val="0"/>
        <w:numPr>
          <w:ilvl w:val="0"/>
          <w:numId w:val="33"/>
        </w:numPr>
        <w:spacing w:before="120" w:after="120"/>
        <w:ind w:left="1276" w:hanging="556"/>
        <w:contextualSpacing w:val="0"/>
        <w:jc w:val="both"/>
        <w:rPr>
          <w:b/>
        </w:rPr>
      </w:pPr>
      <w:r w:rsidRPr="0032202A">
        <w:rPr>
          <w:b/>
        </w:rPr>
        <w:t>NHIỆM VỤ TRỌNG TÂM VÀ CÁC KHÂU ĐỘT PHÁ</w:t>
      </w:r>
    </w:p>
    <w:p w14:paraId="65BCDC0A" w14:textId="083C954B" w:rsidR="001357D5" w:rsidRPr="0032202A" w:rsidRDefault="008601A5" w:rsidP="00AF1CE9">
      <w:pPr>
        <w:pStyle w:val="ListParagraph"/>
        <w:widowControl w:val="0"/>
        <w:numPr>
          <w:ilvl w:val="0"/>
          <w:numId w:val="36"/>
        </w:numPr>
        <w:spacing w:before="120" w:after="120"/>
        <w:contextualSpacing w:val="0"/>
        <w:jc w:val="both"/>
        <w:rPr>
          <w:b/>
        </w:rPr>
      </w:pPr>
      <w:r w:rsidRPr="0032202A">
        <w:rPr>
          <w:b/>
        </w:rPr>
        <w:t>Nhiệm vụ trọng tâm</w:t>
      </w:r>
    </w:p>
    <w:p w14:paraId="27CA122A" w14:textId="626ED96E" w:rsidR="00873C97" w:rsidRPr="0032202A" w:rsidRDefault="00C56D9C" w:rsidP="00B423F6">
      <w:pPr>
        <w:pStyle w:val="ListParagraph"/>
        <w:widowControl w:val="0"/>
        <w:numPr>
          <w:ilvl w:val="0"/>
          <w:numId w:val="27"/>
        </w:numPr>
        <w:tabs>
          <w:tab w:val="left" w:pos="851"/>
        </w:tabs>
        <w:spacing w:before="120" w:after="120"/>
        <w:ind w:left="0" w:firstLine="720"/>
        <w:contextualSpacing w:val="0"/>
        <w:jc w:val="both"/>
        <w:rPr>
          <w:bCs/>
        </w:rPr>
      </w:pPr>
      <w:bookmarkStart w:id="16" w:name="_Hlk215917088"/>
      <w:r w:rsidRPr="0032202A">
        <w:rPr>
          <w:bCs/>
        </w:rPr>
        <w:t>Tập trung phát triển nông nghiệp theo hướng ứng dụng công nghệ cao, hình thành các vùng sản xuất hàng hoá tập trung gắn với liên kết chuỗi giá trị; phấn đấu xây dựng xã đạt chuẩn nông thôn mới trong giai đoạn 202</w:t>
      </w:r>
      <w:r w:rsidR="00384E36" w:rsidRPr="0032202A">
        <w:rPr>
          <w:bCs/>
        </w:rPr>
        <w:t>5</w:t>
      </w:r>
      <w:r w:rsidR="00B0075D" w:rsidRPr="0032202A">
        <w:rPr>
          <w:bCs/>
        </w:rPr>
        <w:t>-</w:t>
      </w:r>
      <w:r w:rsidRPr="0032202A">
        <w:rPr>
          <w:bCs/>
        </w:rPr>
        <w:t xml:space="preserve">2030. Chuyển dịch cơ cấu kinh tế theo hướng bền vững, khai thác hiệu quả tiềm năng, lợi thế của địa phương. Đẩy mạnh phát triển công nghiệp, xây dựng và thương mại </w:t>
      </w:r>
      <w:r w:rsidR="009F5F66" w:rsidRPr="0032202A">
        <w:rPr>
          <w:bCs/>
        </w:rPr>
        <w:t>-</w:t>
      </w:r>
      <w:r w:rsidRPr="0032202A">
        <w:rPr>
          <w:bCs/>
        </w:rPr>
        <w:t xml:space="preserve"> dịch vụ, chú trọng các lĩnh vực có lợi thế như trồng rừng, khai thác và nuôi trồng thuỷ sản, sản xuất muối. Phát triển du lịch sinh thái, tâm linh và trải nghiệm. Tổ chức triển khai đồng bộ, hiệu quả Nghị quyết số 68-NQ/TW ngày 04/5/2025 của Bộ Chính trị về phát triển kinh tế tư nhân, tạo môi trường thuận lợi thúc đẩy kinh tế tư nhân trở thành động lực quan trọng của xã.</w:t>
      </w:r>
    </w:p>
    <w:p w14:paraId="5A99B46D" w14:textId="16E7AC20" w:rsidR="00703593" w:rsidRPr="0032202A" w:rsidRDefault="00703593" w:rsidP="00B423F6">
      <w:pPr>
        <w:pStyle w:val="ListParagraph"/>
        <w:widowControl w:val="0"/>
        <w:numPr>
          <w:ilvl w:val="0"/>
          <w:numId w:val="27"/>
        </w:numPr>
        <w:tabs>
          <w:tab w:val="left" w:pos="851"/>
        </w:tabs>
        <w:spacing w:before="120" w:after="120"/>
        <w:ind w:left="0" w:firstLine="720"/>
        <w:contextualSpacing w:val="0"/>
        <w:jc w:val="both"/>
        <w:rPr>
          <w:bCs/>
        </w:rPr>
      </w:pPr>
      <w:r w:rsidRPr="0032202A">
        <w:rPr>
          <w:bCs/>
        </w:rPr>
        <w:t xml:space="preserve">Tập trung đầu tư phát triển hệ thống hạ tầng theo hướng đồng bộ, phục vụ phát triển kinh tế - xã hội. Huy động và sử dụng hiệu quả các nguồn lực để nâng cấp, mở rộng kết cấu hạ tầng kỹ thuật và hạ tầng xã hội, ưu tiên các công trình phục vụ sản xuất, giáo dục, y tế, văn hóa và hạ tầng thiết yếu tại các thôn. Từng </w:t>
      </w:r>
      <w:r w:rsidRPr="0032202A">
        <w:rPr>
          <w:bCs/>
        </w:rPr>
        <w:lastRenderedPageBreak/>
        <w:t>bước hoàn thiện không gian phát triển, tạo nền tảng để xã tiến tới đạt các tiêu chí đô thị loại V trong giai đoạn tới.</w:t>
      </w:r>
    </w:p>
    <w:p w14:paraId="571DF901" w14:textId="0547024A" w:rsidR="001701E6" w:rsidRPr="0032202A" w:rsidRDefault="00B423F6" w:rsidP="00B423F6">
      <w:pPr>
        <w:pStyle w:val="ListParagraph"/>
        <w:widowControl w:val="0"/>
        <w:numPr>
          <w:ilvl w:val="0"/>
          <w:numId w:val="27"/>
        </w:numPr>
        <w:tabs>
          <w:tab w:val="left" w:pos="851"/>
        </w:tabs>
        <w:spacing w:before="120" w:after="120"/>
        <w:ind w:left="0" w:firstLine="720"/>
        <w:contextualSpacing w:val="0"/>
        <w:jc w:val="both"/>
        <w:rPr>
          <w:bCs/>
        </w:rPr>
      </w:pPr>
      <w:r w:rsidRPr="0032202A">
        <w:rPr>
          <w:bCs/>
        </w:rPr>
        <w:t xml:space="preserve"> </w:t>
      </w:r>
      <w:r w:rsidR="001701E6" w:rsidRPr="0032202A">
        <w:rPr>
          <w:bCs/>
        </w:rPr>
        <w:t xml:space="preserve">Nâng cao chất lượng giáo dục và y tế cơ sở, bảo đảm người dân được thụ hưởng các dịch vụ xã hội cơ bản với chất lượng ngày càng tốt hơn. Thực hiện đầy đủ, kịp thời các chính sách an sinh xã hội, </w:t>
      </w:r>
      <w:bookmarkStart w:id="17" w:name="_Hlk215918304"/>
      <w:r w:rsidR="00643531" w:rsidRPr="0032202A">
        <w:rPr>
          <w:bCs/>
        </w:rPr>
        <w:t>đền ơn đáp nghĩa, giảm nghèo, tạo việc làm bền vững</w:t>
      </w:r>
      <w:bookmarkEnd w:id="17"/>
      <w:r w:rsidR="001701E6" w:rsidRPr="0032202A">
        <w:rPr>
          <w:bCs/>
        </w:rPr>
        <w:t>. Tăng cường đầu tư và khai thác hiệu quả các thiết chế văn hóa tại cơ sở; phát huy giá trị các di sản văn hóa, lịch sử và đặc trưng văn hóa địa phương. Gắn phát triển văn hóa với nâng cao đời sống tinh thần, xây dựng môi trường văn hóa lành mạnh, văn minh, củng cố khối đại đoàn kết và nâng cao chất lượng đời sống Nhân dân.</w:t>
      </w:r>
    </w:p>
    <w:p w14:paraId="3251CDF5" w14:textId="5EC2FECD" w:rsidR="001701E6" w:rsidRPr="0032202A" w:rsidRDefault="00643531" w:rsidP="00B423F6">
      <w:pPr>
        <w:pStyle w:val="ListParagraph"/>
        <w:widowControl w:val="0"/>
        <w:numPr>
          <w:ilvl w:val="0"/>
          <w:numId w:val="27"/>
        </w:numPr>
        <w:tabs>
          <w:tab w:val="left" w:pos="851"/>
        </w:tabs>
        <w:spacing w:before="120" w:after="120"/>
        <w:ind w:left="0" w:firstLine="720"/>
        <w:contextualSpacing w:val="0"/>
        <w:jc w:val="both"/>
        <w:rPr>
          <w:bCs/>
        </w:rPr>
      </w:pPr>
      <w:r w:rsidRPr="0032202A">
        <w:rPr>
          <w:bCs/>
        </w:rPr>
        <w:t>Tăng cường</w:t>
      </w:r>
      <w:r w:rsidR="001701E6" w:rsidRPr="0032202A">
        <w:rPr>
          <w:bCs/>
        </w:rPr>
        <w:t xml:space="preserve"> quốc phòng, an ninh, giữ vững ổn định chính trị và trật tự an toàn xã hội; chủ động nắm chắc tình hình, không để bị động, bất ngờ. Xây dựng lực lượng Quân sự và Công an xã vững mạnh, chính quy, đáp ứng yêu cầu nhiệm vụ trong mọi tình huống. Tiếp tục củng cố khu vực phòng thủ cơ sở, xây dựng “thế trận lòng dân” vững chắc. Phát huy phong trào Toàn dân bảo vệ an ninh Tổ quốc, huy động sức mạnh của Nhân dân tham gia giữ gìn an ninh trật tự, góp phần tạo môi trường ổn định cho phát triển kinh tế - xã hội của địa phương.</w:t>
      </w:r>
    </w:p>
    <w:p w14:paraId="59DEF62A" w14:textId="177F7FBF" w:rsidR="001701E6" w:rsidRPr="0032202A" w:rsidRDefault="00716E47" w:rsidP="00B423F6">
      <w:pPr>
        <w:pStyle w:val="ListParagraph"/>
        <w:widowControl w:val="0"/>
        <w:numPr>
          <w:ilvl w:val="0"/>
          <w:numId w:val="27"/>
        </w:numPr>
        <w:tabs>
          <w:tab w:val="left" w:pos="851"/>
        </w:tabs>
        <w:spacing w:before="120" w:after="120"/>
        <w:ind w:left="0" w:firstLine="720"/>
        <w:contextualSpacing w:val="0"/>
        <w:jc w:val="both"/>
        <w:rPr>
          <w:bCs/>
        </w:rPr>
      </w:pPr>
      <w:r w:rsidRPr="0032202A">
        <w:rPr>
          <w:bCs/>
        </w:rPr>
        <w:t xml:space="preserve">Chủ động thực hiện các nhiệm vụ theo Nghị quyết số 57-NQ/TW của Bộ Chính trị về phát triển khoa học, công nghệ và đổi mới sáng tạo; đẩy mạnh ứng dụng tiến bộ khoa học vào đời sống và sản xuất nhằm nâng cao năng suất, chất lượng và hiệu quả phát triển kinh tế </w:t>
      </w:r>
      <w:r w:rsidR="009F5F66" w:rsidRPr="0032202A">
        <w:rPr>
          <w:bCs/>
        </w:rPr>
        <w:t>-</w:t>
      </w:r>
      <w:r w:rsidRPr="0032202A">
        <w:rPr>
          <w:bCs/>
        </w:rPr>
        <w:t xml:space="preserve"> xã hội. Thúc đẩy chuyển đổi số toàn diện trong quản lý, điều hành và cung cấp dịch vụ công; tăng cường hạ tầng số, xây dựng cơ sở dữ liệu số dùng chung và phát triển nguồn nhân lực số, góp phần hiện đại hóa bộ máy chính quyền và phục vụ người dân, doanh nghiệp ngày càng tốt hơn.</w:t>
      </w:r>
    </w:p>
    <w:p w14:paraId="702371FD" w14:textId="6235C852" w:rsidR="009F5F66" w:rsidRPr="0032202A" w:rsidRDefault="009F5F66" w:rsidP="00AF1CE9">
      <w:pPr>
        <w:pStyle w:val="ListParagraph"/>
        <w:widowControl w:val="0"/>
        <w:numPr>
          <w:ilvl w:val="0"/>
          <w:numId w:val="36"/>
        </w:numPr>
        <w:tabs>
          <w:tab w:val="left" w:pos="993"/>
        </w:tabs>
        <w:spacing w:before="120" w:after="120"/>
        <w:contextualSpacing w:val="0"/>
        <w:jc w:val="both"/>
        <w:rPr>
          <w:b/>
        </w:rPr>
      </w:pPr>
      <w:r w:rsidRPr="0032202A">
        <w:rPr>
          <w:b/>
        </w:rPr>
        <w:t>Các khâu đột phá</w:t>
      </w:r>
    </w:p>
    <w:p w14:paraId="2D390438" w14:textId="5658200B" w:rsidR="008576BA" w:rsidRPr="0032202A" w:rsidRDefault="00E15D23" w:rsidP="00EA535E">
      <w:pPr>
        <w:pStyle w:val="NormalWeb"/>
        <w:widowControl w:val="0"/>
        <w:numPr>
          <w:ilvl w:val="0"/>
          <w:numId w:val="27"/>
        </w:numPr>
        <w:tabs>
          <w:tab w:val="left" w:pos="851"/>
        </w:tabs>
        <w:spacing w:before="120" w:beforeAutospacing="0" w:after="120" w:afterAutospacing="0"/>
        <w:ind w:left="0" w:firstLine="720"/>
        <w:jc w:val="both"/>
        <w:rPr>
          <w:sz w:val="28"/>
          <w:szCs w:val="28"/>
        </w:rPr>
      </w:pPr>
      <w:r w:rsidRPr="0032202A">
        <w:rPr>
          <w:rStyle w:val="Strong"/>
          <w:b w:val="0"/>
          <w:bCs w:val="0"/>
          <w:sz w:val="28"/>
          <w:szCs w:val="28"/>
        </w:rPr>
        <w:t>Tập trung huy động và sử dụng hiệu quả các nguồn lực</w:t>
      </w:r>
      <w:r w:rsidRPr="0032202A">
        <w:rPr>
          <w:sz w:val="28"/>
          <w:szCs w:val="28"/>
        </w:rPr>
        <w:t xml:space="preserve"> để xây dựng, hoàn thiện kết cấu hạ tầng kỹ thuật xã hội đồng bộ, hiện đại; ưu tiên các công trình hạ tầng giao thông, thuỷ lợi, hạ tầng phục vụ sản xuất, thương mại</w:t>
      </w:r>
      <w:r w:rsidR="00C362A0" w:rsidRPr="0032202A">
        <w:rPr>
          <w:sz w:val="28"/>
          <w:szCs w:val="28"/>
        </w:rPr>
        <w:t>,</w:t>
      </w:r>
      <w:r w:rsidRPr="0032202A">
        <w:rPr>
          <w:sz w:val="28"/>
          <w:szCs w:val="28"/>
        </w:rPr>
        <w:t xml:space="preserve"> dịch vụ và các thiết chế văn hoá, giáo dục, y tế, hướng tới đạt tiêu chí đô thị loại V.</w:t>
      </w:r>
    </w:p>
    <w:p w14:paraId="76D17136" w14:textId="4A527B67" w:rsidR="00AD2103" w:rsidRPr="0032202A" w:rsidRDefault="006100F6" w:rsidP="00EA535E">
      <w:pPr>
        <w:pStyle w:val="NormalWeb"/>
        <w:widowControl w:val="0"/>
        <w:numPr>
          <w:ilvl w:val="0"/>
          <w:numId w:val="27"/>
        </w:numPr>
        <w:tabs>
          <w:tab w:val="left" w:pos="851"/>
        </w:tabs>
        <w:spacing w:before="120" w:beforeAutospacing="0" w:after="120" w:afterAutospacing="0"/>
        <w:ind w:left="0" w:firstLine="720"/>
        <w:jc w:val="both"/>
        <w:rPr>
          <w:sz w:val="28"/>
          <w:szCs w:val="28"/>
        </w:rPr>
      </w:pPr>
      <w:r w:rsidRPr="0032202A">
        <w:rPr>
          <w:sz w:val="28"/>
          <w:szCs w:val="28"/>
          <w:lang w:val="vi-VN"/>
        </w:rPr>
        <w:t>Phát triển khoa học, công nghệ, đổi mới sáng tạo, đẩy mạnh chuyển đổi số toàn diện trên cả ba trụ cột là chính quyền số, kinh tế số và xã hội số</w:t>
      </w:r>
      <w:r w:rsidRPr="0032202A">
        <w:rPr>
          <w:sz w:val="28"/>
          <w:szCs w:val="28"/>
        </w:rPr>
        <w:t>; nâng cao năng lực ứng dụng công nghệ trong các lĩnh vực sản xuất, dịch vụ và quản lý nhà nước</w:t>
      </w:r>
      <w:r w:rsidR="00B423F6" w:rsidRPr="0032202A">
        <w:rPr>
          <w:sz w:val="28"/>
          <w:szCs w:val="28"/>
        </w:rPr>
        <w:t>.</w:t>
      </w:r>
    </w:p>
    <w:p w14:paraId="23DF1594" w14:textId="7EEE12E2" w:rsidR="00DF183A" w:rsidRPr="0032202A" w:rsidRDefault="00AD2103" w:rsidP="00EA535E">
      <w:pPr>
        <w:pStyle w:val="NormalWeb"/>
        <w:widowControl w:val="0"/>
        <w:numPr>
          <w:ilvl w:val="0"/>
          <w:numId w:val="27"/>
        </w:numPr>
        <w:tabs>
          <w:tab w:val="left" w:pos="851"/>
        </w:tabs>
        <w:spacing w:before="120" w:beforeAutospacing="0" w:after="120" w:afterAutospacing="0"/>
        <w:ind w:left="0" w:firstLine="720"/>
        <w:jc w:val="both"/>
        <w:rPr>
          <w:sz w:val="28"/>
          <w:szCs w:val="28"/>
        </w:rPr>
      </w:pPr>
      <w:r w:rsidRPr="0032202A">
        <w:rPr>
          <w:sz w:val="28"/>
          <w:szCs w:val="28"/>
        </w:rPr>
        <w:t xml:space="preserve">Nâng cao chất lượng nguồn nhân lực, nhất là nhân lực kỹ thuật, nhân lực số và lao động chất lượng cao đáp ứng yêu cầu phát triển. Tiếp tục tinh gọn tổ chức bộ máy gắn với xây dựng đội ngũ cán bộ, công chức có phẩm chất, năng lực, kỷ luật </w:t>
      </w:r>
      <w:r w:rsidR="00EB58AF" w:rsidRPr="0032202A">
        <w:rPr>
          <w:sz w:val="28"/>
          <w:szCs w:val="28"/>
        </w:rPr>
        <w:t>-</w:t>
      </w:r>
      <w:r w:rsidRPr="0032202A">
        <w:rPr>
          <w:sz w:val="28"/>
          <w:szCs w:val="28"/>
        </w:rPr>
        <w:t xml:space="preserve"> kỷ cương và tác phong chuyên nghiệp; đẩy mạnh cải cách hành chính, nâng cao chất lượng giải quyết thủ tục hành chính và dịch vụ công trực tuyến.</w:t>
      </w:r>
    </w:p>
    <w:bookmarkEnd w:id="16"/>
    <w:p w14:paraId="4358E5A8" w14:textId="757553EC" w:rsidR="00AD2103" w:rsidRPr="0032202A" w:rsidRDefault="00AD2103" w:rsidP="00AF1CE9">
      <w:pPr>
        <w:pStyle w:val="NormalWeb"/>
        <w:widowControl w:val="0"/>
        <w:numPr>
          <w:ilvl w:val="0"/>
          <w:numId w:val="33"/>
        </w:numPr>
        <w:tabs>
          <w:tab w:val="left" w:pos="1134"/>
        </w:tabs>
        <w:spacing w:before="120" w:beforeAutospacing="0" w:after="120" w:afterAutospacing="0"/>
        <w:jc w:val="both"/>
        <w:rPr>
          <w:b/>
          <w:bCs/>
          <w:sz w:val="28"/>
          <w:szCs w:val="28"/>
        </w:rPr>
      </w:pPr>
      <w:r w:rsidRPr="0032202A">
        <w:rPr>
          <w:b/>
          <w:bCs/>
          <w:sz w:val="28"/>
          <w:szCs w:val="28"/>
        </w:rPr>
        <w:t>ĐỊNH HƯỚNG NHIỆM VỤ VÀ CÁC GIẢI PHÁP CHỦ YẾU</w:t>
      </w:r>
    </w:p>
    <w:p w14:paraId="34F09C6E" w14:textId="6B0BEC0D" w:rsidR="00D776E6" w:rsidRPr="0032202A" w:rsidRDefault="00D776E6" w:rsidP="00AF1CE9">
      <w:pPr>
        <w:pStyle w:val="NormalWeb"/>
        <w:widowControl w:val="0"/>
        <w:numPr>
          <w:ilvl w:val="0"/>
          <w:numId w:val="40"/>
        </w:numPr>
        <w:tabs>
          <w:tab w:val="left" w:pos="993"/>
        </w:tabs>
        <w:spacing w:before="120" w:beforeAutospacing="0" w:after="120" w:afterAutospacing="0"/>
        <w:ind w:left="0" w:firstLine="720"/>
        <w:jc w:val="both"/>
        <w:rPr>
          <w:sz w:val="28"/>
          <w:szCs w:val="28"/>
        </w:rPr>
      </w:pPr>
      <w:r w:rsidRPr="0032202A">
        <w:rPr>
          <w:rStyle w:val="Strong"/>
          <w:sz w:val="28"/>
          <w:szCs w:val="28"/>
        </w:rPr>
        <w:t xml:space="preserve">Đẩy mạnh ứng dụng khoa học, công nghệ; nâng cao chất lượng tăng </w:t>
      </w:r>
      <w:r w:rsidRPr="0032202A">
        <w:rPr>
          <w:rStyle w:val="Strong"/>
          <w:sz w:val="28"/>
          <w:szCs w:val="28"/>
        </w:rPr>
        <w:lastRenderedPageBreak/>
        <w:t>trưởng</w:t>
      </w:r>
      <w:r w:rsidRPr="0032202A">
        <w:rPr>
          <w:b/>
          <w:bCs/>
          <w:sz w:val="28"/>
          <w:szCs w:val="28"/>
        </w:rPr>
        <w:t>, tạo chuyển biến trong mô hình phát triển, khai thác hiệu quả tiềm năng, lợi thế của địa phương; hướng tới cơ cấu kinh tế hiện đại, bền vững, có năng suất và sức cạnh tranh cao, đáp ứng yêu cầu phát triển trong giai đoạn mới.</w:t>
      </w:r>
    </w:p>
    <w:p w14:paraId="2D841A76" w14:textId="10A5FB15" w:rsidR="004A26E9" w:rsidRPr="0032202A" w:rsidRDefault="00312FD3" w:rsidP="00542252">
      <w:pPr>
        <w:pStyle w:val="NormalWeb"/>
        <w:widowControl w:val="0"/>
        <w:numPr>
          <w:ilvl w:val="1"/>
          <w:numId w:val="40"/>
        </w:numPr>
        <w:tabs>
          <w:tab w:val="left" w:pos="993"/>
          <w:tab w:val="left" w:pos="1276"/>
        </w:tabs>
        <w:spacing w:before="120" w:beforeAutospacing="0" w:after="120" w:afterAutospacing="0"/>
        <w:ind w:left="0" w:firstLine="720"/>
        <w:jc w:val="both"/>
        <w:rPr>
          <w:sz w:val="28"/>
          <w:szCs w:val="28"/>
        </w:rPr>
      </w:pPr>
      <w:r w:rsidRPr="0032202A">
        <w:rPr>
          <w:i/>
          <w:iCs/>
          <w:sz w:val="28"/>
          <w:szCs w:val="28"/>
        </w:rPr>
        <w:t>Ứng dụng khoa học kỹ thuật vào phát triển nông nghiệp, xây dựng nền nông nghiệp theo hướng bền vững, năng suất cao, chất lượng</w:t>
      </w:r>
      <w:r w:rsidR="00854616" w:rsidRPr="0032202A">
        <w:rPr>
          <w:i/>
          <w:iCs/>
          <w:sz w:val="28"/>
          <w:szCs w:val="28"/>
        </w:rPr>
        <w:t xml:space="preserve"> và sức cạnh tranh</w:t>
      </w:r>
    </w:p>
    <w:p w14:paraId="3F08FD2C" w14:textId="316EA865" w:rsidR="000563F4" w:rsidRPr="0032202A" w:rsidRDefault="004A26E9" w:rsidP="00AF1CE9">
      <w:pPr>
        <w:pStyle w:val="NormalWeb"/>
        <w:widowControl w:val="0"/>
        <w:spacing w:before="120" w:beforeAutospacing="0" w:after="120" w:afterAutospacing="0"/>
        <w:jc w:val="both"/>
        <w:rPr>
          <w:sz w:val="28"/>
          <w:szCs w:val="28"/>
        </w:rPr>
      </w:pPr>
      <w:r w:rsidRPr="0032202A">
        <w:rPr>
          <w:sz w:val="28"/>
          <w:szCs w:val="28"/>
        </w:rPr>
        <w:tab/>
      </w:r>
      <w:r w:rsidR="000563F4" w:rsidRPr="0032202A">
        <w:rPr>
          <w:sz w:val="28"/>
          <w:szCs w:val="28"/>
        </w:rPr>
        <w:t>Khuyến khích người dân, hợp tác xã và doanh nghiệp áp dụng giống mới năng suất cao, quy trình canh tác tiên tiến, cơ giới hóa đồng bộ, kỹ thuật nuôi trồng an toàn sinh học; hình thành các vùng sản xuất tập trung gắn với chuỗi giá trị đối với các ngành hàng chủ lực như trồng rừng, nuôi trồng thủy sản và sản xuất muối. Tăng cường đầu tư, duy tu, nâng cấp hệ thống thuỷ lợi, bảo đảm chủ động tưới tiêu phục vụ sản xuất; thực hiện chuyển đổi cơ cấu cây trồng, vật nuôi phù hợp với biến đổi khí hậu và nhu cầu thị trường.</w:t>
      </w:r>
      <w:r w:rsidR="000563F4" w:rsidRPr="0032202A">
        <w:rPr>
          <w:rFonts w:ascii=".VnTime" w:hAnsi=".VnTime"/>
          <w:sz w:val="28"/>
          <w:szCs w:val="28"/>
        </w:rPr>
        <w:t xml:space="preserve"> </w:t>
      </w:r>
      <w:r w:rsidR="000563F4" w:rsidRPr="0032202A">
        <w:rPr>
          <w:sz w:val="28"/>
          <w:szCs w:val="28"/>
        </w:rPr>
        <w:t>Phấn đấu sản lượng lương thực bình quân hằng năm đạt từ 9.200 tấn, tổng đàn gia súc</w:t>
      </w:r>
      <w:r w:rsidR="005D5853" w:rsidRPr="0032202A">
        <w:rPr>
          <w:sz w:val="28"/>
          <w:szCs w:val="28"/>
        </w:rPr>
        <w:t xml:space="preserve"> đến năm 2030</w:t>
      </w:r>
      <w:r w:rsidR="000563F4" w:rsidRPr="0032202A">
        <w:rPr>
          <w:sz w:val="28"/>
          <w:szCs w:val="28"/>
        </w:rPr>
        <w:t xml:space="preserve"> đạt 12.000-13.500 con.</w:t>
      </w:r>
      <w:r w:rsidR="00475C71" w:rsidRPr="0032202A">
        <w:rPr>
          <w:rFonts w:ascii=".VnTime" w:hAnsi=".VnTime"/>
          <w:sz w:val="28"/>
          <w:szCs w:val="28"/>
        </w:rPr>
        <w:t xml:space="preserve"> </w:t>
      </w:r>
      <w:r w:rsidR="00475C71" w:rsidRPr="0032202A">
        <w:rPr>
          <w:sz w:val="28"/>
          <w:szCs w:val="28"/>
        </w:rPr>
        <w:t>Phát triển lâm nghiệp theo hướng bền vững, mở rộng trồng rừng gỗ lớn, nâng cao chất lượng rừng trồng và hiệu quả kinh tế rừng.</w:t>
      </w:r>
    </w:p>
    <w:p w14:paraId="5F4860CD" w14:textId="6F8043B4" w:rsidR="003D4586" w:rsidRPr="0032202A" w:rsidRDefault="000563F4" w:rsidP="00AF1CE9">
      <w:pPr>
        <w:pStyle w:val="NormalWeb"/>
        <w:widowControl w:val="0"/>
        <w:spacing w:before="120" w:beforeAutospacing="0" w:after="120" w:afterAutospacing="0"/>
        <w:ind w:firstLine="720"/>
        <w:jc w:val="both"/>
        <w:rPr>
          <w:sz w:val="28"/>
          <w:szCs w:val="28"/>
        </w:rPr>
      </w:pPr>
      <w:r w:rsidRPr="0032202A">
        <w:rPr>
          <w:sz w:val="28"/>
          <w:szCs w:val="28"/>
        </w:rPr>
        <w:t>Khuyến khích phát triển nuôi trồng thủy sản theo hướng quy mô lớn, chất lượng cao, ứng dụng công nghệ và thân thiện môi trường; hỗ trợ ngư dân tiếp cận các nguồn vốn ưu đãi để đầu tư tàu thuyền, trang thiết bị khai thác và ngư lưới cụ hiện đại, gắn với tuân thủ nghiêm quy định của pháp luật trong khai thác thủy sản. Xây dựng hệ thống cơ sở dịch vụ hậu cần nghề cá đồng bộ, phục vụ hiệu quả nhu cầu sản xuất; phấn đấu sản lượng thủy sản hằng năm đạt 3.500 - 4.000 tấn.</w:t>
      </w:r>
      <w:r w:rsidRPr="0032202A">
        <w:rPr>
          <w:rFonts w:ascii=".VnTime" w:hAnsi=".VnTime"/>
          <w:sz w:val="28"/>
          <w:szCs w:val="28"/>
        </w:rPr>
        <w:t xml:space="preserve"> </w:t>
      </w:r>
      <w:r w:rsidRPr="0032202A">
        <w:rPr>
          <w:sz w:val="28"/>
          <w:szCs w:val="28"/>
        </w:rPr>
        <w:t>Tăng cường liên kết giữa người dân, hợp tác xã và doanh nghiệp trong sản xuất, tiêu thụ sản phẩm; xây dựng thương hiệu và truy xuất nguồn gốc, nâng cao giá trị sản phẩm và hướng đến phát triển bền vững, hiệu quả.</w:t>
      </w:r>
    </w:p>
    <w:p w14:paraId="4E11B0DE" w14:textId="71BB7765" w:rsidR="00574067" w:rsidRPr="0032202A" w:rsidRDefault="003D4586" w:rsidP="00AF1CE9">
      <w:pPr>
        <w:pStyle w:val="NormalWeb"/>
        <w:widowControl w:val="0"/>
        <w:numPr>
          <w:ilvl w:val="1"/>
          <w:numId w:val="40"/>
        </w:numPr>
        <w:tabs>
          <w:tab w:val="left" w:pos="1276"/>
        </w:tabs>
        <w:spacing w:before="120" w:beforeAutospacing="0" w:after="120" w:afterAutospacing="0"/>
        <w:ind w:left="0" w:firstLine="720"/>
        <w:jc w:val="both"/>
        <w:rPr>
          <w:spacing w:val="-4"/>
          <w:sz w:val="28"/>
          <w:szCs w:val="28"/>
        </w:rPr>
      </w:pPr>
      <w:r w:rsidRPr="0032202A">
        <w:rPr>
          <w:bCs/>
          <w:i/>
          <w:iCs/>
          <w:spacing w:val="-4"/>
          <w:sz w:val="28"/>
          <w:szCs w:val="28"/>
          <w:lang w:val="pt-BR"/>
        </w:rPr>
        <w:t xml:space="preserve">Tập trung phát triển </w:t>
      </w:r>
      <w:r w:rsidR="008F2F70" w:rsidRPr="0032202A">
        <w:rPr>
          <w:bCs/>
          <w:i/>
          <w:iCs/>
          <w:spacing w:val="-4"/>
          <w:sz w:val="28"/>
          <w:szCs w:val="28"/>
          <w:lang w:val="pt-BR"/>
        </w:rPr>
        <w:t xml:space="preserve">công nghiệp, </w:t>
      </w:r>
      <w:r w:rsidRPr="0032202A">
        <w:rPr>
          <w:bCs/>
          <w:i/>
          <w:iCs/>
          <w:spacing w:val="-4"/>
          <w:sz w:val="28"/>
          <w:szCs w:val="28"/>
          <w:lang w:val="pt-BR"/>
        </w:rPr>
        <w:t>tiểu thủ công nghiệp, ngành nghề, dịch vụ tạo b</w:t>
      </w:r>
      <w:r w:rsidRPr="0032202A">
        <w:rPr>
          <w:bCs/>
          <w:i/>
          <w:iCs/>
          <w:spacing w:val="-4"/>
          <w:sz w:val="28"/>
          <w:szCs w:val="28"/>
          <w:lang w:val="vi-VN"/>
        </w:rPr>
        <w:t>ước đột phá để chuyển dịch cơ cấu kinh tế</w:t>
      </w:r>
    </w:p>
    <w:p w14:paraId="117FD203" w14:textId="1A767921" w:rsidR="00914D3A" w:rsidRPr="0032202A" w:rsidRDefault="00914D3A" w:rsidP="00AF1CE9">
      <w:pPr>
        <w:pStyle w:val="NormalWeb"/>
        <w:widowControl w:val="0"/>
        <w:spacing w:before="120" w:beforeAutospacing="0" w:after="120" w:afterAutospacing="0"/>
        <w:ind w:firstLine="720"/>
        <w:jc w:val="both"/>
        <w:rPr>
          <w:spacing w:val="-4"/>
          <w:sz w:val="28"/>
          <w:szCs w:val="28"/>
        </w:rPr>
      </w:pPr>
      <w:r w:rsidRPr="0032202A">
        <w:rPr>
          <w:spacing w:val="-4"/>
          <w:sz w:val="28"/>
          <w:szCs w:val="28"/>
        </w:rPr>
        <w:t>Khai thác hiệu quả các động lực tăng trưởng hiện có từ Khu kinh tế Hòn La, Trung tâm điện lực Quảng Trạch và các cơ sở chế biến, sản xuất trên địa bàn; tạo điều kiện thuận lợi cho phát triển tiểu thủ công nghiệp và các ngành nghề theo hướng nâng cao giá trị gia tăng. Đẩy mạnh phát triển thương mại, dịch vụ; từng bước chuyển dịch cơ cấu kinh tế theo hướng tăng dần tỷ trọng thương mại, dịch vụ và công nghiệp, giảm dần phụ thuộc vào nông nghiệp truyền thống.</w:t>
      </w:r>
    </w:p>
    <w:p w14:paraId="15426080" w14:textId="7028DC8A" w:rsidR="00062A7A" w:rsidRPr="0032202A" w:rsidRDefault="00913EAC" w:rsidP="00AF1CE9">
      <w:pPr>
        <w:pStyle w:val="NormalWeb"/>
        <w:widowControl w:val="0"/>
        <w:spacing w:before="120" w:beforeAutospacing="0" w:after="120" w:afterAutospacing="0"/>
        <w:ind w:firstLine="720"/>
        <w:jc w:val="both"/>
        <w:rPr>
          <w:bCs/>
          <w:spacing w:val="-4"/>
          <w:sz w:val="28"/>
          <w:szCs w:val="28"/>
        </w:rPr>
      </w:pPr>
      <w:r w:rsidRPr="0032202A">
        <w:rPr>
          <w:bCs/>
          <w:spacing w:val="-4"/>
          <w:sz w:val="28"/>
          <w:szCs w:val="28"/>
        </w:rPr>
        <w:t xml:space="preserve">Phát triển tiểu thủ công nghiệp </w:t>
      </w:r>
      <w:r w:rsidR="00062A7A" w:rsidRPr="0032202A">
        <w:rPr>
          <w:bCs/>
          <w:spacing w:val="-4"/>
          <w:sz w:val="28"/>
          <w:szCs w:val="28"/>
        </w:rPr>
        <w:t xml:space="preserve">như chế biến hải sản, </w:t>
      </w:r>
      <w:r w:rsidR="008811E2" w:rsidRPr="0032202A">
        <w:rPr>
          <w:bCs/>
          <w:spacing w:val="-4"/>
          <w:sz w:val="28"/>
          <w:szCs w:val="28"/>
        </w:rPr>
        <w:t>sản xuất</w:t>
      </w:r>
      <w:r w:rsidR="00062A7A" w:rsidRPr="0032202A">
        <w:rPr>
          <w:bCs/>
          <w:spacing w:val="-4"/>
          <w:sz w:val="28"/>
          <w:szCs w:val="28"/>
        </w:rPr>
        <w:t xml:space="preserve"> muối, cơ khí</w:t>
      </w:r>
      <w:r w:rsidR="008811E2" w:rsidRPr="0032202A">
        <w:rPr>
          <w:bCs/>
          <w:spacing w:val="-4"/>
          <w:sz w:val="28"/>
          <w:szCs w:val="28"/>
        </w:rPr>
        <w:t>,…</w:t>
      </w:r>
      <w:r w:rsidR="00062A7A" w:rsidRPr="0032202A">
        <w:rPr>
          <w:bCs/>
          <w:spacing w:val="-4"/>
          <w:sz w:val="28"/>
          <w:szCs w:val="28"/>
        </w:rPr>
        <w:t xml:space="preserve">; </w:t>
      </w:r>
      <w:r w:rsidR="008811E2" w:rsidRPr="0032202A">
        <w:rPr>
          <w:bCs/>
          <w:spacing w:val="-4"/>
          <w:sz w:val="28"/>
          <w:szCs w:val="28"/>
        </w:rPr>
        <w:t>hỗ trợ</w:t>
      </w:r>
      <w:r w:rsidR="00062A7A" w:rsidRPr="0032202A">
        <w:rPr>
          <w:bCs/>
          <w:spacing w:val="-4"/>
          <w:sz w:val="28"/>
          <w:szCs w:val="28"/>
        </w:rPr>
        <w:t xml:space="preserve"> phục hồi và mở rộng các nghề truyền thống, </w:t>
      </w:r>
      <w:r w:rsidR="008811E2" w:rsidRPr="0032202A">
        <w:rPr>
          <w:bCs/>
          <w:spacing w:val="-4"/>
          <w:sz w:val="28"/>
          <w:szCs w:val="28"/>
        </w:rPr>
        <w:t>nâng cao năng lực sản xuất, bảo đảm an toàn và tiêu chuẩn môi trường</w:t>
      </w:r>
      <w:r w:rsidR="00062A7A" w:rsidRPr="0032202A">
        <w:rPr>
          <w:bCs/>
          <w:spacing w:val="-4"/>
          <w:sz w:val="28"/>
          <w:szCs w:val="28"/>
        </w:rPr>
        <w:t>. Tăng cường hỗ trợ doanh nghiệp, hợp tác xã và hộ kinh doanh trong đổi mới công nghệ, tiếp cận nguồn vốn tín dụng, mở rộng thị trường</w:t>
      </w:r>
      <w:r w:rsidR="008811E2" w:rsidRPr="0032202A">
        <w:rPr>
          <w:bCs/>
          <w:spacing w:val="-4"/>
          <w:sz w:val="28"/>
          <w:szCs w:val="28"/>
        </w:rPr>
        <w:t>, xúc tiến thương mại và mở rộng thị trường tiêu thụ.</w:t>
      </w:r>
    </w:p>
    <w:p w14:paraId="2E7CD1B6" w14:textId="735D4F67" w:rsidR="00062A7A" w:rsidRPr="0032202A" w:rsidRDefault="00062A7A" w:rsidP="00AF1CE9">
      <w:pPr>
        <w:pStyle w:val="NormalWeb"/>
        <w:widowControl w:val="0"/>
        <w:spacing w:before="120" w:beforeAutospacing="0" w:after="120" w:afterAutospacing="0"/>
        <w:ind w:firstLine="720"/>
        <w:jc w:val="both"/>
        <w:rPr>
          <w:bCs/>
          <w:spacing w:val="-4"/>
          <w:sz w:val="28"/>
          <w:szCs w:val="28"/>
        </w:rPr>
      </w:pPr>
      <w:r w:rsidRPr="0032202A">
        <w:rPr>
          <w:bCs/>
          <w:spacing w:val="-4"/>
          <w:sz w:val="28"/>
          <w:szCs w:val="28"/>
        </w:rPr>
        <w:t xml:space="preserve">Đẩy mạnh thương mại, </w:t>
      </w:r>
      <w:r w:rsidR="00DA19EC" w:rsidRPr="0032202A">
        <w:rPr>
          <w:bCs/>
          <w:spacing w:val="-4"/>
          <w:sz w:val="28"/>
          <w:szCs w:val="28"/>
        </w:rPr>
        <w:t xml:space="preserve">dịch vụ, </w:t>
      </w:r>
      <w:r w:rsidRPr="0032202A">
        <w:rPr>
          <w:bCs/>
          <w:spacing w:val="-4"/>
          <w:sz w:val="28"/>
          <w:szCs w:val="28"/>
        </w:rPr>
        <w:t xml:space="preserve">du lịch; </w:t>
      </w:r>
      <w:r w:rsidR="00DA19EC" w:rsidRPr="0032202A">
        <w:rPr>
          <w:bCs/>
          <w:spacing w:val="-4"/>
          <w:sz w:val="28"/>
          <w:szCs w:val="28"/>
        </w:rPr>
        <w:t>phát huy</w:t>
      </w:r>
      <w:r w:rsidRPr="0032202A">
        <w:rPr>
          <w:bCs/>
          <w:spacing w:val="-4"/>
          <w:sz w:val="28"/>
          <w:szCs w:val="28"/>
        </w:rPr>
        <w:t xml:space="preserve"> lợi thế về cảng biển, dịch vụ hậu cần nghề cá, vận tải, kho bãi </w:t>
      </w:r>
      <w:r w:rsidR="008811E2" w:rsidRPr="0032202A">
        <w:rPr>
          <w:bCs/>
          <w:spacing w:val="-4"/>
          <w:sz w:val="28"/>
          <w:szCs w:val="28"/>
        </w:rPr>
        <w:t>để phát triển các loại hình dịch vụ có giá trị kinh tế cao</w:t>
      </w:r>
      <w:r w:rsidRPr="0032202A">
        <w:rPr>
          <w:bCs/>
          <w:spacing w:val="-4"/>
          <w:sz w:val="28"/>
          <w:szCs w:val="28"/>
        </w:rPr>
        <w:t>. Khai thác tiềm năng du lịch sinh thái, trải nghiệm, du lịch cộng đồng, vùng ven biển và các địa điểm có giá trị văn hóa</w:t>
      </w:r>
      <w:r w:rsidR="009524BD" w:rsidRPr="0032202A">
        <w:rPr>
          <w:bCs/>
          <w:spacing w:val="-4"/>
          <w:sz w:val="28"/>
          <w:szCs w:val="28"/>
        </w:rPr>
        <w:t>,</w:t>
      </w:r>
      <w:r w:rsidRPr="0032202A">
        <w:rPr>
          <w:bCs/>
          <w:spacing w:val="-4"/>
          <w:sz w:val="28"/>
          <w:szCs w:val="28"/>
        </w:rPr>
        <w:t xml:space="preserve"> tâm linh; hình thành sản phẩm du lịch đặc </w:t>
      </w:r>
      <w:r w:rsidRPr="0032202A">
        <w:rPr>
          <w:bCs/>
          <w:spacing w:val="-4"/>
          <w:sz w:val="28"/>
          <w:szCs w:val="28"/>
        </w:rPr>
        <w:lastRenderedPageBreak/>
        <w:t xml:space="preserve">trưng, </w:t>
      </w:r>
      <w:r w:rsidR="00FE2789" w:rsidRPr="0032202A">
        <w:rPr>
          <w:bCs/>
          <w:spacing w:val="-4"/>
          <w:sz w:val="28"/>
          <w:szCs w:val="28"/>
        </w:rPr>
        <w:t>kết nối với</w:t>
      </w:r>
      <w:r w:rsidRPr="0032202A">
        <w:rPr>
          <w:bCs/>
          <w:spacing w:val="-4"/>
          <w:sz w:val="28"/>
          <w:szCs w:val="28"/>
        </w:rPr>
        <w:t xml:space="preserve"> tuyến du lịch của tỉnh.</w:t>
      </w:r>
    </w:p>
    <w:p w14:paraId="739634B8" w14:textId="74032CDC" w:rsidR="00FE2789" w:rsidRPr="0032202A" w:rsidRDefault="00FE2789" w:rsidP="00AF1CE9">
      <w:pPr>
        <w:pStyle w:val="NormalWeb"/>
        <w:widowControl w:val="0"/>
        <w:spacing w:before="120" w:beforeAutospacing="0" w:after="120" w:afterAutospacing="0"/>
        <w:ind w:firstLine="720"/>
        <w:jc w:val="both"/>
        <w:rPr>
          <w:bCs/>
          <w:spacing w:val="-4"/>
          <w:sz w:val="28"/>
          <w:szCs w:val="28"/>
        </w:rPr>
      </w:pPr>
      <w:r w:rsidRPr="0032202A">
        <w:rPr>
          <w:bCs/>
          <w:spacing w:val="-4"/>
          <w:sz w:val="28"/>
          <w:szCs w:val="28"/>
        </w:rPr>
        <w:t>Hỗ trợ nâng cao chất lượng dịch vụ và xây dựng thương hiệu sản phẩm địa phương; khuyến khích doanh nghiệp, hợp tác xã và hộ kinh doanh tham gia chương trình OCOP; đẩy mạnh đào tạo kỹ năng nghề, đặc biệt là lao động trong lĩnh vực dịch vụ - du lịch, nhằm đáp ứng yêu cầu phát triển trong giai đoạn mới.</w:t>
      </w:r>
    </w:p>
    <w:p w14:paraId="4AF39B38" w14:textId="77777777" w:rsidR="00574067" w:rsidRPr="0032202A" w:rsidRDefault="00DA334F" w:rsidP="00AF1CE9">
      <w:pPr>
        <w:pStyle w:val="ListParagraph"/>
        <w:widowControl w:val="0"/>
        <w:numPr>
          <w:ilvl w:val="1"/>
          <w:numId w:val="40"/>
        </w:numPr>
        <w:spacing w:before="120" w:after="120"/>
        <w:ind w:left="1276" w:hanging="556"/>
        <w:contextualSpacing w:val="0"/>
        <w:jc w:val="both"/>
        <w:rPr>
          <w:i/>
          <w:iCs/>
        </w:rPr>
      </w:pPr>
      <w:r w:rsidRPr="0032202A">
        <w:rPr>
          <w:i/>
          <w:iCs/>
          <w:szCs w:val="28"/>
        </w:rPr>
        <w:t>Nâng cao chất lượng, hiệu quả hoạt động tài chính, tín dụng</w:t>
      </w:r>
    </w:p>
    <w:p w14:paraId="1FAA2F3C" w14:textId="161CD950" w:rsidR="00815DB1" w:rsidRPr="0032202A" w:rsidRDefault="00815DB1" w:rsidP="00AF1CE9">
      <w:pPr>
        <w:widowControl w:val="0"/>
        <w:spacing w:before="120" w:after="120"/>
        <w:ind w:firstLine="720"/>
        <w:jc w:val="both"/>
        <w:rPr>
          <w:rFonts w:ascii="Times New Roman" w:hAnsi="Times New Roman"/>
          <w:i/>
          <w:iCs/>
        </w:rPr>
      </w:pPr>
      <w:r w:rsidRPr="0032202A">
        <w:rPr>
          <w:rFonts w:ascii="Times New Roman" w:hAnsi="Times New Roman"/>
        </w:rPr>
        <w:t>Tăng cường quản lý thu, chi ngân sách chặt chẽ, minh bạch và hiệu quả; khai thác tốt các nguồn thu trên địa bàn, nuôi dưỡng và phát triển các khoản thu bền vững. Thực hiện chi ngân sách theo dự toán, đúng chế độ, tiêu chuẩn, định mức chi theo quy định</w:t>
      </w:r>
      <w:r w:rsidR="004B1072" w:rsidRPr="0032202A">
        <w:rPr>
          <w:rFonts w:ascii="Times New Roman" w:hAnsi="Times New Roman"/>
        </w:rPr>
        <w:t>;</w:t>
      </w:r>
      <w:r w:rsidRPr="0032202A">
        <w:rPr>
          <w:rFonts w:ascii="Times New Roman" w:hAnsi="Times New Roman"/>
        </w:rPr>
        <w:t xml:space="preserve"> </w:t>
      </w:r>
      <w:r w:rsidR="004B1072" w:rsidRPr="0032202A">
        <w:rPr>
          <w:rFonts w:ascii="Times New Roman" w:hAnsi="Times New Roman"/>
        </w:rPr>
        <w:t>t</w:t>
      </w:r>
      <w:r w:rsidRPr="0032202A">
        <w:rPr>
          <w:rFonts w:ascii="Times New Roman" w:hAnsi="Times New Roman"/>
        </w:rPr>
        <w:t xml:space="preserve">riệt để tiết kiệm để dành </w:t>
      </w:r>
      <w:r w:rsidR="004B1072" w:rsidRPr="0032202A">
        <w:rPr>
          <w:rFonts w:ascii="Times New Roman" w:hAnsi="Times New Roman"/>
        </w:rPr>
        <w:t>bổ sung</w:t>
      </w:r>
      <w:r w:rsidRPr="0032202A">
        <w:rPr>
          <w:rFonts w:ascii="Times New Roman" w:hAnsi="Times New Roman"/>
        </w:rPr>
        <w:t xml:space="preserve"> </w:t>
      </w:r>
      <w:r w:rsidR="004B1072" w:rsidRPr="0032202A">
        <w:rPr>
          <w:rFonts w:ascii="Times New Roman" w:hAnsi="Times New Roman"/>
        </w:rPr>
        <w:t xml:space="preserve">nguồn </w:t>
      </w:r>
      <w:r w:rsidRPr="0032202A">
        <w:rPr>
          <w:rFonts w:ascii="Times New Roman" w:hAnsi="Times New Roman"/>
        </w:rPr>
        <w:t>cho các nhiệm vụ cấp bách phát sinh, các khoản chi cấp thiết chưa bố trí dự toán. Ưu tiên chi đầu tư phát triển</w:t>
      </w:r>
      <w:r w:rsidR="004B1072" w:rsidRPr="0032202A">
        <w:rPr>
          <w:rFonts w:ascii="Times New Roman" w:hAnsi="Times New Roman"/>
        </w:rPr>
        <w:t xml:space="preserve"> và</w:t>
      </w:r>
      <w:r w:rsidRPr="0032202A">
        <w:rPr>
          <w:rFonts w:ascii="Times New Roman" w:hAnsi="Times New Roman"/>
        </w:rPr>
        <w:t xml:space="preserve"> các nhiệm vụ trọng tâm.</w:t>
      </w:r>
    </w:p>
    <w:p w14:paraId="1AFEEF64" w14:textId="46984A89" w:rsidR="002D2F13" w:rsidRPr="0032202A" w:rsidRDefault="002D2F13" w:rsidP="00AF1CE9">
      <w:pPr>
        <w:widowControl w:val="0"/>
        <w:spacing w:before="120" w:after="120"/>
        <w:ind w:firstLine="720"/>
        <w:jc w:val="both"/>
        <w:rPr>
          <w:rFonts w:ascii="Times New Roman" w:hAnsi="Times New Roman"/>
        </w:rPr>
      </w:pPr>
      <w:r w:rsidRPr="0032202A">
        <w:rPr>
          <w:rFonts w:ascii="Times New Roman" w:hAnsi="Times New Roman"/>
        </w:rPr>
        <w:t>Tạo điều kiện thuận lợi để người dân, hợp tác xã và doanh nghiệp tiếp cận nguồn vốn tín dụng ưu đãi; nâng cao hiệu quả hoạt động của các tổ tiết kiệm và vay vốn, tăng chất lượng tín dụng chính sách gắn với hỗ trợ sản xuất, tạo việc làm và giảm nghèo bền vững</w:t>
      </w:r>
      <w:r w:rsidR="00273D90" w:rsidRPr="0032202A">
        <w:rPr>
          <w:rFonts w:ascii="Times New Roman" w:hAnsi="Times New Roman"/>
        </w:rPr>
        <w:t xml:space="preserve">, </w:t>
      </w:r>
      <w:r w:rsidRPr="0032202A">
        <w:rPr>
          <w:rFonts w:ascii="Times New Roman" w:hAnsi="Times New Roman"/>
        </w:rPr>
        <w:t>phát huy hiệu quả nguồn vốn đối với phát triển kinh tế - xã hội của địa phương.</w:t>
      </w:r>
    </w:p>
    <w:p w14:paraId="66965767" w14:textId="77777777" w:rsidR="00574067" w:rsidRPr="0032202A" w:rsidRDefault="00C104DB" w:rsidP="00AF1CE9">
      <w:pPr>
        <w:pStyle w:val="ListParagraph"/>
        <w:widowControl w:val="0"/>
        <w:numPr>
          <w:ilvl w:val="1"/>
          <w:numId w:val="40"/>
        </w:numPr>
        <w:spacing w:before="120" w:after="120"/>
        <w:ind w:left="1276" w:hanging="556"/>
        <w:contextualSpacing w:val="0"/>
        <w:jc w:val="both"/>
      </w:pPr>
      <w:r w:rsidRPr="0032202A">
        <w:rPr>
          <w:i/>
          <w:iCs/>
        </w:rPr>
        <w:t>Đẩy mạnh x</w:t>
      </w:r>
      <w:r w:rsidR="00CE246C" w:rsidRPr="0032202A">
        <w:rPr>
          <w:i/>
          <w:iCs/>
        </w:rPr>
        <w:t>ây dựng nông thôn mới</w:t>
      </w:r>
    </w:p>
    <w:p w14:paraId="47F09614" w14:textId="47E63BF1" w:rsidR="00C104DB" w:rsidRPr="0032202A" w:rsidRDefault="00C104DB" w:rsidP="00AF1CE9">
      <w:pPr>
        <w:widowControl w:val="0"/>
        <w:spacing w:before="120" w:after="120"/>
        <w:ind w:firstLine="720"/>
        <w:jc w:val="both"/>
        <w:rPr>
          <w:rFonts w:ascii="Times New Roman" w:hAnsi="Times New Roman"/>
        </w:rPr>
      </w:pPr>
      <w:r w:rsidRPr="0032202A">
        <w:rPr>
          <w:rFonts w:ascii="Times New Roman" w:hAnsi="Times New Roman"/>
          <w:sz w:val="24"/>
          <w:szCs w:val="24"/>
        </w:rPr>
        <w:t>T</w:t>
      </w:r>
      <w:r w:rsidRPr="0032202A">
        <w:rPr>
          <w:rFonts w:ascii="Times New Roman" w:hAnsi="Times New Roman"/>
        </w:rPr>
        <w:t>ập trung huy động và sử dụng hiệu quả các nguồn lực để hoàn thiện các tiêu chí còn thiếu, ưu tiên hạ tầng thiết yếu như giao thông nông thôn, thủy lợi, điện, nước sạch, trường học, cơ sở văn hóa và môi trường. Tăng cường công tác quy hoạch, quản lý quy hoạch nông thôn; phát triển sản xuất gắn với tái cơ cấu ngành nông nghiệp, thúc đẩy liên kết theo chuỗi giá trị, nâng cao thu nhập cho người dân.</w:t>
      </w:r>
    </w:p>
    <w:p w14:paraId="58CB26AD" w14:textId="7F64F974" w:rsidR="005E097C" w:rsidRPr="0032202A" w:rsidRDefault="008966FC" w:rsidP="00AF1CE9">
      <w:pPr>
        <w:widowControl w:val="0"/>
        <w:spacing w:before="120" w:after="120"/>
        <w:ind w:firstLine="720"/>
        <w:jc w:val="both"/>
        <w:rPr>
          <w:rFonts w:ascii="Times New Roman" w:hAnsi="Times New Roman"/>
        </w:rPr>
      </w:pPr>
      <w:r w:rsidRPr="0032202A">
        <w:rPr>
          <w:rFonts w:ascii="Times New Roman" w:hAnsi="Times New Roman"/>
        </w:rPr>
        <w:t>Phát huy</w:t>
      </w:r>
      <w:r w:rsidR="00C104DB" w:rsidRPr="0032202A">
        <w:rPr>
          <w:rFonts w:ascii="Times New Roman" w:hAnsi="Times New Roman"/>
        </w:rPr>
        <w:t xml:space="preserve"> vai trò của cộng đồng trong xây dựng nông thôn mới; đẩy mạnh tuyên truyền, vận động Nhân dân tham gia chỉnh trang đường làng, giữ gìn vệ sinh môi trường</w:t>
      </w:r>
      <w:r w:rsidR="00C72956" w:rsidRPr="0032202A">
        <w:rPr>
          <w:rFonts w:ascii="Times New Roman" w:hAnsi="Times New Roman"/>
        </w:rPr>
        <w:t xml:space="preserve"> và</w:t>
      </w:r>
      <w:r w:rsidR="00C104DB" w:rsidRPr="0032202A">
        <w:rPr>
          <w:rFonts w:ascii="Times New Roman" w:hAnsi="Times New Roman"/>
        </w:rPr>
        <w:t xml:space="preserve"> xây dựng khu dân cư kiểu mẫu. Phát triển các mô hình kinh tế hiệu quả; hỗ trợ xây dựng sản phẩm OCOP và tiêu thụ sản phẩm theo hướng bền vững. Tăng cường giám sát, đánh giá kết quả thực hiện, giữ vững và nâng cao chất lượng các tiêu chí đã đạt được, phấn đấu đạt chuẩn nông thôn mới trong giai đoạn 2026-2030.</w:t>
      </w:r>
    </w:p>
    <w:p w14:paraId="67E7733A" w14:textId="77777777" w:rsidR="00574067" w:rsidRPr="0032202A" w:rsidRDefault="0071348C" w:rsidP="00AF1CE9">
      <w:pPr>
        <w:pStyle w:val="ListParagraph"/>
        <w:widowControl w:val="0"/>
        <w:numPr>
          <w:ilvl w:val="1"/>
          <w:numId w:val="40"/>
        </w:numPr>
        <w:tabs>
          <w:tab w:val="left" w:pos="1276"/>
        </w:tabs>
        <w:spacing w:before="120" w:after="120"/>
        <w:ind w:left="0" w:firstLine="720"/>
        <w:contextualSpacing w:val="0"/>
        <w:jc w:val="both"/>
      </w:pPr>
      <w:r w:rsidRPr="0032202A">
        <w:rPr>
          <w:i/>
          <w:iCs/>
          <w:szCs w:val="28"/>
        </w:rPr>
        <w:t xml:space="preserve">Tăng cường </w:t>
      </w:r>
      <w:r w:rsidRPr="0032202A">
        <w:rPr>
          <w:bCs/>
          <w:i/>
          <w:iCs/>
          <w:szCs w:val="28"/>
          <w:lang w:val="vi-VN"/>
        </w:rPr>
        <w:t>công tác quản lý, sử dụng có hiệu quả tài nguyên và bảo vệ môi trường</w:t>
      </w:r>
    </w:p>
    <w:p w14:paraId="72F28A12" w14:textId="671AECE9" w:rsidR="008C2EEB" w:rsidRPr="0032202A" w:rsidRDefault="008C2EEB" w:rsidP="00AF1CE9">
      <w:pPr>
        <w:widowControl w:val="0"/>
        <w:spacing w:before="120" w:after="120"/>
        <w:ind w:firstLine="720"/>
        <w:jc w:val="both"/>
        <w:rPr>
          <w:rFonts w:ascii="Times New Roman" w:hAnsi="Times New Roman"/>
        </w:rPr>
      </w:pPr>
      <w:r w:rsidRPr="0032202A">
        <w:rPr>
          <w:rFonts w:ascii="Times New Roman" w:hAnsi="Times New Roman"/>
        </w:rPr>
        <w:t xml:space="preserve">Thực hiện nghiêm Quy hoạch sử dụng đất đến năm 2030 và kế hoạch sử dụng đất hằng năm; </w:t>
      </w:r>
      <w:r w:rsidR="00747B5C" w:rsidRPr="0032202A">
        <w:rPr>
          <w:rFonts w:ascii="Times New Roman" w:hAnsi="Times New Roman"/>
        </w:rPr>
        <w:t>đẩy mạnh chuyển đổi số, nâng cao chất lượng dịch vụ công về đất đai</w:t>
      </w:r>
      <w:r w:rsidRPr="0032202A">
        <w:rPr>
          <w:rFonts w:ascii="Times New Roman" w:hAnsi="Times New Roman"/>
        </w:rPr>
        <w:t>. Tăng cường kiểm tra, giám sát, kịp thời xử lý các hành vi lấn chiếm, sử dụng đất sai mục đích, vi phạm trật tự xây dựng và gây ô nhiễm môi trường; nâng cao hiệu lực quản lý nhà nước về đất đai, tài nguyên và môi trường.</w:t>
      </w:r>
    </w:p>
    <w:p w14:paraId="42DB3C82" w14:textId="563E32AF" w:rsidR="008C2EEB" w:rsidRDefault="008C2EEB" w:rsidP="007F1FE1">
      <w:pPr>
        <w:widowControl w:val="0"/>
        <w:spacing w:before="120" w:after="120"/>
        <w:ind w:firstLine="720"/>
        <w:jc w:val="both"/>
        <w:rPr>
          <w:rFonts w:ascii="Times New Roman" w:hAnsi="Times New Roman"/>
        </w:rPr>
      </w:pPr>
      <w:r w:rsidRPr="0032202A">
        <w:rPr>
          <w:rFonts w:ascii="Times New Roman" w:hAnsi="Times New Roman"/>
        </w:rPr>
        <w:t xml:space="preserve">Đẩy mạnh tuyên truyền nâng cao ý thức cộng đồng trong bảo vệ môi trường; </w:t>
      </w:r>
      <w:r w:rsidR="007F1FE1" w:rsidRPr="007F1FE1">
        <w:rPr>
          <w:rFonts w:ascii="Times New Roman" w:hAnsi="Times New Roman"/>
        </w:rPr>
        <w:t>các thôn đều có tổ thu gom, xử lý rác thải sinh hoạt hoạt động thường xuyên, đúng quy định, bảo đảm vệ sinh môi trường khu dân cư</w:t>
      </w:r>
      <w:r w:rsidR="007F1FE1">
        <w:rPr>
          <w:rFonts w:ascii="Times New Roman" w:hAnsi="Times New Roman"/>
        </w:rPr>
        <w:t xml:space="preserve">, </w:t>
      </w:r>
      <w:r w:rsidRPr="0032202A">
        <w:rPr>
          <w:rFonts w:ascii="Times New Roman" w:hAnsi="Times New Roman"/>
        </w:rPr>
        <w:t xml:space="preserve">nhân rộng mô </w:t>
      </w:r>
      <w:r w:rsidRPr="0032202A">
        <w:rPr>
          <w:rFonts w:ascii="Times New Roman" w:hAnsi="Times New Roman"/>
        </w:rPr>
        <w:lastRenderedPageBreak/>
        <w:t xml:space="preserve">hình khu dân cư xanh - sạch - đẹp, hạn chế rác thải nhựa. Khuyến khích xã hội hóa trong thu gom, tái chế </w:t>
      </w:r>
      <w:r w:rsidR="00465B3D" w:rsidRPr="0032202A">
        <w:rPr>
          <w:rFonts w:ascii="Times New Roman" w:hAnsi="Times New Roman"/>
        </w:rPr>
        <w:t>rác</w:t>
      </w:r>
      <w:r w:rsidRPr="0032202A">
        <w:rPr>
          <w:rFonts w:ascii="Times New Roman" w:hAnsi="Times New Roman"/>
        </w:rPr>
        <w:t xml:space="preserve"> thải; từng bước hoàn thiện hạ tầng xử lý nước thải và chất thải rắn, bảo đảm môi trường sống an toàn, bền vững.</w:t>
      </w:r>
    </w:p>
    <w:p w14:paraId="718A22EE" w14:textId="3503539C" w:rsidR="005A4792" w:rsidRPr="0032202A" w:rsidRDefault="005A4792" w:rsidP="00AF1CE9">
      <w:pPr>
        <w:widowControl w:val="0"/>
        <w:spacing w:before="120" w:after="120"/>
        <w:ind w:firstLine="720"/>
        <w:jc w:val="both"/>
        <w:rPr>
          <w:rFonts w:ascii="Times New Roman" w:hAnsi="Times New Roman"/>
        </w:rPr>
      </w:pPr>
      <w:r w:rsidRPr="005A4792">
        <w:rPr>
          <w:rFonts w:ascii="Times New Roman" w:hAnsi="Times New Roman"/>
        </w:rPr>
        <w:t>Tập trung rà soát, hoàn thiện quy hoạch và đánh giá đầy đủ hiện trạng hệ thống cấp nước sạch trên địa bàn, bảo đảm chất lượng nước sinh hoạt đạt quy chuẩn, đáp ứng yêu cầu nâng cao đời sống Nhân dân. Tăng cường công tác quản lý</w:t>
      </w:r>
      <w:r>
        <w:rPr>
          <w:rFonts w:ascii="Times New Roman" w:hAnsi="Times New Roman"/>
        </w:rPr>
        <w:t xml:space="preserve">, </w:t>
      </w:r>
      <w:r w:rsidRPr="005A4792">
        <w:rPr>
          <w:rFonts w:ascii="Times New Roman" w:hAnsi="Times New Roman"/>
        </w:rPr>
        <w:t>giám sát chất lượng nước; chủ động bảo vệ nguồn nước, kiểm soát ô nhiễm và triển khai các giải pháp cấp nước phù hợp; đồng thời đẩy mạnh tuyên truyền, nâng cao ý thức của Nhân dân trong sử dụng nước sạch tiết kiệm, an toàn và bền vững.</w:t>
      </w:r>
    </w:p>
    <w:p w14:paraId="634FF9B3" w14:textId="31817F37" w:rsidR="008C2EEB" w:rsidRPr="0032202A" w:rsidRDefault="004C3796" w:rsidP="00AF1CE9">
      <w:pPr>
        <w:widowControl w:val="0"/>
        <w:spacing w:before="120" w:after="120"/>
        <w:ind w:firstLine="720"/>
        <w:jc w:val="both"/>
        <w:rPr>
          <w:rFonts w:ascii="Times New Roman" w:hAnsi="Times New Roman"/>
        </w:rPr>
      </w:pPr>
      <w:r w:rsidRPr="0032202A">
        <w:rPr>
          <w:rFonts w:ascii="Times New Roman" w:hAnsi="Times New Roman"/>
          <w:iCs/>
          <w:lang w:val="vi-VN"/>
        </w:rPr>
        <w:t xml:space="preserve">Nâng cao năng lực dự báo, cảnh báo, theo dõi chặt chẽ diễn biến thiên tai; </w:t>
      </w:r>
      <w:r w:rsidRPr="0032202A">
        <w:rPr>
          <w:rFonts w:ascii="Times New Roman" w:hAnsi="Times New Roman"/>
          <w:iCs/>
        </w:rPr>
        <w:t>c</w:t>
      </w:r>
      <w:r w:rsidR="008C2EEB" w:rsidRPr="0032202A">
        <w:rPr>
          <w:rFonts w:ascii="Times New Roman" w:hAnsi="Times New Roman"/>
        </w:rPr>
        <w:t>hủ động triển khai các giải pháp ứng phó biến đổi khí hậu, phòng chống thiên tai, bão lụt, hạn hán, cháy rừng theo phương châm “bốn tại chỗ”, nâng cao khả năng phòng ngừa, ứng phó và khắc phục hậu quả.</w:t>
      </w:r>
    </w:p>
    <w:p w14:paraId="143ADE2D" w14:textId="77777777" w:rsidR="00574067" w:rsidRPr="0032202A" w:rsidRDefault="004A26E9" w:rsidP="00AF1CE9">
      <w:pPr>
        <w:pStyle w:val="ListParagraph"/>
        <w:widowControl w:val="0"/>
        <w:numPr>
          <w:ilvl w:val="1"/>
          <w:numId w:val="40"/>
        </w:numPr>
        <w:tabs>
          <w:tab w:val="left" w:pos="1276"/>
        </w:tabs>
        <w:spacing w:before="120" w:after="120"/>
        <w:ind w:left="0" w:firstLine="720"/>
        <w:contextualSpacing w:val="0"/>
        <w:jc w:val="both"/>
        <w:rPr>
          <w:i/>
          <w:iCs/>
        </w:rPr>
      </w:pPr>
      <w:r w:rsidRPr="0032202A">
        <w:rPr>
          <w:bCs/>
          <w:i/>
          <w:iCs/>
          <w:lang w:val="nb-NO"/>
        </w:rPr>
        <w:t>Tạo điều kiện cho kinh tế tư nhân phát triển nhanh, trở thành động lực phát triển cho nền kinh tế</w:t>
      </w:r>
    </w:p>
    <w:p w14:paraId="1C4CF6A3" w14:textId="04C35E99" w:rsidR="00656822" w:rsidRPr="0032202A" w:rsidRDefault="007F50A9" w:rsidP="00AF1CE9">
      <w:pPr>
        <w:widowControl w:val="0"/>
        <w:spacing w:before="120" w:after="120"/>
        <w:jc w:val="both"/>
        <w:rPr>
          <w:rFonts w:ascii="Times New Roman" w:hAnsi="Times New Roman"/>
          <w:bCs/>
        </w:rPr>
      </w:pPr>
      <w:r w:rsidRPr="0032202A">
        <w:rPr>
          <w:rFonts w:ascii="Times New Roman" w:hAnsi="Times New Roman"/>
          <w:bCs/>
        </w:rPr>
        <w:tab/>
        <w:t xml:space="preserve">Thực hiện hiệu quả Nghị quyết số 68-NQ/TW ngày 04/5/2025 của Bộ Chính trị về phát triển kinh tế tư nhân </w:t>
      </w:r>
      <w:r w:rsidR="00884BC3" w:rsidRPr="0032202A">
        <w:rPr>
          <w:rFonts w:ascii="Times New Roman" w:hAnsi="Times New Roman"/>
          <w:bCs/>
        </w:rPr>
        <w:t xml:space="preserve">và các luật liên quan về doanh nghiệp, đầu tư và hợp tác xã. </w:t>
      </w:r>
      <w:r w:rsidRPr="0032202A">
        <w:rPr>
          <w:rFonts w:ascii="Times New Roman" w:eastAsia="Cambria" w:hAnsi="Times New Roman"/>
          <w:bCs/>
        </w:rPr>
        <w:t>H</w:t>
      </w:r>
      <w:r w:rsidR="00AF0F1A" w:rsidRPr="0032202A">
        <w:rPr>
          <w:rFonts w:ascii="Times New Roman" w:eastAsia="Cambria" w:hAnsi="Times New Roman"/>
          <w:bCs/>
        </w:rPr>
        <w:t xml:space="preserve">oàn thiện môi trường đầu tư, kinh doanh minh bạch, thông thoáng, tạo điều kiện thuận lợi để hộ kinh doanh, hợp tác xã và doanh nghiệp tư nhân mở rộng sản xuất, kinh doanh. Đẩy mạnh cải cách thủ tục hành chính, nhất là trong lĩnh vực đất đai, đầu tư, kinh doanh dịch vụ </w:t>
      </w:r>
      <w:r w:rsidR="00884BC3" w:rsidRPr="0032202A">
        <w:rPr>
          <w:rFonts w:ascii="Times New Roman" w:eastAsia="Cambria" w:hAnsi="Times New Roman"/>
          <w:bCs/>
        </w:rPr>
        <w:t>-</w:t>
      </w:r>
      <w:r w:rsidR="00AF0F1A" w:rsidRPr="0032202A">
        <w:rPr>
          <w:rFonts w:ascii="Times New Roman" w:eastAsia="Cambria" w:hAnsi="Times New Roman"/>
          <w:bCs/>
        </w:rPr>
        <w:t xml:space="preserve"> du lịch; hỗ trợ tiếp cận tín dụng, khoa học kỹ thuật và thông tin thị trường. Khuyến khích khởi nghiệp, phát triển doanh nghiệp nhỏ và vừa; thúc đẩy đổi mới sáng tạo, đa dạng hóa sản phẩm, đặc biệt là du lịch, thương mại và các sản phẩm đặc trưng của địa phương</w:t>
      </w:r>
      <w:r w:rsidR="00884BC3" w:rsidRPr="0032202A">
        <w:rPr>
          <w:rFonts w:ascii="Times New Roman" w:hAnsi="Times New Roman"/>
          <w:bCs/>
        </w:rPr>
        <w:t>. Gắn phát triển kinh tế tư nhân với xây dựng thương hiệu, nâng cao chất lượng sản phẩm và tham gia chuỗi giá trị, góp phần thúc đẩy chuyển dịch cơ cấu kinh tế và tăng trưởng bền vững của xã.</w:t>
      </w:r>
    </w:p>
    <w:p w14:paraId="47A76CE8" w14:textId="68D4233B" w:rsidR="0071348C" w:rsidRPr="0032202A" w:rsidRDefault="00656822" w:rsidP="00AF1CE9">
      <w:pPr>
        <w:pStyle w:val="ListParagraph"/>
        <w:widowControl w:val="0"/>
        <w:numPr>
          <w:ilvl w:val="0"/>
          <w:numId w:val="40"/>
        </w:numPr>
        <w:tabs>
          <w:tab w:val="left" w:pos="993"/>
        </w:tabs>
        <w:spacing w:before="120" w:after="120"/>
        <w:ind w:left="0" w:firstLine="720"/>
        <w:contextualSpacing w:val="0"/>
        <w:jc w:val="both"/>
        <w:rPr>
          <w:bCs/>
          <w:szCs w:val="28"/>
        </w:rPr>
      </w:pPr>
      <w:r w:rsidRPr="0032202A">
        <w:rPr>
          <w:b/>
          <w:bCs/>
          <w:lang w:val="vi-VN"/>
        </w:rPr>
        <w:t>Phát triển kết cấu hạ tầng đồng bộ, hiện đại, khai thác hiệu quả không gian phát triển mới, phát triển đô thị</w:t>
      </w:r>
      <w:r w:rsidRPr="0032202A">
        <w:rPr>
          <w:b/>
          <w:bCs/>
        </w:rPr>
        <w:t>,</w:t>
      </w:r>
      <w:r w:rsidRPr="0032202A">
        <w:rPr>
          <w:b/>
          <w:bCs/>
          <w:lang w:val="vi-VN"/>
        </w:rPr>
        <w:t xml:space="preserve"> </w:t>
      </w:r>
      <w:r w:rsidRPr="0032202A">
        <w:rPr>
          <w:b/>
          <w:bCs/>
        </w:rPr>
        <w:t>đáp ứng yêu cầu phát triển</w:t>
      </w:r>
    </w:p>
    <w:p w14:paraId="7BB630B2" w14:textId="4F2287D4" w:rsidR="00CA6B19" w:rsidRPr="0032202A" w:rsidRDefault="003048E4" w:rsidP="00CA6B19">
      <w:pPr>
        <w:widowControl w:val="0"/>
        <w:shd w:val="clear" w:color="auto" w:fill="FFFFFF"/>
        <w:spacing w:before="120" w:after="120"/>
        <w:ind w:firstLine="720"/>
        <w:jc w:val="both"/>
        <w:rPr>
          <w:rFonts w:ascii="Times New Roman" w:hAnsi="Times New Roman"/>
        </w:rPr>
      </w:pPr>
      <w:r w:rsidRPr="0032202A">
        <w:rPr>
          <w:rFonts w:ascii="Times New Roman" w:hAnsi="Times New Roman"/>
          <w:i/>
          <w:iCs/>
          <w:lang w:val="vi-VN"/>
        </w:rPr>
        <w:t>Hoàn thiện công tác quy hoạch</w:t>
      </w:r>
      <w:r w:rsidRPr="0032202A">
        <w:rPr>
          <w:rFonts w:ascii="Times New Roman" w:hAnsi="Times New Roman"/>
          <w:i/>
          <w:iCs/>
        </w:rPr>
        <w:t>:</w:t>
      </w:r>
      <w:r w:rsidRPr="0032202A">
        <w:rPr>
          <w:rFonts w:ascii="Times New Roman" w:hAnsi="Times New Roman"/>
          <w:lang w:val="vi-VN"/>
        </w:rPr>
        <w:t xml:space="preserve"> </w:t>
      </w:r>
      <w:r w:rsidR="00CA6B19" w:rsidRPr="0032202A">
        <w:rPr>
          <w:rFonts w:ascii="Times New Roman" w:hAnsi="Times New Roman"/>
        </w:rPr>
        <w:t>Tập trung hoàn thành Quy hoạch chung xây dựng xã Phú Trạch bảo đảm tính khả thi, đồng bộ với quy hoạch tỉnh và Quy hoạch Khu kinh tế Hòn La. Tổ chức lập và hoàn thành Quy hoạch chi tiết khu trung tâm chính trị, hành chính - văn hóa tập trung, bảo đảm định hướng không gian hiện đại, hài hòa và phù hợp yêu cầu phát triển trong giai đoạn mới. Chủ động rà soát, quy hoạch mở rộng các khu dân cư, khu chức năng, đặc biệt là các khu vực có tiềm năng phát triển du lịch, dịch vụ, thương mại gắn với không gian phát triển của Khu kinh tế Hòn La. Tăng cường quản lý theo quy hoạch; kiểm soát chặt chẽ trật tự xây dựng và việc sử dụng đất theo quy hoạch được phê duyệt, bảo đảm phát triển đô thị và nông thôn theo hướng văn minh, bền vững.</w:t>
      </w:r>
    </w:p>
    <w:p w14:paraId="737E7869" w14:textId="11621B18" w:rsidR="004E2900" w:rsidRPr="0032202A" w:rsidRDefault="004E2900" w:rsidP="00CA6B19">
      <w:pPr>
        <w:widowControl w:val="0"/>
        <w:shd w:val="clear" w:color="auto" w:fill="FFFFFF"/>
        <w:spacing w:before="120" w:after="120"/>
        <w:ind w:firstLine="720"/>
        <w:jc w:val="both"/>
        <w:rPr>
          <w:rFonts w:ascii="Times New Roman" w:hAnsi="Times New Roman"/>
          <w:bCs/>
        </w:rPr>
      </w:pPr>
      <w:r w:rsidRPr="0032202A">
        <w:rPr>
          <w:rFonts w:ascii="Times New Roman" w:hAnsi="Times New Roman"/>
          <w:bCs/>
          <w:i/>
          <w:iCs/>
          <w:lang w:val="vi-VN"/>
        </w:rPr>
        <w:t>Nâng cao hiệu quả sử dụng vốn đầu tư công</w:t>
      </w:r>
      <w:r w:rsidRPr="0032202A">
        <w:rPr>
          <w:rFonts w:ascii="Times New Roman" w:hAnsi="Times New Roman"/>
          <w:bCs/>
          <w:i/>
          <w:iCs/>
        </w:rPr>
        <w:t>:</w:t>
      </w:r>
      <w:r w:rsidRPr="0032202A">
        <w:rPr>
          <w:rFonts w:ascii="Times New Roman" w:hAnsi="Times New Roman"/>
          <w:bCs/>
          <w:lang w:val="vi-VN"/>
        </w:rPr>
        <w:t xml:space="preserve"> </w:t>
      </w:r>
      <w:r w:rsidRPr="0032202A">
        <w:rPr>
          <w:rFonts w:ascii="Times New Roman" w:hAnsi="Times New Roman"/>
          <w:bCs/>
        </w:rPr>
        <w:t xml:space="preserve">ưu tiên bố trí nguồn lực cho các dự án hạ tầng thiết yếu, có tác động trực tiếp đến sản xuất và đời sống như giao thông nông thôn, thủy lợi, phòng chống thiên tai, trường học, trạm y tế, hạ </w:t>
      </w:r>
      <w:r w:rsidRPr="0032202A">
        <w:rPr>
          <w:rFonts w:ascii="Times New Roman" w:hAnsi="Times New Roman"/>
          <w:bCs/>
        </w:rPr>
        <w:lastRenderedPageBreak/>
        <w:t xml:space="preserve">tầng số. Lựa chọn dự án đầu tư phải bảo đảm đúng mục tiêu, phù hợp khả năng cân đối vốn và hiệu quả kinh tế - xã hội; tăng cường giám sát tiến độ, chất lượng công trình. </w:t>
      </w:r>
    </w:p>
    <w:p w14:paraId="55DE4E6D" w14:textId="3BA395E4" w:rsidR="004E2900" w:rsidRPr="0032202A" w:rsidRDefault="004E2900" w:rsidP="00AF1CE9">
      <w:pPr>
        <w:widowControl w:val="0"/>
        <w:spacing w:before="120" w:after="120"/>
        <w:ind w:firstLine="720"/>
        <w:jc w:val="both"/>
        <w:rPr>
          <w:rFonts w:ascii="Times New Roman" w:hAnsi="Times New Roman"/>
          <w:bCs/>
        </w:rPr>
      </w:pPr>
      <w:r w:rsidRPr="0032202A">
        <w:rPr>
          <w:rFonts w:ascii="Times New Roman" w:hAnsi="Times New Roman"/>
          <w:bCs/>
        </w:rPr>
        <w:t>Phối hợp chặt chẽ với các sở, ban ngành trong việc triển khai các dự án hạ tầng lớn trên địa bàn như tuyến đường bộ cao tốc, đường sắt tốc độ cao, hạ tầng Khu kinh tế Hòn La, Trung tâm điện lực Quảng Trạch nhằm bảo đảm tiến độ bồi thường, hỗ trợ, tái định cư, tạo quỹ đất sạch phục vụ thu hút đầu tư và phát triển dịch vụ</w:t>
      </w:r>
      <w:r w:rsidR="00EF2786" w:rsidRPr="0032202A">
        <w:rPr>
          <w:rFonts w:ascii="Times New Roman" w:hAnsi="Times New Roman"/>
          <w:bCs/>
        </w:rPr>
        <w:t xml:space="preserve">, </w:t>
      </w:r>
      <w:r w:rsidRPr="0032202A">
        <w:rPr>
          <w:rFonts w:ascii="Times New Roman" w:hAnsi="Times New Roman"/>
          <w:bCs/>
        </w:rPr>
        <w:t>công nghiệp.</w:t>
      </w:r>
    </w:p>
    <w:p w14:paraId="71EBE171" w14:textId="77777777" w:rsidR="001C10A5" w:rsidRPr="0032202A" w:rsidRDefault="004E2900" w:rsidP="00AF1CE9">
      <w:pPr>
        <w:widowControl w:val="0"/>
        <w:spacing w:before="120" w:after="120"/>
        <w:ind w:firstLine="720"/>
        <w:jc w:val="both"/>
        <w:rPr>
          <w:rFonts w:ascii="Times New Roman" w:hAnsi="Times New Roman"/>
          <w:bCs/>
        </w:rPr>
      </w:pPr>
      <w:r w:rsidRPr="0032202A">
        <w:rPr>
          <w:rFonts w:ascii="Times New Roman" w:hAnsi="Times New Roman"/>
          <w:bCs/>
        </w:rPr>
        <w:t>Tập trung đầu tư hoàn thiện hệ thống giao thông liên thôn, liên xã; hệ thống kè chống sạt lở, đê biển, hồ đập; kiên cố hóa kênh mương phục vụ sản xuất, từng bước hình thành hệ thống thủy lợi đa mục tiêu đáp ứng yêu cầu phòng chống thiên tai và biến đổi khí hậu.</w:t>
      </w:r>
    </w:p>
    <w:p w14:paraId="6351E3A8" w14:textId="02938F44" w:rsidR="004E2900" w:rsidRPr="0032202A" w:rsidRDefault="004E2900" w:rsidP="00AF1CE9">
      <w:pPr>
        <w:widowControl w:val="0"/>
        <w:spacing w:before="120" w:after="120"/>
        <w:ind w:firstLine="720"/>
        <w:jc w:val="both"/>
        <w:rPr>
          <w:rFonts w:ascii="Times New Roman" w:hAnsi="Times New Roman"/>
          <w:bCs/>
        </w:rPr>
      </w:pPr>
      <w:r w:rsidRPr="0032202A">
        <w:rPr>
          <w:rFonts w:ascii="Times New Roman" w:hAnsi="Times New Roman"/>
          <w:bCs/>
          <w:i/>
          <w:iCs/>
        </w:rPr>
        <w:t>Phát triển hạ tầng xã hội đồng bộ:</w:t>
      </w:r>
      <w:r w:rsidRPr="0032202A">
        <w:rPr>
          <w:rFonts w:ascii="Times New Roman" w:hAnsi="Times New Roman"/>
          <w:bCs/>
        </w:rPr>
        <w:t xml:space="preserve"> nâng cấp trường học, trạm y tế, nhà văn hóa thôn, trung tâm thể thao, các thiết chế văn hóa nhằm nâng cao chất lượng giáo dục, y tế và đời sống tinh thần Nhân dân. Đồng thời chú trọng phát triển hạ tầng chuyển đổi số, tăng cường đầu tư hệ thống truyền dẫn, mạng băng rộng, phần mềm phục vụ quản lý điều hành và dịch vụ công trực tuyến, tạo nền tảng xây dựng chính quyền số, xã thông minh.</w:t>
      </w:r>
    </w:p>
    <w:p w14:paraId="5797A009" w14:textId="2D8797BF" w:rsidR="004E2900" w:rsidRPr="0032202A" w:rsidRDefault="004E2900" w:rsidP="00AF1CE9">
      <w:pPr>
        <w:widowControl w:val="0"/>
        <w:spacing w:before="120" w:after="120"/>
        <w:ind w:firstLine="720"/>
        <w:jc w:val="both"/>
        <w:rPr>
          <w:rFonts w:ascii="Times New Roman" w:hAnsi="Times New Roman"/>
          <w:bCs/>
        </w:rPr>
      </w:pPr>
      <w:r w:rsidRPr="0032202A">
        <w:rPr>
          <w:rFonts w:ascii="Times New Roman" w:hAnsi="Times New Roman"/>
          <w:bCs/>
        </w:rPr>
        <w:t>Đẩy mạnh xã hội hóa, huy động nguồn lực doanh nghiệp và Nhân dân cùng tham gia xây dựng kết cấu hạ tầng; phát huy vai trò cộng đồng trong giám sát đầu tư, bảo đảm công khai, minh bạch, nâng cao hiệu quả sử dụng các nguồn lực.</w:t>
      </w:r>
      <w:r w:rsidR="0041491A" w:rsidRPr="0032202A">
        <w:rPr>
          <w:bCs/>
        </w:rPr>
        <w:t xml:space="preserve"> </w:t>
      </w:r>
      <w:r w:rsidR="0041491A" w:rsidRPr="0032202A">
        <w:rPr>
          <w:rFonts w:ascii="Times New Roman" w:hAnsi="Times New Roman"/>
          <w:bCs/>
        </w:rPr>
        <w:t>Từng bước hoàn thiện không gian phát triển, tạo nền tảng để xã tiến tới đạt các tiêu chí đô thị loại V trong giai đoạn tới.</w:t>
      </w:r>
    </w:p>
    <w:p w14:paraId="4A12047F" w14:textId="52553B5A" w:rsidR="007D1A31" w:rsidRPr="0032202A" w:rsidRDefault="00943269" w:rsidP="00AF1CE9">
      <w:pPr>
        <w:pStyle w:val="ListParagraph"/>
        <w:widowControl w:val="0"/>
        <w:numPr>
          <w:ilvl w:val="0"/>
          <w:numId w:val="40"/>
        </w:numPr>
        <w:tabs>
          <w:tab w:val="left" w:pos="993"/>
        </w:tabs>
        <w:spacing w:before="120" w:after="120"/>
        <w:ind w:left="0" w:firstLine="720"/>
        <w:contextualSpacing w:val="0"/>
        <w:jc w:val="both"/>
        <w:rPr>
          <w:b/>
          <w:szCs w:val="28"/>
        </w:rPr>
      </w:pPr>
      <w:r w:rsidRPr="0032202A">
        <w:rPr>
          <w:b/>
          <w:szCs w:val="28"/>
        </w:rPr>
        <w:t>Nâng cao chất lượng giáo dục</w:t>
      </w:r>
      <w:r w:rsidR="009228FF" w:rsidRPr="0032202A">
        <w:rPr>
          <w:b/>
          <w:szCs w:val="28"/>
        </w:rPr>
        <w:t xml:space="preserve"> -</w:t>
      </w:r>
      <w:r w:rsidRPr="0032202A">
        <w:rPr>
          <w:b/>
          <w:szCs w:val="28"/>
        </w:rPr>
        <w:t xml:space="preserve"> đào tạo</w:t>
      </w:r>
      <w:r w:rsidR="00957DE6" w:rsidRPr="0032202A">
        <w:rPr>
          <w:b/>
          <w:szCs w:val="28"/>
        </w:rPr>
        <w:t>, y tế và an sinh xã hội; bảo đảm tiến bộ, công bằng xã hội, từng bước nâng cao đời sống vật chất và tinh thần của Nhân dân</w:t>
      </w:r>
    </w:p>
    <w:p w14:paraId="1D400817" w14:textId="15691090" w:rsidR="00F44BE0" w:rsidRPr="0032202A" w:rsidRDefault="009228FF" w:rsidP="00AF1CE9">
      <w:pPr>
        <w:pStyle w:val="ListParagraph"/>
        <w:widowControl w:val="0"/>
        <w:numPr>
          <w:ilvl w:val="1"/>
          <w:numId w:val="40"/>
        </w:numPr>
        <w:spacing w:before="120" w:after="120"/>
        <w:ind w:left="1276" w:hanging="556"/>
        <w:contextualSpacing w:val="0"/>
        <w:jc w:val="both"/>
        <w:rPr>
          <w:i/>
          <w:iCs/>
          <w:lang w:val="vi-VN"/>
        </w:rPr>
      </w:pPr>
      <w:r w:rsidRPr="0032202A">
        <w:rPr>
          <w:i/>
          <w:iCs/>
          <w:spacing w:val="-4"/>
          <w:lang w:val="nb-NO"/>
        </w:rPr>
        <w:t>Nâng cao chất lượng giáo dục và đào tạo, phát triển nguồn nhân lực</w:t>
      </w:r>
    </w:p>
    <w:p w14:paraId="0A9AC7E9" w14:textId="74A9AA96" w:rsidR="003D42BF" w:rsidRPr="0032202A" w:rsidRDefault="003D42BF" w:rsidP="00AF1CE9">
      <w:pPr>
        <w:pStyle w:val="NoSpacing"/>
        <w:widowControl w:val="0"/>
        <w:spacing w:before="120" w:after="120"/>
        <w:ind w:firstLine="720"/>
        <w:jc w:val="both"/>
        <w:rPr>
          <w:rFonts w:ascii="Times New Roman" w:hAnsi="Times New Roman"/>
        </w:rPr>
      </w:pPr>
      <w:r w:rsidRPr="0032202A">
        <w:rPr>
          <w:rFonts w:ascii="Times New Roman" w:hAnsi="Times New Roman"/>
          <w:lang w:val="vi-VN" w:eastAsia="vi-VN"/>
        </w:rPr>
        <w:t xml:space="preserve">Thực hiện đồng bộ chủ trương đột phá phát triển giáo dục và đào tạo theo </w:t>
      </w:r>
      <w:r w:rsidRPr="0032202A">
        <w:rPr>
          <w:rFonts w:ascii="Times New Roman" w:hAnsi="Times New Roman"/>
          <w:shd w:val="clear" w:color="auto" w:fill="FFFFFF"/>
          <w:lang w:val="pl-PL"/>
        </w:rPr>
        <w:t xml:space="preserve">Kết luận số 91- KL/TW ngày 12/8/2024 của Bộ Chính trị về tiếp tục thực hiện Nghị quyết số 29-NQ/TW, ngày 04/11/2013 của Ban Chấp hành Trung ương Đảng khoá XI “Về đổi mới căn bản, toàn diện giáo dục và đào tạo, đáp ứng yêu cầu công nghiệp hoá, hiện đại hoá trong điều kiện kinh tế thị trường định hướng xã hội chủ nghĩa và hội nhập quốc tế” và </w:t>
      </w:r>
      <w:r w:rsidRPr="0032202A">
        <w:rPr>
          <w:rFonts w:ascii="Times New Roman" w:eastAsia="Calibri" w:hAnsi="Times New Roman"/>
          <w:kern w:val="2"/>
          <w:lang w:val="vi-VN"/>
        </w:rPr>
        <w:t>Nghị quyết số 71-NQ/TW ngày 22/8/2025 của Bộ Chính trị về đột phá phát triển giáo dục và đào tạo</w:t>
      </w:r>
      <w:r w:rsidRPr="0032202A">
        <w:rPr>
          <w:rFonts w:ascii="Times New Roman" w:hAnsi="Times New Roman"/>
          <w:lang w:val="vi-VN" w:eastAsia="vi-VN"/>
        </w:rPr>
        <w:t>. Quy hoạch, sắp xếp hợp lý quy mô giáo dục và đào tạo; thực hiện kiên cố hóa trường, lớp học, xóa bỏ phòng học tạm, bán kiên cố; nâng cấp cơ sở vật chất theo hướng hiện đại</w:t>
      </w:r>
      <w:r w:rsidR="0023017D" w:rsidRPr="0032202A">
        <w:rPr>
          <w:rFonts w:ascii="Times New Roman" w:hAnsi="Times New Roman"/>
          <w:lang w:eastAsia="vi-VN"/>
        </w:rPr>
        <w:t>, đảm bảo trang thiết bị dạy học</w:t>
      </w:r>
      <w:r w:rsidRPr="0032202A">
        <w:rPr>
          <w:rFonts w:ascii="Times New Roman" w:hAnsi="Times New Roman"/>
          <w:lang w:val="vi-VN" w:eastAsia="vi-VN"/>
        </w:rPr>
        <w:t>, gắn với đạt chuẩn quốc gia</w:t>
      </w:r>
      <w:r w:rsidR="009F3633" w:rsidRPr="0032202A">
        <w:rPr>
          <w:rFonts w:ascii="Times New Roman" w:hAnsi="Times New Roman"/>
          <w:lang w:eastAsia="vi-VN"/>
        </w:rPr>
        <w:t>;</w:t>
      </w:r>
      <w:r w:rsidR="009F3633" w:rsidRPr="0032202A">
        <w:rPr>
          <w:rFonts w:ascii="Times New Roman" w:hAnsi="Times New Roman"/>
          <w:lang w:val="vi-VN" w:eastAsia="vi-VN"/>
        </w:rPr>
        <w:t xml:space="preserve"> phấn đấu đến năm 2030, </w:t>
      </w:r>
      <w:r w:rsidR="009F3633" w:rsidRPr="0032202A">
        <w:rPr>
          <w:rFonts w:ascii="Times New Roman" w:hAnsi="Times New Roman"/>
          <w:lang w:eastAsia="vi-VN"/>
        </w:rPr>
        <w:t>h</w:t>
      </w:r>
      <w:r w:rsidR="009F3633" w:rsidRPr="0032202A">
        <w:rPr>
          <w:rFonts w:ascii="Times New Roman" w:hAnsi="Times New Roman"/>
          <w:lang w:val="vi-VN"/>
        </w:rPr>
        <w:t xml:space="preserve">oàn thành chỉ tiêu </w:t>
      </w:r>
      <w:r w:rsidR="009F3633" w:rsidRPr="0032202A">
        <w:rPr>
          <w:rFonts w:ascii="Times New Roman" w:hAnsi="Times New Roman"/>
        </w:rPr>
        <w:t>trường học đạt chuẩn Quốc gia đạt 70-75%.</w:t>
      </w:r>
    </w:p>
    <w:p w14:paraId="2203A725" w14:textId="77777777" w:rsidR="002B0BE8" w:rsidRPr="0032202A" w:rsidRDefault="002B0BE8" w:rsidP="00AF1CE9">
      <w:pPr>
        <w:widowControl w:val="0"/>
        <w:spacing w:before="120" w:after="120"/>
        <w:ind w:firstLine="720"/>
        <w:jc w:val="both"/>
        <w:rPr>
          <w:rFonts w:ascii="Times New Roman" w:hAnsi="Times New Roman"/>
          <w:bCs/>
          <w:lang w:eastAsia="vi-VN"/>
        </w:rPr>
      </w:pPr>
      <w:r w:rsidRPr="0032202A">
        <w:rPr>
          <w:rFonts w:ascii="Times New Roman" w:hAnsi="Times New Roman"/>
          <w:bCs/>
          <w:lang w:eastAsia="vi-VN"/>
        </w:rPr>
        <w:t xml:space="preserve">Tiếp tục chuẩn hóa và nâng cao chất lượng đội ngũ giáo viên, cán bộ quản lý giáo dục bảo đảm đủ phẩm chất, năng lực và tinh thần đổi mới. Tổ chức bồi dưỡng kỹ năng số và tăng cường ứng dụng công nghệ thông tin trong dạy học, quản lý, triển khai mô hình lớp học thông minh, từng bước hiện đại hóa môi trường </w:t>
      </w:r>
      <w:r w:rsidRPr="0032202A">
        <w:rPr>
          <w:rFonts w:ascii="Times New Roman" w:hAnsi="Times New Roman"/>
          <w:bCs/>
          <w:lang w:eastAsia="vi-VN"/>
        </w:rPr>
        <w:lastRenderedPageBreak/>
        <w:t xml:space="preserve">giáo dục và tăng cường kết nối giữa nhà trường với phụ huynh. </w:t>
      </w:r>
    </w:p>
    <w:p w14:paraId="10AA4011" w14:textId="25E7608C" w:rsidR="0059717F" w:rsidRPr="0032202A" w:rsidRDefault="002B0BE8" w:rsidP="00AF1CE9">
      <w:pPr>
        <w:widowControl w:val="0"/>
        <w:spacing w:before="120" w:after="120"/>
        <w:ind w:firstLine="720"/>
        <w:jc w:val="both"/>
        <w:rPr>
          <w:rFonts w:ascii="Times New Roman" w:hAnsi="Times New Roman"/>
          <w:bCs/>
          <w:lang w:eastAsia="vi-VN"/>
        </w:rPr>
      </w:pPr>
      <w:r w:rsidRPr="0032202A">
        <w:rPr>
          <w:rFonts w:ascii="Times New Roman" w:hAnsi="Times New Roman"/>
          <w:bCs/>
          <w:lang w:eastAsia="vi-VN"/>
        </w:rPr>
        <w:t>Đẩy mạnh công tác khuyến học, khuyến tài, xây dựng xã hội học tập suốt đời và triển khai phong trào “Bình dân học vụ số”, tạo điều kiện để mọi người dân được tiếp cận cơ hội học tập và phát triển năng lực.</w:t>
      </w:r>
    </w:p>
    <w:p w14:paraId="5505E2BB" w14:textId="69AA2ABD" w:rsidR="00F44BE0" w:rsidRPr="0032202A" w:rsidRDefault="00F44BE0" w:rsidP="00AF1CE9">
      <w:pPr>
        <w:pStyle w:val="ListParagraph"/>
        <w:widowControl w:val="0"/>
        <w:numPr>
          <w:ilvl w:val="1"/>
          <w:numId w:val="40"/>
        </w:numPr>
        <w:spacing w:before="120" w:after="120"/>
        <w:ind w:left="1276" w:hanging="556"/>
        <w:contextualSpacing w:val="0"/>
        <w:jc w:val="both"/>
        <w:rPr>
          <w:i/>
          <w:iCs/>
          <w:spacing w:val="-2"/>
          <w:lang w:val="vi-VN"/>
        </w:rPr>
      </w:pPr>
      <w:r w:rsidRPr="0032202A">
        <w:rPr>
          <w:i/>
          <w:iCs/>
          <w:spacing w:val="-2"/>
          <w:lang w:val="vi-VN"/>
        </w:rPr>
        <w:t>Tăng cường công tác bảo vệ, chăm sóc, nâng cao sức khỏe Nhân dân</w:t>
      </w:r>
    </w:p>
    <w:p w14:paraId="1EC2ECC9" w14:textId="1E253041" w:rsidR="00A77710" w:rsidRPr="0032202A" w:rsidRDefault="00A77710" w:rsidP="00AF1CE9">
      <w:pPr>
        <w:widowControl w:val="0"/>
        <w:spacing w:before="120" w:after="120"/>
        <w:ind w:firstLine="720"/>
        <w:jc w:val="both"/>
        <w:rPr>
          <w:rFonts w:ascii="Times New Roman" w:hAnsi="Times New Roman"/>
          <w:bCs/>
        </w:rPr>
      </w:pPr>
      <w:r w:rsidRPr="0032202A">
        <w:rPr>
          <w:rFonts w:ascii="Times New Roman" w:hAnsi="Times New Roman"/>
        </w:rPr>
        <w:t>Triển khai thực hiện hiệu quả Chương trình mục tiêu quốc gia về chăm sóc sức khỏe, dân số; duy trì và nâng cao các tiêu chí xã đạt chuẩn Quốc gia về y tế. Tập trung xây dựng hệ thống y tế cơ sở hoạt động hiệu quả; nâng cao chất lượng khám chữa bệnh, chủ động phòng ngừa, kiểm soát dịch bệnh và bảo đảm an toàn vệ sinh thực phẩm. Tăng cường đào tạo, bồi dưỡng chuyên môn, nghiệp vụ, y đức và kỹ năng phục vụ cho đội ngũ cán bộ y tế; đẩy mạnh tuyên truyền, vận động người dân tham gia bảo hiểm y tế, phấn đấu đến năm 2030 tỷ lệ người dân tham gia BHYT đạt 97,5-98%</w:t>
      </w:r>
      <w:r w:rsidRPr="0032202A">
        <w:rPr>
          <w:rFonts w:ascii="Times New Roman" w:hAnsi="Times New Roman"/>
          <w:bCs/>
        </w:rPr>
        <w:t xml:space="preserve"> lao </w:t>
      </w:r>
      <w:r w:rsidRPr="0032202A">
        <w:rPr>
          <w:rFonts w:ascii="Times New Roman" w:hAnsi="Times New Roman" w:hint="eastAsia"/>
          <w:bCs/>
        </w:rPr>
        <w:t>đ</w:t>
      </w:r>
      <w:r w:rsidRPr="0032202A">
        <w:rPr>
          <w:rFonts w:ascii="Times New Roman" w:hAnsi="Times New Roman"/>
          <w:bCs/>
        </w:rPr>
        <w:t xml:space="preserve">ộng trong </w:t>
      </w:r>
      <w:r w:rsidRPr="0032202A">
        <w:rPr>
          <w:rFonts w:ascii="Times New Roman" w:hAnsi="Times New Roman" w:hint="eastAsia"/>
          <w:bCs/>
        </w:rPr>
        <w:t>đ</w:t>
      </w:r>
      <w:r w:rsidRPr="0032202A">
        <w:rPr>
          <w:rFonts w:ascii="Times New Roman" w:hAnsi="Times New Roman"/>
          <w:bCs/>
        </w:rPr>
        <w:t>ộ tuổi tham gia BHXH đạt 65%.</w:t>
      </w:r>
    </w:p>
    <w:p w14:paraId="17A4C3D4" w14:textId="77777777" w:rsidR="006742F6" w:rsidRPr="0032202A" w:rsidRDefault="00A77710" w:rsidP="00AF1CE9">
      <w:pPr>
        <w:widowControl w:val="0"/>
        <w:spacing w:before="120" w:after="120"/>
        <w:ind w:firstLine="720"/>
        <w:jc w:val="both"/>
        <w:rPr>
          <w:rFonts w:ascii="Times New Roman" w:hAnsi="Times New Roman"/>
          <w:bCs/>
        </w:rPr>
      </w:pPr>
      <w:r w:rsidRPr="0032202A">
        <w:rPr>
          <w:rFonts w:ascii="Times New Roman" w:hAnsi="Times New Roman"/>
        </w:rPr>
        <w:t>Thực hiện tốt chính sách dân số, nâng cao chất lượng dân số, bảo đảm cân bằng giới tính khi sinh và cải thiện sức khỏe sinh sản, chăm sóc bà mẹ và trẻ em.</w:t>
      </w:r>
    </w:p>
    <w:p w14:paraId="78A25CA9" w14:textId="77777777" w:rsidR="006742F6" w:rsidRPr="0032202A" w:rsidRDefault="00942F08" w:rsidP="00AF1CE9">
      <w:pPr>
        <w:pStyle w:val="ListParagraph"/>
        <w:widowControl w:val="0"/>
        <w:numPr>
          <w:ilvl w:val="1"/>
          <w:numId w:val="40"/>
        </w:numPr>
        <w:tabs>
          <w:tab w:val="left" w:pos="1276"/>
        </w:tabs>
        <w:spacing w:before="120" w:after="120"/>
        <w:ind w:left="0" w:firstLine="720"/>
        <w:contextualSpacing w:val="0"/>
        <w:jc w:val="both"/>
        <w:rPr>
          <w:bCs/>
        </w:rPr>
      </w:pPr>
      <w:r w:rsidRPr="0032202A">
        <w:rPr>
          <w:bCs/>
          <w:i/>
          <w:iCs/>
          <w:lang w:val="vi-VN"/>
        </w:rPr>
        <w:t xml:space="preserve">Đẩy mạnh các hoạt động Văn hoá, Thể thao, Thông tin </w:t>
      </w:r>
      <w:r w:rsidRPr="0032202A">
        <w:rPr>
          <w:bCs/>
          <w:i/>
          <w:iCs/>
        </w:rPr>
        <w:t>và</w:t>
      </w:r>
      <w:r w:rsidRPr="0032202A">
        <w:rPr>
          <w:bCs/>
          <w:i/>
          <w:iCs/>
          <w:lang w:val="vi-VN"/>
        </w:rPr>
        <w:t xml:space="preserve"> </w:t>
      </w:r>
      <w:r w:rsidRPr="0032202A">
        <w:rPr>
          <w:bCs/>
          <w:i/>
          <w:iCs/>
        </w:rPr>
        <w:t>t</w:t>
      </w:r>
      <w:r w:rsidRPr="0032202A">
        <w:rPr>
          <w:bCs/>
          <w:i/>
          <w:iCs/>
          <w:lang w:val="vi-VN"/>
        </w:rPr>
        <w:t>uyên truyền</w:t>
      </w:r>
    </w:p>
    <w:p w14:paraId="2ADDB768" w14:textId="77777777" w:rsidR="006742F6" w:rsidRPr="0032202A" w:rsidRDefault="006742F6" w:rsidP="00AF1CE9">
      <w:pPr>
        <w:widowControl w:val="0"/>
        <w:spacing w:before="120" w:after="120"/>
        <w:jc w:val="both"/>
        <w:rPr>
          <w:rFonts w:ascii="Times New Roman" w:hAnsi="Times New Roman"/>
          <w:bCs/>
        </w:rPr>
      </w:pPr>
      <w:r w:rsidRPr="0032202A">
        <w:rPr>
          <w:bCs/>
        </w:rPr>
        <w:tab/>
      </w:r>
      <w:r w:rsidRPr="0032202A">
        <w:rPr>
          <w:rFonts w:ascii="Times New Roman" w:hAnsi="Times New Roman"/>
          <w:bCs/>
        </w:rPr>
        <w:t>Tiếp tục nâng cao chất lượng, hiệu quả phong trào “Toàn dân đoàn kết xây dựng đời sống văn hóa” gắn với xây dựng nông thôn mới và đô thị văn minh. Chú trọng xây dựng, hoàn thiện và thực hiện nghiêm hương ước, quy ước ở cộng đồng dân cư nhằm gìn giữ, phát huy những giá trị văn hóa truyền thống tốt đẹp, tạo nền tảng xây dựng môi trường văn hóa lành mạnh.</w:t>
      </w:r>
    </w:p>
    <w:p w14:paraId="68A67608" w14:textId="39B18172" w:rsidR="006742F6" w:rsidRPr="0032202A" w:rsidRDefault="006742F6" w:rsidP="00AF1CE9">
      <w:pPr>
        <w:widowControl w:val="0"/>
        <w:spacing w:before="120" w:after="120"/>
        <w:ind w:firstLine="720"/>
        <w:jc w:val="both"/>
        <w:rPr>
          <w:rFonts w:ascii="Times New Roman" w:hAnsi="Times New Roman"/>
          <w:bCs/>
        </w:rPr>
      </w:pPr>
      <w:r w:rsidRPr="0032202A">
        <w:rPr>
          <w:rFonts w:ascii="Times New Roman" w:hAnsi="Times New Roman"/>
          <w:bCs/>
        </w:rPr>
        <w:t xml:space="preserve">Tăng cường đầu tư, nâng cấp cơ sở vật chất cho hoạt động văn hóa </w:t>
      </w:r>
      <w:r w:rsidR="00D70466" w:rsidRPr="0032202A">
        <w:rPr>
          <w:rFonts w:ascii="Times New Roman" w:hAnsi="Times New Roman"/>
          <w:bCs/>
        </w:rPr>
        <w:t>-</w:t>
      </w:r>
      <w:r w:rsidRPr="0032202A">
        <w:rPr>
          <w:rFonts w:ascii="Times New Roman" w:hAnsi="Times New Roman"/>
          <w:bCs/>
        </w:rPr>
        <w:t xml:space="preserve"> thể thao tại các thôn theo hướng đồng bộ, thiết thực, hiệu quả; từng bước hiện đại hóa hệ thống truyền thanh cơ sở, bảo đảm thông tin kịp thời, chính xác, phục vụ </w:t>
      </w:r>
      <w:r w:rsidR="00D70466" w:rsidRPr="0032202A">
        <w:rPr>
          <w:rFonts w:ascii="Times New Roman" w:hAnsi="Times New Roman"/>
          <w:bCs/>
        </w:rPr>
        <w:t xml:space="preserve">các </w:t>
      </w:r>
      <w:r w:rsidRPr="0032202A">
        <w:rPr>
          <w:rFonts w:ascii="Times New Roman" w:hAnsi="Times New Roman"/>
          <w:bCs/>
        </w:rPr>
        <w:t>nhiệm vụ chính trị của địa phương.</w:t>
      </w:r>
    </w:p>
    <w:p w14:paraId="332C3A90" w14:textId="495B262A" w:rsidR="00A865D7" w:rsidRPr="0032202A" w:rsidRDefault="006742F6" w:rsidP="00AF1CE9">
      <w:pPr>
        <w:widowControl w:val="0"/>
        <w:spacing w:before="120" w:after="120"/>
        <w:ind w:firstLine="720"/>
        <w:jc w:val="both"/>
        <w:rPr>
          <w:rFonts w:ascii="Times New Roman" w:hAnsi="Times New Roman"/>
          <w:bCs/>
        </w:rPr>
      </w:pPr>
      <w:r w:rsidRPr="0032202A">
        <w:rPr>
          <w:rFonts w:ascii="Times New Roman" w:hAnsi="Times New Roman"/>
          <w:bCs/>
        </w:rPr>
        <w:t xml:space="preserve">Nâng cao chất lượng công tác quản lý nhà nước về văn hóa, nhất là công tác bảo tồn và phát huy giá trị các di tích, di sản văn hóa; đẩy mạnh xã hội hóa, huy động sự tham gia của cộng đồng trong bảo vệ, tôn tạo các giá trị văn hóa; khuyến khích phát triển các loại hình văn hóa </w:t>
      </w:r>
      <w:r w:rsidR="00BC0D3F" w:rsidRPr="0032202A">
        <w:rPr>
          <w:rFonts w:ascii="Times New Roman" w:hAnsi="Times New Roman"/>
          <w:bCs/>
        </w:rPr>
        <w:t>-</w:t>
      </w:r>
      <w:r w:rsidRPr="0032202A">
        <w:rPr>
          <w:rFonts w:ascii="Times New Roman" w:hAnsi="Times New Roman"/>
          <w:bCs/>
        </w:rPr>
        <w:t xml:space="preserve"> nghệ thuật truyền thống phù hợp với đời sống văn hóa cơ sở.</w:t>
      </w:r>
    </w:p>
    <w:p w14:paraId="02096B4B" w14:textId="71E70021" w:rsidR="00F44BE0" w:rsidRPr="0032202A" w:rsidRDefault="00F44BE0" w:rsidP="00AF1CE9">
      <w:pPr>
        <w:pStyle w:val="ListParagraph"/>
        <w:widowControl w:val="0"/>
        <w:numPr>
          <w:ilvl w:val="1"/>
          <w:numId w:val="40"/>
        </w:numPr>
        <w:tabs>
          <w:tab w:val="left" w:pos="1276"/>
        </w:tabs>
        <w:spacing w:before="120" w:after="120"/>
        <w:ind w:left="0" w:firstLine="720"/>
        <w:contextualSpacing w:val="0"/>
        <w:jc w:val="both"/>
        <w:rPr>
          <w:bCs/>
        </w:rPr>
      </w:pPr>
      <w:r w:rsidRPr="0032202A">
        <w:rPr>
          <w:i/>
          <w:iCs/>
          <w:lang w:val="vi-VN"/>
        </w:rPr>
        <w:t>Quản lý phát triển xã hội bền vững; tạo việc làm, giảm nghèo nhanh, bền vững và nâng cao đời sống vật chất, tinh thần cho Nhân dân</w:t>
      </w:r>
    </w:p>
    <w:p w14:paraId="67875417" w14:textId="09F87214" w:rsidR="003C48EA" w:rsidRPr="0032202A" w:rsidRDefault="003C48EA" w:rsidP="00AF1CE9">
      <w:pPr>
        <w:widowControl w:val="0"/>
        <w:spacing w:before="120" w:after="120"/>
        <w:ind w:firstLine="720"/>
        <w:jc w:val="both"/>
        <w:rPr>
          <w:rFonts w:ascii="Times New Roman" w:hAnsi="Times New Roman"/>
          <w:bCs/>
        </w:rPr>
      </w:pPr>
      <w:bookmarkStart w:id="18" w:name="_Hlk217036787"/>
      <w:r w:rsidRPr="003C48EA">
        <w:rPr>
          <w:rFonts w:ascii="Times New Roman" w:hAnsi="Times New Roman"/>
          <w:bCs/>
        </w:rPr>
        <w:t>Thực hiện giảm nghèo theo hướng bền vững, tập trung hỗ trợ sinh kế, tạo việc làm và nâng cao thu nhập cho người nghèo, hộ cận nghèo. Lồng ghép hiệu quả các chương trình, chính sách hỗ trợ phát triển sản xuất, đào tạo nghề và tín dụng ưu đãi; bảo đảm tiếp cận đầy đủ các dịch vụ xã hội cơ bản. Tăng cường quản lý, giám sát, tuyên truyền nâng cao ý thức tự vươn lên, hạn chế tái nghèo, bảo đảm công khai, đúng đối tượng và hiệu quả</w:t>
      </w:r>
      <w:r>
        <w:rPr>
          <w:rFonts w:ascii="Times New Roman" w:hAnsi="Times New Roman"/>
          <w:bCs/>
        </w:rPr>
        <w:t>;</w:t>
      </w:r>
      <w:r w:rsidRPr="003C48EA">
        <w:rPr>
          <w:rFonts w:ascii="Times New Roman" w:hAnsi="Times New Roman"/>
          <w:bCs/>
        </w:rPr>
        <w:t xml:space="preserve"> </w:t>
      </w:r>
      <w:r w:rsidRPr="0032202A">
        <w:rPr>
          <w:rFonts w:ascii="Times New Roman" w:hAnsi="Times New Roman"/>
          <w:bCs/>
        </w:rPr>
        <w:t>hướng tới mục tiêu đến năm 2030 không còn hộ nghèo đa chiều theo chuẩn giai đoạn 2026-2030.</w:t>
      </w:r>
    </w:p>
    <w:bookmarkEnd w:id="18"/>
    <w:p w14:paraId="59694127" w14:textId="5FEA5522" w:rsidR="00C61396" w:rsidRPr="0032202A" w:rsidRDefault="00C61396" w:rsidP="00C61396">
      <w:pPr>
        <w:widowControl w:val="0"/>
        <w:spacing w:before="120" w:after="120"/>
        <w:ind w:firstLine="720"/>
        <w:jc w:val="both"/>
        <w:rPr>
          <w:rFonts w:ascii="Times New Roman" w:hAnsi="Times New Roman"/>
          <w:bCs/>
        </w:rPr>
      </w:pPr>
      <w:r w:rsidRPr="0032202A">
        <w:rPr>
          <w:rFonts w:ascii="Times New Roman" w:hAnsi="Times New Roman"/>
          <w:bCs/>
        </w:rPr>
        <w:t xml:space="preserve">Đẩy mạnh đào tạo nghề gắn với nhu cầu thị trường, đáp ứng yêu cầu của </w:t>
      </w:r>
      <w:r w:rsidRPr="0032202A">
        <w:rPr>
          <w:rFonts w:ascii="Times New Roman" w:hAnsi="Times New Roman"/>
          <w:bCs/>
        </w:rPr>
        <w:lastRenderedPageBreak/>
        <w:t xml:space="preserve">từng nhóm lao động; mở rộng cơ hội đưa lao động đi làm việc ở nước ngoài, kết hợp đào tạo kỹ năng nghề, ngoại ngữ và kiến thức văn hóa. Phát triển thị trường lao động theo hướng hiện đại, tăng cường kết nối cung </w:t>
      </w:r>
      <w:r w:rsidR="00AA6E1B" w:rsidRPr="0032202A">
        <w:rPr>
          <w:rFonts w:ascii="Times New Roman" w:hAnsi="Times New Roman"/>
          <w:bCs/>
        </w:rPr>
        <w:t>-</w:t>
      </w:r>
      <w:r w:rsidRPr="0032202A">
        <w:rPr>
          <w:rFonts w:ascii="Times New Roman" w:hAnsi="Times New Roman"/>
          <w:bCs/>
        </w:rPr>
        <w:t xml:space="preserve"> cầu, tạo điều kiện để người lao động tiếp cận việc làm ổn định và bền vững.</w:t>
      </w:r>
    </w:p>
    <w:p w14:paraId="7291C54C" w14:textId="117E2CE8" w:rsidR="00256C91" w:rsidRPr="0032202A" w:rsidRDefault="00256C91" w:rsidP="00AF1CE9">
      <w:pPr>
        <w:widowControl w:val="0"/>
        <w:spacing w:before="120" w:after="120"/>
        <w:ind w:firstLine="720"/>
        <w:jc w:val="both"/>
        <w:rPr>
          <w:rFonts w:ascii="Times New Roman" w:hAnsi="Times New Roman"/>
          <w:bCs/>
        </w:rPr>
      </w:pPr>
      <w:r w:rsidRPr="0032202A">
        <w:rPr>
          <w:rFonts w:ascii="Times New Roman" w:hAnsi="Times New Roman"/>
          <w:bCs/>
        </w:rPr>
        <w:t>Tiếp tục triển khai sâu rộng phong trào “Đền ơn đáp nghĩa, uống nước nhớ nguồn”; chăm lo đời sống vật chất và tinh thần cho người có công với cách mạng, thực hiện đầy đủ, kịp thời các chế độ, chính sách ưu đãi. Tăng cường huy động các nguồn lực xã hội nhằm nâng cao hiệu quả công tác an sinh xã hội, đặc biệt đối với các nhóm yếu thế trong cộng đồng.</w:t>
      </w:r>
    </w:p>
    <w:p w14:paraId="2836B860" w14:textId="5F800059" w:rsidR="005A2480" w:rsidRPr="0032202A" w:rsidRDefault="005A2480" w:rsidP="00AF1CE9">
      <w:pPr>
        <w:pStyle w:val="ListParagraph"/>
        <w:widowControl w:val="0"/>
        <w:numPr>
          <w:ilvl w:val="0"/>
          <w:numId w:val="40"/>
        </w:numPr>
        <w:spacing w:before="120" w:after="120"/>
        <w:ind w:left="993" w:hanging="284"/>
        <w:contextualSpacing w:val="0"/>
        <w:jc w:val="both"/>
        <w:rPr>
          <w:b/>
        </w:rPr>
      </w:pPr>
      <w:r w:rsidRPr="0032202A">
        <w:rPr>
          <w:b/>
        </w:rPr>
        <w:t>Củng cố, tăng cường quốc phòng, đảm bảo an ninh</w:t>
      </w:r>
    </w:p>
    <w:p w14:paraId="73769FC1" w14:textId="064FCEEC" w:rsidR="00345E5E" w:rsidRPr="0032202A" w:rsidRDefault="00306B4A" w:rsidP="00306B4A">
      <w:pPr>
        <w:widowControl w:val="0"/>
        <w:spacing w:before="120" w:after="120"/>
        <w:ind w:firstLine="709"/>
        <w:jc w:val="both"/>
        <w:rPr>
          <w:rFonts w:ascii="Times New Roman" w:hAnsi="Times New Roman"/>
        </w:rPr>
      </w:pPr>
      <w:r w:rsidRPr="0032202A">
        <w:rPr>
          <w:rFonts w:ascii="Times New Roman" w:hAnsi="Times New Roman"/>
        </w:rPr>
        <w:t>Nâng cao chất lượng xây dựng và hoạt động của khu vực phòng thủ; củng cố nền quốc phòng toàn dân và thế trận lòng dân vững chắc. Chủ động nắm chắc tình hình an ninh, trật tự trên địa bàn; kịp thời tham mưu xử lý các vấn đề phát sinh, không để bị động, bất ngờ hay hình thành “điểm nóng”. Tăng cường các giải pháp bảo đảm an ninh chính trị, trật tự an toàn xã hội; đẩy mạnh phòng ngừa, đấu tranh hiệu quả với các loại tội phạm và tệ nạn xã hội; nâng cao năng lực bảo đảm an ninh mạng, an ninh phi truyền thống</w:t>
      </w:r>
      <w:r w:rsidRPr="0032202A">
        <w:rPr>
          <w:rFonts w:ascii="Times New Roman" w:hAnsi="Times New Roman"/>
          <w:lang w:val="vi-VN"/>
        </w:rPr>
        <w:t>; tiếp tục giảm thiểu tai nạn giao thông; phòng, chống cháy nổ</w:t>
      </w:r>
      <w:r w:rsidRPr="0032202A">
        <w:rPr>
          <w:rFonts w:ascii="Times New Roman" w:hAnsi="Times New Roman"/>
        </w:rPr>
        <w:t xml:space="preserve"> trên địa bàn</w:t>
      </w:r>
      <w:r w:rsidRPr="0032202A">
        <w:rPr>
          <w:rFonts w:ascii="Times New Roman" w:hAnsi="Times New Roman"/>
          <w:lang w:val="vi-VN"/>
        </w:rPr>
        <w:t>.</w:t>
      </w:r>
      <w:r w:rsidRPr="0032202A">
        <w:rPr>
          <w:rFonts w:ascii="Times New Roman" w:hAnsi="Times New Roman"/>
        </w:rPr>
        <w:t xml:space="preserve"> </w:t>
      </w:r>
      <w:r w:rsidR="00345E5E" w:rsidRPr="0032202A">
        <w:rPr>
          <w:rFonts w:ascii="Times New Roman" w:hAnsi="Times New Roman"/>
        </w:rPr>
        <w:t>Hằng năm, phấn đấu 8</w:t>
      </w:r>
      <w:r w:rsidR="00345E5E" w:rsidRPr="0032202A">
        <w:rPr>
          <w:rFonts w:ascii="Times New Roman" w:hAnsi="Times New Roman"/>
          <w:lang w:val="vi-VN"/>
        </w:rPr>
        <w:t>0% khu dân cư, cơ quan, doanh nghiệp, cơ sở giáo dục trên địa bàn đạt tiêu chuẩn về an ninh, trật tự</w:t>
      </w:r>
      <w:r w:rsidR="00345E5E" w:rsidRPr="0032202A">
        <w:rPr>
          <w:rFonts w:ascii="Times New Roman" w:hAnsi="Times New Roman"/>
        </w:rPr>
        <w:t>.</w:t>
      </w:r>
    </w:p>
    <w:p w14:paraId="3BA63C13" w14:textId="07B10885" w:rsidR="003409AF" w:rsidRPr="0032202A" w:rsidRDefault="003409AF" w:rsidP="003409AF">
      <w:pPr>
        <w:widowControl w:val="0"/>
        <w:spacing w:before="120" w:after="120"/>
        <w:ind w:firstLine="709"/>
        <w:jc w:val="both"/>
        <w:rPr>
          <w:rFonts w:ascii="Times New Roman" w:hAnsi="Times New Roman"/>
        </w:rPr>
      </w:pPr>
      <w:r w:rsidRPr="0032202A">
        <w:rPr>
          <w:rFonts w:ascii="Times New Roman" w:hAnsi="Times New Roman"/>
        </w:rPr>
        <w:t>Nâng cao khả năng sẵn sàng chiến đấu của lực lượng vũ trang xã; duy trì huấn luyện dân quân tự vệ theo kế hoạch, xây dựng lực lượng dự bị động viên bảo đảm số lượng; tham gia tích cực công tác phòng chống thiên tai, cứu hộ cứu nạn, bảo vệ tính mạng và tài sản Nhân dân. Tổ chức tốt các cuộc diễn tập khu vực phòng thủ, diễn tập phòng chống thiên tai, dịch bệnh theo chỉ đạo cấp trên.</w:t>
      </w:r>
    </w:p>
    <w:p w14:paraId="70F61603" w14:textId="77777777" w:rsidR="00170729" w:rsidRPr="0032202A" w:rsidRDefault="00170729" w:rsidP="00170729">
      <w:pPr>
        <w:widowControl w:val="0"/>
        <w:spacing w:before="120" w:after="120"/>
        <w:ind w:firstLine="709"/>
        <w:jc w:val="both"/>
        <w:rPr>
          <w:rFonts w:ascii="Times New Roman" w:hAnsi="Times New Roman"/>
        </w:rPr>
      </w:pPr>
      <w:r w:rsidRPr="0032202A">
        <w:rPr>
          <w:rFonts w:ascii="Times New Roman" w:hAnsi="Times New Roman"/>
        </w:rPr>
        <w:t>Thực hiện đầy đủ công tác hậu phương quân đội và công tác đối ngoại nhân dân tại địa phương; củng cố quan hệ gắn bó giữa quân và dân, chăm lo gia đình quân nhân và người có công. Gắn kết chặt chẽ phát triển kinh tế - xã hội với nhiệm vụ quốc phòng - an ninh, tạo nền tảng ổn định và bền vững cho quá trình phát triển của xã Phú Trạch trong giai đoạn mới.</w:t>
      </w:r>
    </w:p>
    <w:p w14:paraId="64941A98" w14:textId="2375CE28" w:rsidR="001A1FF1" w:rsidRPr="0032202A" w:rsidRDefault="001A1FF1" w:rsidP="00AF1CE9">
      <w:pPr>
        <w:pStyle w:val="ListParagraph"/>
        <w:widowControl w:val="0"/>
        <w:numPr>
          <w:ilvl w:val="0"/>
          <w:numId w:val="40"/>
        </w:numPr>
        <w:tabs>
          <w:tab w:val="left" w:pos="993"/>
        </w:tabs>
        <w:spacing w:before="120" w:after="120"/>
        <w:ind w:left="0" w:firstLine="709"/>
        <w:contextualSpacing w:val="0"/>
        <w:jc w:val="both"/>
        <w:rPr>
          <w:b/>
          <w:bCs/>
          <w:lang w:val="vi-VN"/>
        </w:rPr>
      </w:pPr>
      <w:r w:rsidRPr="0032202A">
        <w:rPr>
          <w:b/>
          <w:bCs/>
          <w:lang w:val="af-ZA"/>
        </w:rPr>
        <w:t>Đẩy mạnh thực hiện đột phá phát triển khoa học công nghệ, đổi mới sáng tạo và chuyển đổi số quốc gia</w:t>
      </w:r>
      <w:r w:rsidRPr="0032202A">
        <w:rPr>
          <w:b/>
          <w:bCs/>
          <w:lang w:val="vi-VN"/>
        </w:rPr>
        <w:t xml:space="preserve"> theo Nghị quyết số 57-NQ/TW </w:t>
      </w:r>
    </w:p>
    <w:p w14:paraId="2ED7560E" w14:textId="77777777" w:rsidR="00731EA5" w:rsidRPr="0032202A" w:rsidRDefault="00731EA5" w:rsidP="00731EA5">
      <w:pPr>
        <w:widowControl w:val="0"/>
        <w:spacing w:before="120" w:after="120"/>
        <w:ind w:firstLine="709"/>
        <w:jc w:val="both"/>
        <w:rPr>
          <w:rFonts w:ascii="Times New Roman" w:hAnsi="Times New Roman"/>
          <w:bCs/>
        </w:rPr>
      </w:pPr>
      <w:r w:rsidRPr="0032202A">
        <w:rPr>
          <w:rFonts w:ascii="Times New Roman" w:hAnsi="Times New Roman"/>
          <w:bCs/>
        </w:rPr>
        <w:t>Đẩy mạnh ứng dụng khoa học, công nghệ trong mọi lĩnh vực nhằm nâng cao năng suất, chất lượng và giá trị của các ngành kinh tế. Khuyến khích tổ chức, cá nhân, hợp tác xã và doanh nghiệp đổi mới công nghệ, cải tiến quy trình sản xuất, ứng dụng công nghệ sinh học, tự động hóa và các giải pháp số để tăng hiệu quả và nâng cao năng lực cạnh tranh của sản phẩm địa phương.</w:t>
      </w:r>
    </w:p>
    <w:p w14:paraId="6E8783DA" w14:textId="77777777" w:rsidR="003B58DC" w:rsidRPr="0032202A" w:rsidRDefault="003B58DC" w:rsidP="003B58DC">
      <w:pPr>
        <w:widowControl w:val="0"/>
        <w:spacing w:before="120" w:after="120"/>
        <w:ind w:firstLine="709"/>
        <w:jc w:val="both"/>
        <w:rPr>
          <w:rFonts w:ascii="Times New Roman" w:hAnsi="Times New Roman"/>
          <w:bCs/>
        </w:rPr>
      </w:pPr>
      <w:r w:rsidRPr="0032202A">
        <w:rPr>
          <w:rFonts w:ascii="Times New Roman" w:hAnsi="Times New Roman"/>
          <w:bCs/>
        </w:rPr>
        <w:t>Triển khai quyết liệt chuyển đổi số trên ba trụ cột: chính quyền số, kinh tế số và xã hội số, gắn với cải cách hành chính và đổi mới phương thức quản lý. Tăng cường hiệu lực quản lý nhà nước trên nền tảng số; khai thác và chia sẻ dữ liệu số hiệu quả; bảo đảm an toàn thông tin và an ninh mạng; mở rộng sử dụng các nền tảng số dùng chung như định danh điện tử, thanh toán số, cơ sở dữ liệu dân cư và hệ thống thông tin phục vụ điều hành, giải quyết thủ tục hành chính.</w:t>
      </w:r>
    </w:p>
    <w:p w14:paraId="7A38B5E3" w14:textId="77777777" w:rsidR="00F22E31" w:rsidRPr="0032202A" w:rsidRDefault="00F22E31" w:rsidP="00F22E31">
      <w:pPr>
        <w:widowControl w:val="0"/>
        <w:spacing w:before="120" w:after="120"/>
        <w:ind w:firstLine="709"/>
        <w:jc w:val="both"/>
        <w:rPr>
          <w:rFonts w:ascii="Times New Roman" w:hAnsi="Times New Roman"/>
          <w:bCs/>
        </w:rPr>
      </w:pPr>
      <w:r w:rsidRPr="0032202A">
        <w:rPr>
          <w:rFonts w:ascii="Times New Roman" w:hAnsi="Times New Roman"/>
          <w:bCs/>
        </w:rPr>
        <w:lastRenderedPageBreak/>
        <w:t>Phát triển nguồn nhân lực số đáp ứng yêu cầu của thời kỳ chuyển đổi số; đẩy mạnh đào tạo kỹ năng số cho cán bộ, công chức, người dân và doanh nghiệp, nhất là khu vực nông thôn. Nâng cao chất lượng hoạt động của Trung tâm phục vụ hành chính công; thúc đẩy cung cấp dịch vụ công trực tuyến và hình thành thói quen giao dịch điện tử trong cộng đồng. Mở rộng ứng dụng công nghệ trong giáo dục, y tế, sản xuất, thương mại và quản lý xã hội, tạo nền tảng cho phát triển nhanh và bền vững trong giai đoạn mới.</w:t>
      </w:r>
    </w:p>
    <w:p w14:paraId="63DFAC50" w14:textId="27B5AE09" w:rsidR="00CE6B74" w:rsidRPr="0032202A" w:rsidRDefault="00CE6B74" w:rsidP="00AF1CE9">
      <w:pPr>
        <w:pStyle w:val="ListParagraph"/>
        <w:widowControl w:val="0"/>
        <w:numPr>
          <w:ilvl w:val="0"/>
          <w:numId w:val="40"/>
        </w:numPr>
        <w:tabs>
          <w:tab w:val="left" w:pos="1134"/>
        </w:tabs>
        <w:spacing w:before="120" w:after="120"/>
        <w:ind w:left="0" w:firstLine="709"/>
        <w:contextualSpacing w:val="0"/>
        <w:jc w:val="both"/>
        <w:rPr>
          <w:b/>
          <w:bCs/>
          <w:lang w:val="vi-VN"/>
        </w:rPr>
      </w:pPr>
      <w:r w:rsidRPr="0032202A">
        <w:rPr>
          <w:b/>
          <w:bCs/>
          <w:lang w:val="vi-VN"/>
        </w:rPr>
        <w:t>Nâng cao hiệu lực, hiệu quả quản lý nhà nước và năng lực kiến tạo phát triển; siết chặt kỷ luật, kỷ cương hành chính</w:t>
      </w:r>
    </w:p>
    <w:p w14:paraId="7985EF59" w14:textId="77777777" w:rsidR="00536CA6" w:rsidRPr="0032202A" w:rsidRDefault="00536CA6" w:rsidP="00536CA6">
      <w:pPr>
        <w:widowControl w:val="0"/>
        <w:spacing w:before="120" w:after="120"/>
        <w:ind w:firstLine="709"/>
        <w:jc w:val="both"/>
        <w:rPr>
          <w:rFonts w:ascii="Times New Roman" w:hAnsi="Times New Roman"/>
        </w:rPr>
      </w:pPr>
      <w:r w:rsidRPr="0032202A">
        <w:rPr>
          <w:rFonts w:ascii="Times New Roman" w:hAnsi="Times New Roman"/>
        </w:rPr>
        <w:t>Tiếp tục rà soát, hoàn thiện quy định về chức năng, nhiệm vụ và tổ chức bộ máy; đẩy mạnh xây dựng nền hành chính chuyên nghiệp, hiện đại, hoạt động hiệu lực, hiệu quả, gắn với tinh giản và đơn giản hóa thủ tục hành chính. Hoàn thiện mô hình quản trị địa phương phù hợp với chính quyền 2 cấp; đẩy mạnh phân cấp, phân quyền và ủy quyền; phát huy tính chủ động, tự chịu trách nhiệm của cấp xã và cá thể hóa trách nhiệm của cán bộ, công chức, nhất là người đứng đầu.</w:t>
      </w:r>
    </w:p>
    <w:p w14:paraId="65025732" w14:textId="77777777" w:rsidR="00E810D0" w:rsidRPr="0032202A" w:rsidRDefault="00E810D0" w:rsidP="00383752">
      <w:pPr>
        <w:widowControl w:val="0"/>
        <w:spacing w:before="120" w:after="120"/>
        <w:ind w:firstLine="709"/>
        <w:jc w:val="both"/>
        <w:rPr>
          <w:rFonts w:ascii="Times New Roman" w:hAnsi="Times New Roman"/>
        </w:rPr>
      </w:pPr>
      <w:bookmarkStart w:id="19" w:name="_Hlk215928915"/>
      <w:r w:rsidRPr="0032202A">
        <w:rPr>
          <w:rFonts w:ascii="Times New Roman" w:hAnsi="Times New Roman"/>
        </w:rPr>
        <w:t>Tăng cường cải cách thủ tục hành chính, củng cố hiệu lực quản lý nhà nước và năng lực quản trị theo hướng đa ngành, đa lĩnh vực, bảo đảm sự phối hợp đồng bộ trong triển khai nhiệm vụ. Xây dựng chính quyền kiến tạo, liêm chính, hành động, phục vụ người dân và doanh nghiệp.</w:t>
      </w:r>
    </w:p>
    <w:bookmarkEnd w:id="19"/>
    <w:p w14:paraId="25D80596" w14:textId="77777777" w:rsidR="00E810D0" w:rsidRPr="0032202A" w:rsidRDefault="00E810D0" w:rsidP="00383752">
      <w:pPr>
        <w:widowControl w:val="0"/>
        <w:spacing w:before="120" w:after="120"/>
        <w:ind w:firstLine="709"/>
        <w:jc w:val="both"/>
        <w:rPr>
          <w:rFonts w:ascii="Times New Roman" w:hAnsi="Times New Roman"/>
        </w:rPr>
      </w:pPr>
      <w:r w:rsidRPr="0032202A">
        <w:rPr>
          <w:rFonts w:ascii="Times New Roman" w:hAnsi="Times New Roman"/>
        </w:rPr>
        <w:t xml:space="preserve">Phát triển đội ngũ cán bộ, công chức, viên chức có phẩm chất, năng lực, chuyên môn đáp ứng yêu cầu mới; bảo đảm chế độ tiền lương và thu nhập để đội ngũ yên tâm công tác, giữ gìn đạo đức và trách nhiệm công vụ. </w:t>
      </w:r>
    </w:p>
    <w:p w14:paraId="449C2C3C" w14:textId="3CE073F9" w:rsidR="00E810D0" w:rsidRPr="0032202A" w:rsidRDefault="00E810D0" w:rsidP="00E810D0">
      <w:pPr>
        <w:widowControl w:val="0"/>
        <w:shd w:val="clear" w:color="auto" w:fill="FFFFFF"/>
        <w:spacing w:before="120" w:after="120"/>
        <w:ind w:firstLine="624"/>
        <w:jc w:val="both"/>
        <w:rPr>
          <w:rFonts w:ascii="Times New Roman" w:hAnsi="Times New Roman"/>
        </w:rPr>
      </w:pPr>
      <w:r w:rsidRPr="0032202A">
        <w:rPr>
          <w:rFonts w:ascii="Times New Roman" w:hAnsi="Times New Roman"/>
        </w:rPr>
        <w:t>Thực hiện hiệu quả cải cách tư pháp; tăng cường công tác tiếp dân, giải quyết khiếu nại, không để phát sinh khiếu kiện phức tạp, vượt cấp.</w:t>
      </w:r>
      <w:r w:rsidRPr="0032202A">
        <w:rPr>
          <w:rFonts w:ascii="Calibri" w:hAnsi="Calibri" w:cs="Calibri"/>
        </w:rPr>
        <w:t xml:space="preserve"> </w:t>
      </w:r>
      <w:r w:rsidRPr="0032202A">
        <w:rPr>
          <w:rFonts w:ascii="Times New Roman" w:hAnsi="Times New Roman"/>
        </w:rPr>
        <w:t>Đổi mới quản lý tài chính và tài sản công; đẩy mạnh phòng, chống tham nhũng, lãng phí và tiêu cực. Tăng cường công tác xây dựng, thi hành pháp luật; chủ động phòng ngừa, phát hiện và xử lý nghiêm minh các hành vi vi phạm. Chỉ đạo rà soát, xử lý dứt điểm các dự án chậm tiến độ, công trình tồn đọng; quản lý chặt chẽ nhà, đất sau sắp xếp tổ chức để ngăn ngừa thất thoát, lãng phí</w:t>
      </w:r>
      <w:r w:rsidR="00F65015">
        <w:rPr>
          <w:rFonts w:ascii="Times New Roman" w:hAnsi="Times New Roman"/>
        </w:rPr>
        <w:t>.</w:t>
      </w:r>
    </w:p>
    <w:p w14:paraId="410E5061" w14:textId="408FAEBC" w:rsidR="002F02C7" w:rsidRPr="0032202A" w:rsidRDefault="002F02C7" w:rsidP="00E810D0">
      <w:pPr>
        <w:widowControl w:val="0"/>
        <w:shd w:val="clear" w:color="auto" w:fill="FFFFFF"/>
        <w:spacing w:before="120" w:after="120"/>
        <w:ind w:firstLine="624"/>
        <w:jc w:val="both"/>
        <w:rPr>
          <w:rFonts w:ascii="Times New Roman" w:hAnsi="Times New Roman"/>
          <w:bCs/>
        </w:rPr>
      </w:pPr>
      <w:r w:rsidRPr="0032202A">
        <w:rPr>
          <w:rFonts w:ascii="Times New Roman" w:hAnsi="Times New Roman"/>
          <w:bCs/>
          <w:lang w:val="vi-VN"/>
        </w:rPr>
        <w:t xml:space="preserve">Trên đây là Báo cáo tình hình thực hiện kế hoạch kinh tế - xã hội 5 năm 2021-2025; </w:t>
      </w:r>
      <w:r w:rsidR="00DE4604" w:rsidRPr="0032202A">
        <w:rPr>
          <w:rFonts w:ascii="Times New Roman" w:hAnsi="Times New Roman"/>
          <w:bCs/>
        </w:rPr>
        <w:t>kế hoạch</w:t>
      </w:r>
      <w:r w:rsidRPr="0032202A">
        <w:rPr>
          <w:rFonts w:ascii="Times New Roman" w:hAnsi="Times New Roman"/>
          <w:bCs/>
          <w:lang w:val="vi-VN"/>
        </w:rPr>
        <w:t xml:space="preserve"> phát triển kinh tế - xã hội 5 năm 2026-2030</w:t>
      </w:r>
      <w:r w:rsidRPr="0032202A">
        <w:rPr>
          <w:rFonts w:ascii="Times New Roman" w:hAnsi="Times New Roman"/>
          <w:bCs/>
        </w:rPr>
        <w:t xml:space="preserve"> trên địa bàn xã Phú Trạch.</w:t>
      </w:r>
    </w:p>
    <w:tbl>
      <w:tblPr>
        <w:tblW w:w="0" w:type="auto"/>
        <w:tblLook w:val="04A0" w:firstRow="1" w:lastRow="0" w:firstColumn="1" w:lastColumn="0" w:noHBand="0" w:noVBand="1"/>
      </w:tblPr>
      <w:tblGrid>
        <w:gridCol w:w="4534"/>
        <w:gridCol w:w="4538"/>
      </w:tblGrid>
      <w:tr w:rsidR="007E6EA9" w:rsidRPr="007E6EA9" w14:paraId="4C84613D" w14:textId="77777777" w:rsidTr="007E6EA9">
        <w:tc>
          <w:tcPr>
            <w:tcW w:w="4534" w:type="dxa"/>
          </w:tcPr>
          <w:p w14:paraId="32E117FF" w14:textId="77777777" w:rsidR="007E6EA9" w:rsidRPr="007E6EA9" w:rsidRDefault="007E6EA9" w:rsidP="007E6EA9">
            <w:pPr>
              <w:spacing w:before="240"/>
              <w:rPr>
                <w:rFonts w:ascii="Times New Roman" w:hAnsi="Times New Roman"/>
                <w:b/>
                <w:i/>
                <w:sz w:val="24"/>
                <w:szCs w:val="24"/>
              </w:rPr>
            </w:pPr>
            <w:r w:rsidRPr="007E6EA9">
              <w:rPr>
                <w:rFonts w:ascii="Times New Roman" w:hAnsi="Times New Roman"/>
                <w:b/>
                <w:i/>
                <w:sz w:val="24"/>
                <w:szCs w:val="24"/>
              </w:rPr>
              <w:t>Nơi nhận:</w:t>
            </w:r>
          </w:p>
          <w:p w14:paraId="00626CD4" w14:textId="77777777" w:rsidR="007E6EA9" w:rsidRPr="007E6EA9" w:rsidRDefault="007E6EA9" w:rsidP="007E6EA9">
            <w:pPr>
              <w:ind w:left="-108"/>
              <w:rPr>
                <w:rFonts w:ascii="Times New Roman" w:hAnsi="Times New Roman"/>
                <w:sz w:val="22"/>
              </w:rPr>
            </w:pPr>
            <w:r w:rsidRPr="007E6EA9">
              <w:rPr>
                <w:rFonts w:ascii="Times New Roman" w:hAnsi="Times New Roman"/>
                <w:sz w:val="22"/>
              </w:rPr>
              <w:t>- BTV Đảng uỷ;</w:t>
            </w:r>
          </w:p>
          <w:p w14:paraId="5AF5B6AA" w14:textId="77777777" w:rsidR="007E6EA9" w:rsidRPr="007E6EA9" w:rsidRDefault="007E6EA9" w:rsidP="007E6EA9">
            <w:pPr>
              <w:ind w:left="-108"/>
              <w:rPr>
                <w:rFonts w:ascii="Times New Roman" w:hAnsi="Times New Roman"/>
                <w:sz w:val="22"/>
              </w:rPr>
            </w:pPr>
            <w:r w:rsidRPr="007E6EA9">
              <w:rPr>
                <w:rFonts w:ascii="Times New Roman" w:hAnsi="Times New Roman"/>
                <w:sz w:val="22"/>
              </w:rPr>
              <w:t>- TT HĐND;</w:t>
            </w:r>
          </w:p>
          <w:p w14:paraId="1F6D73B3" w14:textId="77777777" w:rsidR="007E6EA9" w:rsidRDefault="007E6EA9" w:rsidP="007E6EA9">
            <w:pPr>
              <w:ind w:left="-108"/>
              <w:rPr>
                <w:rFonts w:ascii="Times New Roman" w:hAnsi="Times New Roman"/>
                <w:sz w:val="22"/>
              </w:rPr>
            </w:pPr>
            <w:r w:rsidRPr="007E6EA9">
              <w:rPr>
                <w:rFonts w:ascii="Times New Roman" w:hAnsi="Times New Roman"/>
                <w:sz w:val="22"/>
              </w:rPr>
              <w:t>- Chủ tịch, các PCT UBND xã;</w:t>
            </w:r>
          </w:p>
          <w:p w14:paraId="25F1D11D" w14:textId="478D8942" w:rsidR="00FD5C3A" w:rsidRDefault="00FD5C3A" w:rsidP="007E6EA9">
            <w:pPr>
              <w:ind w:left="-108"/>
              <w:rPr>
                <w:rFonts w:ascii="Times New Roman" w:hAnsi="Times New Roman"/>
                <w:sz w:val="22"/>
              </w:rPr>
            </w:pPr>
            <w:r>
              <w:rPr>
                <w:rFonts w:ascii="Times New Roman" w:hAnsi="Times New Roman"/>
                <w:sz w:val="22"/>
              </w:rPr>
              <w:t>- Các Ban HĐND;</w:t>
            </w:r>
          </w:p>
          <w:p w14:paraId="35BF7DBA" w14:textId="65FF6520" w:rsidR="00FD5C3A" w:rsidRPr="007E6EA9" w:rsidRDefault="00FD5C3A" w:rsidP="007E6EA9">
            <w:pPr>
              <w:ind w:left="-108"/>
              <w:rPr>
                <w:rFonts w:ascii="Times New Roman" w:hAnsi="Times New Roman"/>
                <w:sz w:val="22"/>
              </w:rPr>
            </w:pPr>
            <w:r>
              <w:rPr>
                <w:rFonts w:ascii="Times New Roman" w:hAnsi="Times New Roman"/>
                <w:sz w:val="22"/>
              </w:rPr>
              <w:t>- Các Đại biểu HĐND xã;</w:t>
            </w:r>
          </w:p>
          <w:p w14:paraId="6B80762A" w14:textId="18C1B18B" w:rsidR="007E6EA9" w:rsidRPr="007E6EA9" w:rsidRDefault="007E6EA9" w:rsidP="007E6EA9">
            <w:pPr>
              <w:ind w:left="-108"/>
              <w:rPr>
                <w:rFonts w:ascii="Times New Roman" w:hAnsi="Times New Roman"/>
                <w:sz w:val="22"/>
              </w:rPr>
            </w:pPr>
            <w:r w:rsidRPr="007E6EA9">
              <w:rPr>
                <w:rFonts w:ascii="Times New Roman" w:hAnsi="Times New Roman"/>
                <w:sz w:val="22"/>
              </w:rPr>
              <w:t>- Lưu: VT, KT.</w:t>
            </w:r>
          </w:p>
        </w:tc>
        <w:tc>
          <w:tcPr>
            <w:tcW w:w="4538" w:type="dxa"/>
          </w:tcPr>
          <w:p w14:paraId="47E953E0" w14:textId="77777777" w:rsidR="007E6EA9" w:rsidRPr="007E6EA9" w:rsidRDefault="007E6EA9" w:rsidP="007E6EA9">
            <w:pPr>
              <w:spacing w:before="240"/>
              <w:jc w:val="center"/>
              <w:rPr>
                <w:rFonts w:ascii="Times New Roman" w:hAnsi="Times New Roman"/>
                <w:b/>
              </w:rPr>
            </w:pPr>
            <w:r w:rsidRPr="007E6EA9">
              <w:rPr>
                <w:rFonts w:ascii="Times New Roman" w:hAnsi="Times New Roman"/>
                <w:b/>
              </w:rPr>
              <w:t>TM. UỶ BAN NHÂN DÂN</w:t>
            </w:r>
          </w:p>
          <w:p w14:paraId="5D43A28C" w14:textId="77777777" w:rsidR="007E6EA9" w:rsidRPr="007E6EA9" w:rsidRDefault="007E6EA9" w:rsidP="007E6EA9">
            <w:pPr>
              <w:jc w:val="center"/>
              <w:rPr>
                <w:rFonts w:ascii="Times New Roman" w:hAnsi="Times New Roman"/>
                <w:b/>
              </w:rPr>
            </w:pPr>
            <w:r w:rsidRPr="007E6EA9">
              <w:rPr>
                <w:rFonts w:ascii="Times New Roman" w:hAnsi="Times New Roman"/>
                <w:b/>
              </w:rPr>
              <w:t>CHỦ TỊCH</w:t>
            </w:r>
          </w:p>
          <w:p w14:paraId="06BFBD77" w14:textId="77777777" w:rsidR="007E6EA9" w:rsidRPr="007E6EA9" w:rsidRDefault="007E6EA9" w:rsidP="007E6EA9">
            <w:pPr>
              <w:jc w:val="center"/>
              <w:rPr>
                <w:rFonts w:ascii="Times New Roman" w:hAnsi="Times New Roman"/>
                <w:b/>
              </w:rPr>
            </w:pPr>
          </w:p>
          <w:p w14:paraId="04D4213A" w14:textId="77777777" w:rsidR="007E6EA9" w:rsidRPr="007E6EA9" w:rsidRDefault="007E6EA9" w:rsidP="007E6EA9">
            <w:pPr>
              <w:jc w:val="center"/>
              <w:rPr>
                <w:rFonts w:ascii="Times New Roman" w:hAnsi="Times New Roman"/>
                <w:b/>
                <w:sz w:val="24"/>
                <w:szCs w:val="24"/>
              </w:rPr>
            </w:pPr>
          </w:p>
          <w:p w14:paraId="590B5AE0" w14:textId="77777777" w:rsidR="007E6EA9" w:rsidRPr="007E6EA9" w:rsidRDefault="007E6EA9" w:rsidP="007E6EA9">
            <w:pPr>
              <w:jc w:val="center"/>
              <w:rPr>
                <w:rFonts w:ascii="Times New Roman" w:hAnsi="Times New Roman"/>
                <w:b/>
                <w:sz w:val="24"/>
                <w:szCs w:val="24"/>
              </w:rPr>
            </w:pPr>
          </w:p>
          <w:p w14:paraId="23AA350B" w14:textId="77777777" w:rsidR="007E6EA9" w:rsidRPr="007E6EA9" w:rsidRDefault="007E6EA9" w:rsidP="007E6EA9">
            <w:pPr>
              <w:jc w:val="center"/>
              <w:rPr>
                <w:rFonts w:ascii="Times New Roman" w:hAnsi="Times New Roman"/>
                <w:b/>
                <w:sz w:val="24"/>
                <w:szCs w:val="24"/>
                <w:lang w:val="vi-VN"/>
              </w:rPr>
            </w:pPr>
          </w:p>
          <w:p w14:paraId="53C1AF87" w14:textId="77777777" w:rsidR="007E6EA9" w:rsidRPr="007E6EA9" w:rsidRDefault="007E6EA9" w:rsidP="007E6EA9">
            <w:pPr>
              <w:jc w:val="center"/>
              <w:rPr>
                <w:rFonts w:ascii="Times New Roman" w:hAnsi="Times New Roman"/>
                <w:b/>
                <w:sz w:val="24"/>
                <w:szCs w:val="24"/>
              </w:rPr>
            </w:pPr>
          </w:p>
          <w:p w14:paraId="4877A14A" w14:textId="77777777" w:rsidR="007E6EA9" w:rsidRPr="007E6EA9" w:rsidRDefault="007E6EA9" w:rsidP="007E6EA9">
            <w:pPr>
              <w:jc w:val="center"/>
              <w:rPr>
                <w:rFonts w:ascii="Times New Roman" w:hAnsi="Times New Roman"/>
                <w:b/>
                <w:sz w:val="24"/>
                <w:szCs w:val="24"/>
              </w:rPr>
            </w:pPr>
          </w:p>
          <w:p w14:paraId="6452834F" w14:textId="30736628" w:rsidR="007E6EA9" w:rsidRPr="007E6EA9" w:rsidRDefault="007E6EA9" w:rsidP="007E6EA9">
            <w:pPr>
              <w:pStyle w:val="BodyTextIndent3"/>
              <w:widowControl w:val="0"/>
              <w:spacing w:after="0"/>
              <w:ind w:left="0"/>
              <w:jc w:val="center"/>
              <w:rPr>
                <w:rFonts w:ascii="Times New Roman" w:hAnsi="Times New Roman"/>
                <w:b/>
                <w:sz w:val="24"/>
                <w:szCs w:val="28"/>
                <w:lang w:val="en-US" w:eastAsia="en-US"/>
              </w:rPr>
            </w:pPr>
            <w:r w:rsidRPr="007E6EA9">
              <w:rPr>
                <w:rFonts w:ascii="Times New Roman" w:hAnsi="Times New Roman"/>
                <w:b/>
                <w:sz w:val="28"/>
                <w:szCs w:val="28"/>
              </w:rPr>
              <w:t>Phạm Minh Cảnh</w:t>
            </w:r>
          </w:p>
        </w:tc>
      </w:tr>
    </w:tbl>
    <w:p w14:paraId="2FFCC0D8" w14:textId="77777777" w:rsidR="00061393" w:rsidRPr="0032202A" w:rsidRDefault="00061393" w:rsidP="00061393">
      <w:pPr>
        <w:jc w:val="center"/>
        <w:rPr>
          <w:rFonts w:ascii="Times New Roman" w:hAnsi="Times New Roman"/>
          <w:b/>
          <w:bCs/>
        </w:rPr>
      </w:pPr>
      <w:r w:rsidRPr="0032202A">
        <w:rPr>
          <w:rFonts w:ascii="Times New Roman" w:hAnsi="Times New Roman"/>
          <w:b/>
          <w:bCs/>
        </w:rPr>
        <w:lastRenderedPageBreak/>
        <w:t>PHỤ LỤC 1</w:t>
      </w:r>
      <w:r w:rsidRPr="0032202A">
        <w:rPr>
          <w:rFonts w:ascii="Times New Roman" w:hAnsi="Times New Roman"/>
          <w:b/>
          <w:bCs/>
        </w:rPr>
        <w:br/>
        <w:t>KẾT QUẢ THỰC HIỆN CÁC CHỈ TIÊU KINH TẾ - XÃ HỘI</w:t>
      </w:r>
    </w:p>
    <w:p w14:paraId="0E7EE80D" w14:textId="77777777" w:rsidR="00061393" w:rsidRPr="0032202A" w:rsidRDefault="00061393" w:rsidP="00061393">
      <w:pPr>
        <w:jc w:val="center"/>
        <w:rPr>
          <w:rFonts w:ascii="Times New Roman" w:hAnsi="Times New Roman"/>
          <w:b/>
          <w:bCs/>
        </w:rPr>
      </w:pPr>
      <w:r w:rsidRPr="0032202A">
        <w:rPr>
          <w:rFonts w:ascii="Times New Roman" w:hAnsi="Times New Roman"/>
          <w:b/>
          <w:bCs/>
        </w:rPr>
        <w:t>XÃ PHÚ TRẠCH GIAI ĐOẠN 2021-2025</w:t>
      </w:r>
    </w:p>
    <w:p w14:paraId="3598FC70" w14:textId="589165F4" w:rsidR="00061393" w:rsidRPr="0032202A" w:rsidRDefault="00061393" w:rsidP="008A6BBA">
      <w:pPr>
        <w:spacing w:after="120"/>
        <w:jc w:val="center"/>
        <w:rPr>
          <w:rFonts w:ascii="Times New Roman" w:hAnsi="Times New Roman"/>
          <w:i/>
          <w:iCs/>
          <w:sz w:val="26"/>
          <w:szCs w:val="26"/>
        </w:rPr>
      </w:pPr>
      <w:r w:rsidRPr="0032202A">
        <w:rPr>
          <w:rFonts w:ascii="Times New Roman" w:hAnsi="Times New Roman"/>
          <w:i/>
          <w:iCs/>
          <w:sz w:val="26"/>
          <w:szCs w:val="26"/>
        </w:rPr>
        <w:t xml:space="preserve">(Kèm theo Báo cáo số </w:t>
      </w:r>
      <w:r w:rsidR="00425170">
        <w:rPr>
          <w:rFonts w:ascii="Times New Roman" w:hAnsi="Times New Roman"/>
          <w:i/>
          <w:iCs/>
          <w:sz w:val="26"/>
          <w:szCs w:val="26"/>
        </w:rPr>
        <w:t>166</w:t>
      </w:r>
      <w:r w:rsidRPr="0032202A">
        <w:rPr>
          <w:rFonts w:ascii="Times New Roman" w:hAnsi="Times New Roman"/>
          <w:i/>
          <w:iCs/>
          <w:sz w:val="26"/>
          <w:szCs w:val="26"/>
        </w:rPr>
        <w:t xml:space="preserve">/BC-UBND ngày  </w:t>
      </w:r>
      <w:r w:rsidR="00425170">
        <w:rPr>
          <w:rFonts w:ascii="Times New Roman" w:hAnsi="Times New Roman"/>
          <w:i/>
          <w:iCs/>
          <w:sz w:val="26"/>
          <w:szCs w:val="26"/>
        </w:rPr>
        <w:t>12</w:t>
      </w:r>
      <w:r w:rsidRPr="0032202A">
        <w:rPr>
          <w:rFonts w:ascii="Times New Roman" w:hAnsi="Times New Roman"/>
          <w:i/>
          <w:iCs/>
          <w:sz w:val="26"/>
          <w:szCs w:val="26"/>
        </w:rPr>
        <w:t>/12/2025 của UBND xã Phú Trạch)</w:t>
      </w:r>
    </w:p>
    <w:tbl>
      <w:tblPr>
        <w:tblStyle w:val="TableGrid"/>
        <w:tblW w:w="9351" w:type="dxa"/>
        <w:tblLayout w:type="fixed"/>
        <w:tblLook w:val="04A0" w:firstRow="1" w:lastRow="0" w:firstColumn="1" w:lastColumn="0" w:noHBand="0" w:noVBand="1"/>
      </w:tblPr>
      <w:tblGrid>
        <w:gridCol w:w="642"/>
        <w:gridCol w:w="4031"/>
        <w:gridCol w:w="1420"/>
        <w:gridCol w:w="1425"/>
        <w:gridCol w:w="1833"/>
      </w:tblGrid>
      <w:tr w:rsidR="0032202A" w:rsidRPr="0032202A" w14:paraId="606D9671" w14:textId="77777777" w:rsidTr="00AC3C3F">
        <w:tc>
          <w:tcPr>
            <w:tcW w:w="642" w:type="dxa"/>
            <w:vMerge w:val="restart"/>
            <w:vAlign w:val="center"/>
          </w:tcPr>
          <w:p w14:paraId="491913A1" w14:textId="77777777" w:rsidR="00061393" w:rsidRPr="0032202A" w:rsidRDefault="00061393" w:rsidP="00AC3C3F">
            <w:pPr>
              <w:spacing w:before="20" w:after="20"/>
              <w:jc w:val="center"/>
              <w:rPr>
                <w:rFonts w:ascii="Times New Roman" w:hAnsi="Times New Roman"/>
                <w:b/>
                <w:bCs/>
                <w:kern w:val="0"/>
                <w:sz w:val="26"/>
                <w:szCs w:val="26"/>
                <w14:ligatures w14:val="none"/>
              </w:rPr>
            </w:pPr>
            <w:r w:rsidRPr="0032202A">
              <w:rPr>
                <w:rFonts w:ascii="Times New Roman" w:hAnsi="Times New Roman"/>
                <w:b/>
                <w:bCs/>
                <w:kern w:val="0"/>
                <w:sz w:val="26"/>
                <w:szCs w:val="26"/>
                <w14:ligatures w14:val="none"/>
              </w:rPr>
              <w:t>TT</w:t>
            </w:r>
          </w:p>
        </w:tc>
        <w:tc>
          <w:tcPr>
            <w:tcW w:w="4031" w:type="dxa"/>
            <w:vMerge w:val="restart"/>
            <w:vAlign w:val="center"/>
          </w:tcPr>
          <w:p w14:paraId="6212D124" w14:textId="77777777" w:rsidR="00061393" w:rsidRPr="0032202A" w:rsidRDefault="00061393" w:rsidP="00AC3C3F">
            <w:pPr>
              <w:spacing w:before="20" w:after="20"/>
              <w:jc w:val="center"/>
              <w:rPr>
                <w:rFonts w:ascii="Times New Roman" w:hAnsi="Times New Roman"/>
                <w:b/>
                <w:bCs/>
                <w:kern w:val="0"/>
                <w:sz w:val="26"/>
                <w:szCs w:val="26"/>
                <w14:ligatures w14:val="none"/>
              </w:rPr>
            </w:pPr>
            <w:r w:rsidRPr="0032202A">
              <w:rPr>
                <w:rFonts w:ascii="Times New Roman" w:hAnsi="Times New Roman"/>
                <w:b/>
                <w:bCs/>
                <w:kern w:val="0"/>
                <w:sz w:val="26"/>
                <w:szCs w:val="26"/>
                <w14:ligatures w14:val="none"/>
              </w:rPr>
              <w:t>CHỈ TIÊU</w:t>
            </w:r>
          </w:p>
        </w:tc>
        <w:tc>
          <w:tcPr>
            <w:tcW w:w="1420" w:type="dxa"/>
            <w:vMerge w:val="restart"/>
            <w:vAlign w:val="center"/>
          </w:tcPr>
          <w:p w14:paraId="06EE4120" w14:textId="77777777" w:rsidR="00061393" w:rsidRPr="0032202A" w:rsidRDefault="00061393" w:rsidP="00AC3C3F">
            <w:pPr>
              <w:spacing w:before="20" w:after="20"/>
              <w:jc w:val="center"/>
              <w:rPr>
                <w:rFonts w:ascii="Times New Roman" w:hAnsi="Times New Roman"/>
                <w:b/>
                <w:bCs/>
                <w:kern w:val="0"/>
                <w:sz w:val="26"/>
                <w:szCs w:val="26"/>
                <w14:ligatures w14:val="none"/>
              </w:rPr>
            </w:pPr>
            <w:r w:rsidRPr="0032202A">
              <w:rPr>
                <w:rFonts w:ascii="Times New Roman" w:hAnsi="Times New Roman"/>
                <w:b/>
                <w:bCs/>
                <w:kern w:val="0"/>
                <w:sz w:val="26"/>
                <w:szCs w:val="26"/>
                <w14:ligatures w14:val="none"/>
              </w:rPr>
              <w:t>ĐVT</w:t>
            </w:r>
          </w:p>
        </w:tc>
        <w:tc>
          <w:tcPr>
            <w:tcW w:w="3258" w:type="dxa"/>
            <w:gridSpan w:val="2"/>
            <w:vAlign w:val="center"/>
          </w:tcPr>
          <w:p w14:paraId="7D452371" w14:textId="77777777" w:rsidR="00061393" w:rsidRPr="0032202A" w:rsidRDefault="00061393" w:rsidP="00AC3C3F">
            <w:pPr>
              <w:spacing w:before="20" w:after="20"/>
              <w:jc w:val="center"/>
              <w:rPr>
                <w:rFonts w:ascii="Times New Roman" w:hAnsi="Times New Roman"/>
                <w:b/>
                <w:bCs/>
                <w:kern w:val="0"/>
                <w:sz w:val="26"/>
                <w:szCs w:val="26"/>
                <w14:ligatures w14:val="none"/>
              </w:rPr>
            </w:pPr>
            <w:r w:rsidRPr="0032202A">
              <w:rPr>
                <w:rFonts w:ascii="Times New Roman" w:hAnsi="Times New Roman"/>
                <w:b/>
                <w:bCs/>
                <w:kern w:val="0"/>
                <w:sz w:val="26"/>
                <w:szCs w:val="26"/>
                <w14:ligatures w14:val="none"/>
              </w:rPr>
              <w:t>Kết quả thực hiện giai đoạn 2021-2025</w:t>
            </w:r>
          </w:p>
        </w:tc>
      </w:tr>
      <w:tr w:rsidR="0032202A" w:rsidRPr="0032202A" w14:paraId="558E1DE5" w14:textId="77777777" w:rsidTr="00AC3C3F">
        <w:tc>
          <w:tcPr>
            <w:tcW w:w="642" w:type="dxa"/>
            <w:vMerge/>
            <w:vAlign w:val="center"/>
          </w:tcPr>
          <w:p w14:paraId="67315892" w14:textId="77777777" w:rsidR="00061393" w:rsidRPr="0032202A" w:rsidRDefault="00061393" w:rsidP="00AC3C3F">
            <w:pPr>
              <w:spacing w:before="20" w:after="20"/>
              <w:jc w:val="center"/>
              <w:rPr>
                <w:rFonts w:ascii="Times New Roman" w:hAnsi="Times New Roman"/>
                <w:b/>
                <w:bCs/>
                <w:kern w:val="0"/>
                <w:sz w:val="26"/>
                <w:szCs w:val="26"/>
                <w14:ligatures w14:val="none"/>
              </w:rPr>
            </w:pPr>
          </w:p>
        </w:tc>
        <w:tc>
          <w:tcPr>
            <w:tcW w:w="4031" w:type="dxa"/>
            <w:vMerge/>
            <w:vAlign w:val="center"/>
          </w:tcPr>
          <w:p w14:paraId="6B1FCBFA" w14:textId="77777777" w:rsidR="00061393" w:rsidRPr="0032202A" w:rsidRDefault="00061393" w:rsidP="00AC3C3F">
            <w:pPr>
              <w:spacing w:before="20" w:after="20"/>
              <w:jc w:val="center"/>
              <w:rPr>
                <w:rFonts w:ascii="Times New Roman" w:hAnsi="Times New Roman"/>
                <w:b/>
                <w:bCs/>
                <w:kern w:val="0"/>
                <w:sz w:val="26"/>
                <w:szCs w:val="26"/>
                <w14:ligatures w14:val="none"/>
              </w:rPr>
            </w:pPr>
          </w:p>
        </w:tc>
        <w:tc>
          <w:tcPr>
            <w:tcW w:w="1420" w:type="dxa"/>
            <w:vMerge/>
            <w:vAlign w:val="center"/>
          </w:tcPr>
          <w:p w14:paraId="3DE12816" w14:textId="77777777" w:rsidR="00061393" w:rsidRPr="0032202A" w:rsidRDefault="00061393" w:rsidP="00AC3C3F">
            <w:pPr>
              <w:spacing w:before="20" w:after="20"/>
              <w:jc w:val="center"/>
              <w:rPr>
                <w:rFonts w:ascii="Times New Roman" w:hAnsi="Times New Roman"/>
                <w:b/>
                <w:bCs/>
                <w:kern w:val="0"/>
                <w:sz w:val="26"/>
                <w:szCs w:val="26"/>
                <w14:ligatures w14:val="none"/>
              </w:rPr>
            </w:pPr>
          </w:p>
        </w:tc>
        <w:tc>
          <w:tcPr>
            <w:tcW w:w="1425" w:type="dxa"/>
            <w:vAlign w:val="center"/>
          </w:tcPr>
          <w:p w14:paraId="01CBADFC" w14:textId="77777777" w:rsidR="00061393" w:rsidRPr="0032202A" w:rsidRDefault="00061393" w:rsidP="00AC3C3F">
            <w:pPr>
              <w:spacing w:before="20" w:after="20"/>
              <w:jc w:val="center"/>
              <w:rPr>
                <w:rFonts w:ascii="Times New Roman" w:hAnsi="Times New Roman"/>
                <w:b/>
                <w:bCs/>
                <w:kern w:val="0"/>
                <w:sz w:val="26"/>
                <w:szCs w:val="26"/>
                <w14:ligatures w14:val="none"/>
              </w:rPr>
            </w:pPr>
            <w:r w:rsidRPr="0032202A">
              <w:rPr>
                <w:rFonts w:ascii="Times New Roman" w:hAnsi="Times New Roman"/>
                <w:b/>
                <w:bCs/>
                <w:kern w:val="0"/>
                <w:sz w:val="26"/>
                <w:szCs w:val="26"/>
                <w14:ligatures w14:val="none"/>
              </w:rPr>
              <w:t>Ước thực hiện đến năm 2025</w:t>
            </w:r>
          </w:p>
        </w:tc>
        <w:tc>
          <w:tcPr>
            <w:tcW w:w="1833" w:type="dxa"/>
            <w:vAlign w:val="center"/>
          </w:tcPr>
          <w:p w14:paraId="7DDE55CA" w14:textId="77777777" w:rsidR="00061393" w:rsidRPr="0032202A" w:rsidRDefault="00061393" w:rsidP="00AC3C3F">
            <w:pPr>
              <w:spacing w:before="20" w:after="20"/>
              <w:jc w:val="center"/>
              <w:rPr>
                <w:rFonts w:ascii="Times New Roman" w:hAnsi="Times New Roman"/>
                <w:b/>
                <w:bCs/>
                <w:kern w:val="0"/>
                <w:sz w:val="26"/>
                <w:szCs w:val="26"/>
                <w14:ligatures w14:val="none"/>
              </w:rPr>
            </w:pPr>
            <w:r w:rsidRPr="0032202A">
              <w:rPr>
                <w:rFonts w:ascii="Times New Roman" w:hAnsi="Times New Roman"/>
                <w:b/>
                <w:bCs/>
                <w:kern w:val="0"/>
                <w:sz w:val="26"/>
                <w:szCs w:val="26"/>
                <w14:ligatures w14:val="none"/>
              </w:rPr>
              <w:t>Bình quân giai đoạn 2021-2025</w:t>
            </w:r>
          </w:p>
        </w:tc>
      </w:tr>
      <w:tr w:rsidR="0032202A" w:rsidRPr="0032202A" w14:paraId="2737D742" w14:textId="77777777" w:rsidTr="00AC3C3F">
        <w:tc>
          <w:tcPr>
            <w:tcW w:w="642" w:type="dxa"/>
          </w:tcPr>
          <w:p w14:paraId="481DC02B" w14:textId="77777777" w:rsidR="00061393" w:rsidRPr="0032202A" w:rsidRDefault="00061393" w:rsidP="00AC3C3F">
            <w:pPr>
              <w:spacing w:before="20" w:after="20"/>
              <w:jc w:val="center"/>
              <w:rPr>
                <w:rFonts w:ascii="Times New Roman" w:hAnsi="Times New Roman"/>
                <w:b/>
                <w:bCs/>
                <w:kern w:val="0"/>
                <w:sz w:val="26"/>
                <w:szCs w:val="26"/>
                <w14:ligatures w14:val="none"/>
              </w:rPr>
            </w:pPr>
            <w:r w:rsidRPr="0032202A">
              <w:rPr>
                <w:rFonts w:ascii="Times New Roman" w:hAnsi="Times New Roman"/>
                <w:b/>
                <w:bCs/>
                <w:kern w:val="0"/>
                <w:sz w:val="26"/>
                <w:szCs w:val="26"/>
                <w14:ligatures w14:val="none"/>
              </w:rPr>
              <w:t>I</w:t>
            </w:r>
          </w:p>
        </w:tc>
        <w:tc>
          <w:tcPr>
            <w:tcW w:w="4031" w:type="dxa"/>
          </w:tcPr>
          <w:p w14:paraId="386213A1" w14:textId="77777777" w:rsidR="00061393" w:rsidRPr="0032202A" w:rsidRDefault="00061393" w:rsidP="00AC3C3F">
            <w:pPr>
              <w:spacing w:before="20" w:after="20"/>
              <w:rPr>
                <w:rFonts w:ascii="Times New Roman" w:hAnsi="Times New Roman"/>
                <w:b/>
                <w:bCs/>
                <w:kern w:val="0"/>
                <w:sz w:val="26"/>
                <w:szCs w:val="26"/>
                <w14:ligatures w14:val="none"/>
              </w:rPr>
            </w:pPr>
            <w:r w:rsidRPr="0032202A">
              <w:rPr>
                <w:rFonts w:ascii="Times New Roman" w:hAnsi="Times New Roman"/>
                <w:b/>
                <w:bCs/>
                <w:kern w:val="0"/>
                <w:sz w:val="26"/>
                <w:szCs w:val="26"/>
                <w14:ligatures w14:val="none"/>
              </w:rPr>
              <w:t>Kinh tế</w:t>
            </w:r>
          </w:p>
        </w:tc>
        <w:tc>
          <w:tcPr>
            <w:tcW w:w="1420" w:type="dxa"/>
          </w:tcPr>
          <w:p w14:paraId="2597D172" w14:textId="77777777" w:rsidR="00061393" w:rsidRPr="0032202A" w:rsidRDefault="00061393" w:rsidP="00AC3C3F">
            <w:pPr>
              <w:spacing w:before="20" w:after="20"/>
              <w:jc w:val="center"/>
              <w:rPr>
                <w:rFonts w:ascii="Times New Roman" w:hAnsi="Times New Roman"/>
                <w:kern w:val="0"/>
                <w:sz w:val="26"/>
                <w:szCs w:val="26"/>
                <w14:ligatures w14:val="none"/>
              </w:rPr>
            </w:pPr>
          </w:p>
        </w:tc>
        <w:tc>
          <w:tcPr>
            <w:tcW w:w="1425" w:type="dxa"/>
          </w:tcPr>
          <w:p w14:paraId="4C4AC09B" w14:textId="77777777" w:rsidR="00061393" w:rsidRPr="0032202A" w:rsidRDefault="00061393" w:rsidP="00AC3C3F">
            <w:pPr>
              <w:spacing w:before="20" w:after="20"/>
              <w:jc w:val="center"/>
              <w:rPr>
                <w:rFonts w:ascii="Times New Roman" w:hAnsi="Times New Roman"/>
                <w:kern w:val="0"/>
                <w:sz w:val="26"/>
                <w:szCs w:val="26"/>
                <w14:ligatures w14:val="none"/>
              </w:rPr>
            </w:pPr>
          </w:p>
        </w:tc>
        <w:tc>
          <w:tcPr>
            <w:tcW w:w="1833" w:type="dxa"/>
          </w:tcPr>
          <w:p w14:paraId="6ACBCB01" w14:textId="77777777" w:rsidR="00061393" w:rsidRPr="0032202A" w:rsidRDefault="00061393" w:rsidP="00AC3C3F">
            <w:pPr>
              <w:spacing w:before="20" w:after="20"/>
              <w:jc w:val="center"/>
              <w:rPr>
                <w:rFonts w:ascii="Times New Roman" w:hAnsi="Times New Roman"/>
                <w:kern w:val="0"/>
                <w:sz w:val="26"/>
                <w:szCs w:val="26"/>
                <w14:ligatures w14:val="none"/>
              </w:rPr>
            </w:pPr>
          </w:p>
        </w:tc>
      </w:tr>
      <w:tr w:rsidR="0032202A" w:rsidRPr="0032202A" w14:paraId="66A7E5E7" w14:textId="77777777" w:rsidTr="00AC3C3F">
        <w:tc>
          <w:tcPr>
            <w:tcW w:w="642" w:type="dxa"/>
          </w:tcPr>
          <w:p w14:paraId="2449B60D"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1</w:t>
            </w:r>
          </w:p>
        </w:tc>
        <w:tc>
          <w:tcPr>
            <w:tcW w:w="4031" w:type="dxa"/>
            <w:vAlign w:val="center"/>
          </w:tcPr>
          <w:p w14:paraId="3AD9D79B" w14:textId="77777777" w:rsidR="00061393" w:rsidRPr="0032202A" w:rsidRDefault="00061393" w:rsidP="00AC3C3F">
            <w:pPr>
              <w:spacing w:before="20" w:after="20"/>
              <w:rPr>
                <w:rFonts w:ascii="Times New Roman" w:hAnsi="Times New Roman"/>
                <w:kern w:val="0"/>
                <w:sz w:val="26"/>
                <w:szCs w:val="26"/>
                <w14:ligatures w14:val="none"/>
              </w:rPr>
            </w:pPr>
            <w:r w:rsidRPr="0032202A">
              <w:rPr>
                <w:rFonts w:ascii="Times New Roman" w:hAnsi="Times New Roman"/>
                <w:kern w:val="0"/>
                <w:sz w:val="26"/>
                <w:szCs w:val="26"/>
                <w14:ligatures w14:val="none"/>
              </w:rPr>
              <w:t>Thu thu ngân sách nhà nước trên địa bàn</w:t>
            </w:r>
          </w:p>
        </w:tc>
        <w:tc>
          <w:tcPr>
            <w:tcW w:w="1420" w:type="dxa"/>
            <w:vAlign w:val="center"/>
          </w:tcPr>
          <w:p w14:paraId="523128B4"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Triệu đồng</w:t>
            </w:r>
          </w:p>
        </w:tc>
        <w:tc>
          <w:tcPr>
            <w:tcW w:w="1425" w:type="dxa"/>
            <w:vAlign w:val="center"/>
          </w:tcPr>
          <w:p w14:paraId="42F36199" w14:textId="45D6B8D5" w:rsidR="00061393" w:rsidRPr="0032202A" w:rsidRDefault="00E47E9E"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74.400</w:t>
            </w:r>
          </w:p>
        </w:tc>
        <w:tc>
          <w:tcPr>
            <w:tcW w:w="1833" w:type="dxa"/>
            <w:vAlign w:val="center"/>
          </w:tcPr>
          <w:p w14:paraId="0DF40D1E" w14:textId="0188B0AC" w:rsidR="00061393" w:rsidRPr="0032202A" w:rsidRDefault="00E47E9E"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67.156</w:t>
            </w:r>
          </w:p>
        </w:tc>
      </w:tr>
      <w:tr w:rsidR="0032202A" w:rsidRPr="0032202A" w14:paraId="3FB2A33C" w14:textId="77777777" w:rsidTr="00AC3C3F">
        <w:tc>
          <w:tcPr>
            <w:tcW w:w="642" w:type="dxa"/>
            <w:vAlign w:val="center"/>
          </w:tcPr>
          <w:p w14:paraId="522BBCFD"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2</w:t>
            </w:r>
          </w:p>
        </w:tc>
        <w:tc>
          <w:tcPr>
            <w:tcW w:w="4031" w:type="dxa"/>
            <w:vAlign w:val="center"/>
          </w:tcPr>
          <w:p w14:paraId="72FE093A" w14:textId="77777777" w:rsidR="00061393" w:rsidRPr="0032202A" w:rsidRDefault="00061393" w:rsidP="00AC3C3F">
            <w:pPr>
              <w:spacing w:before="20" w:after="20"/>
              <w:rPr>
                <w:rFonts w:ascii="Times New Roman" w:hAnsi="Times New Roman"/>
                <w:kern w:val="0"/>
                <w:sz w:val="26"/>
                <w:szCs w:val="26"/>
                <w14:ligatures w14:val="none"/>
              </w:rPr>
            </w:pPr>
            <w:r w:rsidRPr="0032202A">
              <w:rPr>
                <w:rFonts w:ascii="Times New Roman" w:hAnsi="Times New Roman"/>
                <w:kern w:val="0"/>
                <w:sz w:val="26"/>
                <w:szCs w:val="26"/>
                <w14:ligatures w14:val="none"/>
              </w:rPr>
              <w:t>Tốc độ tăng giá trị sản phẩm trên địa bàn</w:t>
            </w:r>
          </w:p>
        </w:tc>
        <w:tc>
          <w:tcPr>
            <w:tcW w:w="1420" w:type="dxa"/>
            <w:vAlign w:val="center"/>
          </w:tcPr>
          <w:p w14:paraId="16B4F5AD"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w:t>
            </w:r>
          </w:p>
        </w:tc>
        <w:tc>
          <w:tcPr>
            <w:tcW w:w="1425" w:type="dxa"/>
            <w:vAlign w:val="center"/>
          </w:tcPr>
          <w:p w14:paraId="3741AE36"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10,8</w:t>
            </w:r>
          </w:p>
        </w:tc>
        <w:tc>
          <w:tcPr>
            <w:tcW w:w="1833" w:type="dxa"/>
            <w:vAlign w:val="center"/>
          </w:tcPr>
          <w:p w14:paraId="6DC52894"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12,52</w:t>
            </w:r>
          </w:p>
        </w:tc>
      </w:tr>
      <w:tr w:rsidR="0032202A" w:rsidRPr="0032202A" w14:paraId="581AE9C1" w14:textId="77777777" w:rsidTr="00AC3C3F">
        <w:tc>
          <w:tcPr>
            <w:tcW w:w="642" w:type="dxa"/>
            <w:vAlign w:val="center"/>
          </w:tcPr>
          <w:p w14:paraId="432D1D2C"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3</w:t>
            </w:r>
          </w:p>
        </w:tc>
        <w:tc>
          <w:tcPr>
            <w:tcW w:w="4031" w:type="dxa"/>
            <w:vAlign w:val="center"/>
          </w:tcPr>
          <w:p w14:paraId="34C4FBCC" w14:textId="77777777" w:rsidR="00061393" w:rsidRPr="0032202A" w:rsidRDefault="00061393" w:rsidP="00AC3C3F">
            <w:pPr>
              <w:spacing w:before="20" w:after="20"/>
              <w:rPr>
                <w:rFonts w:ascii="Times New Roman" w:hAnsi="Times New Roman"/>
                <w:kern w:val="0"/>
                <w:sz w:val="26"/>
                <w:szCs w:val="26"/>
                <w14:ligatures w14:val="none"/>
              </w:rPr>
            </w:pPr>
            <w:r w:rsidRPr="0032202A">
              <w:rPr>
                <w:rFonts w:ascii="Times New Roman" w:hAnsi="Times New Roman"/>
                <w:kern w:val="0"/>
                <w:sz w:val="26"/>
                <w:szCs w:val="26"/>
                <w14:ligatures w14:val="none"/>
              </w:rPr>
              <w:t>Sản lượng lương thực</w:t>
            </w:r>
          </w:p>
        </w:tc>
        <w:tc>
          <w:tcPr>
            <w:tcW w:w="1420" w:type="dxa"/>
            <w:vAlign w:val="center"/>
          </w:tcPr>
          <w:p w14:paraId="03FCA0A6"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Tấn</w:t>
            </w:r>
          </w:p>
        </w:tc>
        <w:tc>
          <w:tcPr>
            <w:tcW w:w="1425" w:type="dxa"/>
            <w:vAlign w:val="center"/>
          </w:tcPr>
          <w:p w14:paraId="0DABA420"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 7.744</w:t>
            </w:r>
          </w:p>
        </w:tc>
        <w:tc>
          <w:tcPr>
            <w:tcW w:w="1833" w:type="dxa"/>
            <w:vAlign w:val="center"/>
          </w:tcPr>
          <w:p w14:paraId="0CC40C5C"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9.223</w:t>
            </w:r>
          </w:p>
        </w:tc>
      </w:tr>
      <w:tr w:rsidR="0032202A" w:rsidRPr="0032202A" w14:paraId="3B67F976" w14:textId="77777777" w:rsidTr="00AC3C3F">
        <w:tc>
          <w:tcPr>
            <w:tcW w:w="642" w:type="dxa"/>
            <w:vAlign w:val="center"/>
          </w:tcPr>
          <w:p w14:paraId="1B868421"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4</w:t>
            </w:r>
          </w:p>
        </w:tc>
        <w:tc>
          <w:tcPr>
            <w:tcW w:w="4031" w:type="dxa"/>
            <w:vAlign w:val="center"/>
          </w:tcPr>
          <w:p w14:paraId="1287B8DD" w14:textId="77777777" w:rsidR="00061393" w:rsidRPr="0032202A" w:rsidRDefault="00061393" w:rsidP="00AC3C3F">
            <w:pPr>
              <w:spacing w:before="20" w:after="20"/>
              <w:rPr>
                <w:rFonts w:ascii="Times New Roman" w:hAnsi="Times New Roman"/>
                <w:kern w:val="0"/>
                <w:sz w:val="26"/>
                <w:szCs w:val="26"/>
                <w14:ligatures w14:val="none"/>
              </w:rPr>
            </w:pPr>
            <w:r w:rsidRPr="0032202A">
              <w:rPr>
                <w:rFonts w:ascii="Times New Roman" w:hAnsi="Times New Roman"/>
                <w:kern w:val="0"/>
                <w:sz w:val="26"/>
                <w:szCs w:val="26"/>
                <w14:ligatures w14:val="none"/>
              </w:rPr>
              <w:t>Sản lượng thuỷ sản</w:t>
            </w:r>
          </w:p>
        </w:tc>
        <w:tc>
          <w:tcPr>
            <w:tcW w:w="1420" w:type="dxa"/>
            <w:vAlign w:val="center"/>
          </w:tcPr>
          <w:p w14:paraId="7BCBA5B6"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Tấn</w:t>
            </w:r>
          </w:p>
        </w:tc>
        <w:tc>
          <w:tcPr>
            <w:tcW w:w="1425" w:type="dxa"/>
            <w:vAlign w:val="center"/>
          </w:tcPr>
          <w:p w14:paraId="4EA1367F"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 3.171</w:t>
            </w:r>
          </w:p>
        </w:tc>
        <w:tc>
          <w:tcPr>
            <w:tcW w:w="1833" w:type="dxa"/>
            <w:vAlign w:val="center"/>
          </w:tcPr>
          <w:p w14:paraId="19B477E3"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3.923</w:t>
            </w:r>
          </w:p>
        </w:tc>
      </w:tr>
      <w:tr w:rsidR="0032202A" w:rsidRPr="0032202A" w14:paraId="345A30A1" w14:textId="77777777" w:rsidTr="00AC3C3F">
        <w:tc>
          <w:tcPr>
            <w:tcW w:w="642" w:type="dxa"/>
            <w:vAlign w:val="center"/>
          </w:tcPr>
          <w:p w14:paraId="53190FBB" w14:textId="3B72E0A3" w:rsidR="002A3E2F" w:rsidRPr="0032202A" w:rsidRDefault="002A3E2F" w:rsidP="002A3E2F">
            <w:pPr>
              <w:spacing w:before="20" w:after="20"/>
              <w:jc w:val="center"/>
              <w:rPr>
                <w:rFonts w:ascii="Times New Roman" w:hAnsi="Times New Roman"/>
                <w:sz w:val="26"/>
                <w:szCs w:val="26"/>
              </w:rPr>
            </w:pPr>
            <w:r w:rsidRPr="0032202A">
              <w:rPr>
                <w:rFonts w:ascii="Times New Roman" w:hAnsi="Times New Roman"/>
                <w:kern w:val="0"/>
                <w:sz w:val="26"/>
                <w:szCs w:val="26"/>
                <w14:ligatures w14:val="none"/>
              </w:rPr>
              <w:t>5</w:t>
            </w:r>
          </w:p>
        </w:tc>
        <w:tc>
          <w:tcPr>
            <w:tcW w:w="4031" w:type="dxa"/>
            <w:vAlign w:val="center"/>
          </w:tcPr>
          <w:p w14:paraId="037D6CDA" w14:textId="464629C8" w:rsidR="002A3E2F" w:rsidRPr="0032202A" w:rsidRDefault="002A3E2F" w:rsidP="002A3E2F">
            <w:pPr>
              <w:spacing w:before="20" w:after="20"/>
              <w:rPr>
                <w:rFonts w:ascii="Times New Roman" w:hAnsi="Times New Roman"/>
                <w:sz w:val="26"/>
                <w:szCs w:val="26"/>
              </w:rPr>
            </w:pPr>
            <w:r w:rsidRPr="0032202A">
              <w:rPr>
                <w:rFonts w:ascii="Times New Roman" w:hAnsi="Times New Roman"/>
                <w:kern w:val="0"/>
                <w:sz w:val="26"/>
                <w:szCs w:val="26"/>
                <w14:ligatures w14:val="none"/>
              </w:rPr>
              <w:t>Sản lượng muối</w:t>
            </w:r>
          </w:p>
        </w:tc>
        <w:tc>
          <w:tcPr>
            <w:tcW w:w="1420" w:type="dxa"/>
            <w:vAlign w:val="center"/>
          </w:tcPr>
          <w:p w14:paraId="7DC59A98" w14:textId="0CBDAFA2" w:rsidR="002A3E2F" w:rsidRPr="0032202A" w:rsidRDefault="002A3E2F" w:rsidP="002A3E2F">
            <w:pPr>
              <w:spacing w:before="20" w:after="20"/>
              <w:jc w:val="center"/>
              <w:rPr>
                <w:rFonts w:ascii="Times New Roman" w:hAnsi="Times New Roman"/>
                <w:sz w:val="26"/>
                <w:szCs w:val="26"/>
              </w:rPr>
            </w:pPr>
            <w:r w:rsidRPr="0032202A">
              <w:rPr>
                <w:rFonts w:ascii="Times New Roman" w:hAnsi="Times New Roman"/>
                <w:kern w:val="0"/>
                <w:sz w:val="26"/>
                <w:szCs w:val="26"/>
                <w14:ligatures w14:val="none"/>
              </w:rPr>
              <w:t>Tấn</w:t>
            </w:r>
          </w:p>
        </w:tc>
        <w:tc>
          <w:tcPr>
            <w:tcW w:w="1425" w:type="dxa"/>
            <w:vAlign w:val="center"/>
          </w:tcPr>
          <w:p w14:paraId="20C8AA4A" w14:textId="64078263" w:rsidR="002A3E2F" w:rsidRPr="0032202A" w:rsidRDefault="002A3E2F" w:rsidP="002A3E2F">
            <w:pPr>
              <w:spacing w:before="20" w:after="20"/>
              <w:jc w:val="center"/>
              <w:rPr>
                <w:rFonts w:ascii="Times New Roman" w:hAnsi="Times New Roman"/>
                <w:sz w:val="26"/>
                <w:szCs w:val="26"/>
              </w:rPr>
            </w:pPr>
            <w:r w:rsidRPr="0032202A">
              <w:rPr>
                <w:rFonts w:ascii="Times New Roman" w:hAnsi="Times New Roman"/>
                <w:kern w:val="0"/>
                <w:sz w:val="26"/>
                <w:szCs w:val="26"/>
                <w14:ligatures w14:val="none"/>
              </w:rPr>
              <w:t>2.730 </w:t>
            </w:r>
          </w:p>
        </w:tc>
        <w:tc>
          <w:tcPr>
            <w:tcW w:w="1833" w:type="dxa"/>
            <w:vAlign w:val="center"/>
          </w:tcPr>
          <w:p w14:paraId="4D39901B" w14:textId="0F21F413" w:rsidR="002A3E2F" w:rsidRPr="0032202A" w:rsidRDefault="002A3E2F" w:rsidP="002A3E2F">
            <w:pPr>
              <w:spacing w:before="20" w:after="20"/>
              <w:jc w:val="center"/>
              <w:rPr>
                <w:rFonts w:ascii="Times New Roman" w:hAnsi="Times New Roman"/>
                <w:sz w:val="26"/>
                <w:szCs w:val="26"/>
              </w:rPr>
            </w:pPr>
            <w:r w:rsidRPr="0032202A">
              <w:rPr>
                <w:rFonts w:ascii="Times New Roman" w:hAnsi="Times New Roman"/>
                <w:kern w:val="0"/>
                <w:sz w:val="26"/>
                <w:szCs w:val="26"/>
                <w14:ligatures w14:val="none"/>
              </w:rPr>
              <w:t>4.406</w:t>
            </w:r>
          </w:p>
        </w:tc>
      </w:tr>
      <w:tr w:rsidR="0032202A" w:rsidRPr="0032202A" w14:paraId="059FDF39" w14:textId="77777777" w:rsidTr="00AC3C3F">
        <w:tc>
          <w:tcPr>
            <w:tcW w:w="642" w:type="dxa"/>
            <w:vAlign w:val="center"/>
          </w:tcPr>
          <w:p w14:paraId="1ED9EDF9" w14:textId="1CE9536F"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6</w:t>
            </w:r>
          </w:p>
        </w:tc>
        <w:tc>
          <w:tcPr>
            <w:tcW w:w="4031" w:type="dxa"/>
            <w:vAlign w:val="center"/>
          </w:tcPr>
          <w:p w14:paraId="298B3596" w14:textId="77777777" w:rsidR="002A3E2F" w:rsidRPr="0032202A" w:rsidRDefault="002A3E2F" w:rsidP="002A3E2F">
            <w:pPr>
              <w:spacing w:before="20" w:after="20"/>
              <w:rPr>
                <w:rFonts w:ascii="Times New Roman" w:hAnsi="Times New Roman"/>
                <w:kern w:val="0"/>
                <w:sz w:val="26"/>
                <w:szCs w:val="26"/>
                <w14:ligatures w14:val="none"/>
              </w:rPr>
            </w:pPr>
            <w:r w:rsidRPr="0032202A">
              <w:rPr>
                <w:rFonts w:ascii="Times New Roman" w:hAnsi="Times New Roman"/>
                <w:kern w:val="0"/>
                <w:sz w:val="26"/>
                <w:szCs w:val="26"/>
                <w14:ligatures w14:val="none"/>
              </w:rPr>
              <w:t>Tổng đàn gia súc</w:t>
            </w:r>
          </w:p>
        </w:tc>
        <w:tc>
          <w:tcPr>
            <w:tcW w:w="1420" w:type="dxa"/>
            <w:vAlign w:val="center"/>
          </w:tcPr>
          <w:p w14:paraId="5C9383F2"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Con</w:t>
            </w:r>
          </w:p>
        </w:tc>
        <w:tc>
          <w:tcPr>
            <w:tcW w:w="1425" w:type="dxa"/>
            <w:vAlign w:val="center"/>
          </w:tcPr>
          <w:p w14:paraId="2239CD8E" w14:textId="23D685A8"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11.</w:t>
            </w:r>
            <w:r w:rsidR="00390A38">
              <w:rPr>
                <w:rFonts w:ascii="Times New Roman" w:hAnsi="Times New Roman"/>
                <w:kern w:val="0"/>
                <w:sz w:val="26"/>
                <w:szCs w:val="26"/>
                <w14:ligatures w14:val="none"/>
              </w:rPr>
              <w:t>131</w:t>
            </w:r>
          </w:p>
        </w:tc>
        <w:tc>
          <w:tcPr>
            <w:tcW w:w="1833" w:type="dxa"/>
            <w:vAlign w:val="center"/>
          </w:tcPr>
          <w:p w14:paraId="1E8F96FB"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 </w:t>
            </w:r>
          </w:p>
        </w:tc>
      </w:tr>
      <w:tr w:rsidR="0032202A" w:rsidRPr="0032202A" w14:paraId="6DD94284" w14:textId="77777777" w:rsidTr="00AC3C3F">
        <w:tc>
          <w:tcPr>
            <w:tcW w:w="642" w:type="dxa"/>
            <w:vAlign w:val="center"/>
          </w:tcPr>
          <w:p w14:paraId="5626E07A"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b/>
                <w:bCs/>
                <w:kern w:val="0"/>
                <w:sz w:val="26"/>
                <w:szCs w:val="26"/>
                <w14:ligatures w14:val="none"/>
              </w:rPr>
              <w:t>II</w:t>
            </w:r>
          </w:p>
        </w:tc>
        <w:tc>
          <w:tcPr>
            <w:tcW w:w="4031" w:type="dxa"/>
            <w:vAlign w:val="center"/>
          </w:tcPr>
          <w:p w14:paraId="2C7E8D66" w14:textId="77777777" w:rsidR="002A3E2F" w:rsidRPr="0032202A" w:rsidRDefault="002A3E2F" w:rsidP="002A3E2F">
            <w:pPr>
              <w:spacing w:before="20" w:after="20"/>
              <w:rPr>
                <w:rFonts w:ascii="Times New Roman" w:hAnsi="Times New Roman"/>
                <w:kern w:val="0"/>
                <w:sz w:val="26"/>
                <w:szCs w:val="26"/>
                <w14:ligatures w14:val="none"/>
              </w:rPr>
            </w:pPr>
            <w:r w:rsidRPr="0032202A">
              <w:rPr>
                <w:rFonts w:ascii="Times New Roman" w:hAnsi="Times New Roman"/>
                <w:b/>
                <w:bCs/>
                <w:kern w:val="0"/>
                <w:sz w:val="26"/>
                <w:szCs w:val="26"/>
                <w14:ligatures w14:val="none"/>
              </w:rPr>
              <w:t>Xã hội</w:t>
            </w:r>
          </w:p>
        </w:tc>
        <w:tc>
          <w:tcPr>
            <w:tcW w:w="1420" w:type="dxa"/>
            <w:vAlign w:val="center"/>
          </w:tcPr>
          <w:p w14:paraId="0E035D2C"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b/>
                <w:bCs/>
                <w:kern w:val="0"/>
                <w:sz w:val="26"/>
                <w:szCs w:val="26"/>
                <w14:ligatures w14:val="none"/>
              </w:rPr>
              <w:t> </w:t>
            </w:r>
          </w:p>
        </w:tc>
        <w:tc>
          <w:tcPr>
            <w:tcW w:w="1425" w:type="dxa"/>
            <w:vAlign w:val="center"/>
          </w:tcPr>
          <w:p w14:paraId="321A0FAA"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b/>
                <w:bCs/>
                <w:kern w:val="0"/>
                <w:sz w:val="26"/>
                <w:szCs w:val="26"/>
                <w14:ligatures w14:val="none"/>
              </w:rPr>
              <w:t> </w:t>
            </w:r>
          </w:p>
        </w:tc>
        <w:tc>
          <w:tcPr>
            <w:tcW w:w="1833" w:type="dxa"/>
            <w:vAlign w:val="center"/>
          </w:tcPr>
          <w:p w14:paraId="2CD7CCD1"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b/>
                <w:bCs/>
                <w:kern w:val="0"/>
                <w:sz w:val="26"/>
                <w:szCs w:val="26"/>
                <w14:ligatures w14:val="none"/>
              </w:rPr>
              <w:t> </w:t>
            </w:r>
          </w:p>
        </w:tc>
      </w:tr>
      <w:tr w:rsidR="0032202A" w:rsidRPr="0032202A" w14:paraId="4181BF93" w14:textId="77777777" w:rsidTr="00AC3C3F">
        <w:trPr>
          <w:trHeight w:val="998"/>
        </w:trPr>
        <w:tc>
          <w:tcPr>
            <w:tcW w:w="642" w:type="dxa"/>
            <w:vAlign w:val="center"/>
          </w:tcPr>
          <w:p w14:paraId="42D9C4EE"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1</w:t>
            </w:r>
          </w:p>
        </w:tc>
        <w:tc>
          <w:tcPr>
            <w:tcW w:w="4031" w:type="dxa"/>
            <w:vAlign w:val="center"/>
          </w:tcPr>
          <w:p w14:paraId="3764A56B" w14:textId="77777777" w:rsidR="002A3E2F" w:rsidRPr="0032202A" w:rsidRDefault="002A3E2F" w:rsidP="002A3E2F">
            <w:pPr>
              <w:spacing w:before="20" w:after="20"/>
              <w:rPr>
                <w:rFonts w:ascii="Times New Roman" w:hAnsi="Times New Roman"/>
                <w:kern w:val="0"/>
                <w:sz w:val="26"/>
                <w:szCs w:val="26"/>
                <w14:ligatures w14:val="none"/>
              </w:rPr>
            </w:pPr>
            <w:r w:rsidRPr="0032202A">
              <w:rPr>
                <w:rFonts w:ascii="Times New Roman" w:hAnsi="Times New Roman"/>
                <w:kern w:val="0"/>
                <w:sz w:val="26"/>
                <w:szCs w:val="26"/>
                <w14:ligatures w14:val="none"/>
              </w:rPr>
              <w:t>Thu nhập bình quân đầu người</w:t>
            </w:r>
          </w:p>
        </w:tc>
        <w:tc>
          <w:tcPr>
            <w:tcW w:w="1420" w:type="dxa"/>
            <w:vAlign w:val="center"/>
          </w:tcPr>
          <w:p w14:paraId="2B2AD43C"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Triệu đồng/người/năm</w:t>
            </w:r>
          </w:p>
        </w:tc>
        <w:tc>
          <w:tcPr>
            <w:tcW w:w="1425" w:type="dxa"/>
            <w:vAlign w:val="center"/>
          </w:tcPr>
          <w:p w14:paraId="251CDDE3"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51,7</w:t>
            </w:r>
          </w:p>
        </w:tc>
        <w:tc>
          <w:tcPr>
            <w:tcW w:w="1833" w:type="dxa"/>
            <w:vAlign w:val="center"/>
          </w:tcPr>
          <w:p w14:paraId="5F790A01"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 </w:t>
            </w:r>
          </w:p>
        </w:tc>
      </w:tr>
      <w:tr w:rsidR="0032202A" w:rsidRPr="0032202A" w14:paraId="12105BE0" w14:textId="77777777" w:rsidTr="00AC3C3F">
        <w:tc>
          <w:tcPr>
            <w:tcW w:w="642" w:type="dxa"/>
            <w:vAlign w:val="center"/>
          </w:tcPr>
          <w:p w14:paraId="299F43DE"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2</w:t>
            </w:r>
          </w:p>
        </w:tc>
        <w:tc>
          <w:tcPr>
            <w:tcW w:w="4031" w:type="dxa"/>
            <w:vAlign w:val="center"/>
          </w:tcPr>
          <w:p w14:paraId="5DFB70D7" w14:textId="77777777" w:rsidR="002A3E2F" w:rsidRPr="0032202A" w:rsidRDefault="002A3E2F" w:rsidP="002A3E2F">
            <w:pPr>
              <w:spacing w:before="20" w:after="20"/>
              <w:rPr>
                <w:rFonts w:ascii="Times New Roman" w:hAnsi="Times New Roman"/>
                <w:kern w:val="0"/>
                <w:sz w:val="26"/>
                <w:szCs w:val="26"/>
                <w14:ligatures w14:val="none"/>
              </w:rPr>
            </w:pPr>
            <w:r w:rsidRPr="0032202A">
              <w:rPr>
                <w:rFonts w:ascii="Times New Roman" w:hAnsi="Times New Roman"/>
                <w:kern w:val="0"/>
                <w:sz w:val="26"/>
                <w:szCs w:val="26"/>
                <w14:ligatures w14:val="none"/>
              </w:rPr>
              <w:t>Tỷ lệ hộ nghèo theo chuẩn đa chiều</w:t>
            </w:r>
          </w:p>
        </w:tc>
        <w:tc>
          <w:tcPr>
            <w:tcW w:w="1420" w:type="dxa"/>
            <w:vAlign w:val="center"/>
          </w:tcPr>
          <w:p w14:paraId="1224D61A"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w:t>
            </w:r>
          </w:p>
        </w:tc>
        <w:tc>
          <w:tcPr>
            <w:tcW w:w="1425" w:type="dxa"/>
            <w:vAlign w:val="center"/>
          </w:tcPr>
          <w:p w14:paraId="2A366FCD" w14:textId="0F7E77CC"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3,</w:t>
            </w:r>
            <w:r w:rsidR="00A4787D">
              <w:rPr>
                <w:rFonts w:ascii="Times New Roman" w:hAnsi="Times New Roman"/>
                <w:kern w:val="0"/>
                <w:sz w:val="26"/>
                <w:szCs w:val="26"/>
                <w14:ligatures w14:val="none"/>
              </w:rPr>
              <w:t>17</w:t>
            </w:r>
          </w:p>
        </w:tc>
        <w:tc>
          <w:tcPr>
            <w:tcW w:w="1833" w:type="dxa"/>
            <w:vAlign w:val="center"/>
          </w:tcPr>
          <w:p w14:paraId="056BC279"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 </w:t>
            </w:r>
          </w:p>
        </w:tc>
      </w:tr>
      <w:tr w:rsidR="0032202A" w:rsidRPr="0032202A" w14:paraId="14A16782" w14:textId="77777777" w:rsidTr="00AC3C3F">
        <w:tc>
          <w:tcPr>
            <w:tcW w:w="642" w:type="dxa"/>
            <w:vAlign w:val="center"/>
          </w:tcPr>
          <w:p w14:paraId="18A15188"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3</w:t>
            </w:r>
          </w:p>
        </w:tc>
        <w:tc>
          <w:tcPr>
            <w:tcW w:w="4031" w:type="dxa"/>
            <w:vAlign w:val="center"/>
          </w:tcPr>
          <w:p w14:paraId="7FC187DF" w14:textId="77777777" w:rsidR="002A3E2F" w:rsidRPr="0032202A" w:rsidRDefault="002A3E2F" w:rsidP="002A3E2F">
            <w:pPr>
              <w:spacing w:before="20" w:after="20"/>
              <w:rPr>
                <w:rFonts w:ascii="Times New Roman" w:hAnsi="Times New Roman"/>
                <w:kern w:val="0"/>
                <w:sz w:val="26"/>
                <w:szCs w:val="26"/>
                <w14:ligatures w14:val="none"/>
              </w:rPr>
            </w:pPr>
            <w:r w:rsidRPr="0032202A">
              <w:rPr>
                <w:rFonts w:ascii="Times New Roman" w:hAnsi="Times New Roman"/>
                <w:kern w:val="0"/>
                <w:sz w:val="26"/>
                <w:szCs w:val="26"/>
                <w14:ligatures w14:val="none"/>
              </w:rPr>
              <w:t>Tỷ lệ hộ cận nghèo theo chuẩn đa chiều</w:t>
            </w:r>
          </w:p>
        </w:tc>
        <w:tc>
          <w:tcPr>
            <w:tcW w:w="1420" w:type="dxa"/>
            <w:vAlign w:val="center"/>
          </w:tcPr>
          <w:p w14:paraId="3E86826E"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w:t>
            </w:r>
          </w:p>
        </w:tc>
        <w:tc>
          <w:tcPr>
            <w:tcW w:w="1425" w:type="dxa"/>
            <w:vAlign w:val="center"/>
          </w:tcPr>
          <w:p w14:paraId="494678B9" w14:textId="3314F16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3,</w:t>
            </w:r>
            <w:r w:rsidR="00A4787D">
              <w:rPr>
                <w:rFonts w:ascii="Times New Roman" w:hAnsi="Times New Roman"/>
                <w:kern w:val="0"/>
                <w:sz w:val="26"/>
                <w:szCs w:val="26"/>
                <w14:ligatures w14:val="none"/>
              </w:rPr>
              <w:t>7</w:t>
            </w:r>
            <w:r w:rsidR="00785E7C">
              <w:rPr>
                <w:rFonts w:ascii="Times New Roman" w:hAnsi="Times New Roman"/>
                <w:kern w:val="0"/>
                <w:sz w:val="26"/>
                <w:szCs w:val="26"/>
                <w14:ligatures w14:val="none"/>
              </w:rPr>
              <w:t>5</w:t>
            </w:r>
          </w:p>
        </w:tc>
        <w:tc>
          <w:tcPr>
            <w:tcW w:w="1833" w:type="dxa"/>
            <w:vAlign w:val="center"/>
          </w:tcPr>
          <w:p w14:paraId="2F9224FA"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 </w:t>
            </w:r>
          </w:p>
        </w:tc>
      </w:tr>
      <w:tr w:rsidR="0032202A" w:rsidRPr="0032202A" w14:paraId="6ACD8666" w14:textId="77777777" w:rsidTr="00AC3C3F">
        <w:tc>
          <w:tcPr>
            <w:tcW w:w="642" w:type="dxa"/>
            <w:vAlign w:val="center"/>
          </w:tcPr>
          <w:p w14:paraId="0F0CB428"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4</w:t>
            </w:r>
          </w:p>
        </w:tc>
        <w:tc>
          <w:tcPr>
            <w:tcW w:w="4031" w:type="dxa"/>
            <w:vAlign w:val="center"/>
          </w:tcPr>
          <w:p w14:paraId="75681268" w14:textId="77777777" w:rsidR="002A3E2F" w:rsidRPr="0032202A" w:rsidRDefault="002A3E2F" w:rsidP="002A3E2F">
            <w:pPr>
              <w:spacing w:before="20" w:after="20"/>
              <w:rPr>
                <w:rFonts w:ascii="Times New Roman" w:hAnsi="Times New Roman"/>
                <w:kern w:val="0"/>
                <w:sz w:val="26"/>
                <w:szCs w:val="26"/>
                <w14:ligatures w14:val="none"/>
              </w:rPr>
            </w:pPr>
            <w:r w:rsidRPr="0032202A">
              <w:rPr>
                <w:rFonts w:ascii="Times New Roman" w:hAnsi="Times New Roman"/>
                <w:kern w:val="0"/>
                <w:sz w:val="26"/>
                <w:szCs w:val="26"/>
                <w14:ligatures w14:val="none"/>
              </w:rPr>
              <w:t>Tỷ lệ trường học đạt chuẩn quốc gia</w:t>
            </w:r>
          </w:p>
        </w:tc>
        <w:tc>
          <w:tcPr>
            <w:tcW w:w="1420" w:type="dxa"/>
            <w:vAlign w:val="center"/>
          </w:tcPr>
          <w:p w14:paraId="3497229B"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w:t>
            </w:r>
          </w:p>
        </w:tc>
        <w:tc>
          <w:tcPr>
            <w:tcW w:w="1425" w:type="dxa"/>
            <w:vAlign w:val="center"/>
          </w:tcPr>
          <w:p w14:paraId="251773D8"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25,0</w:t>
            </w:r>
          </w:p>
        </w:tc>
        <w:tc>
          <w:tcPr>
            <w:tcW w:w="1833" w:type="dxa"/>
            <w:vAlign w:val="center"/>
          </w:tcPr>
          <w:p w14:paraId="0FC3EFA7"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 </w:t>
            </w:r>
          </w:p>
        </w:tc>
      </w:tr>
      <w:tr w:rsidR="0032202A" w:rsidRPr="0032202A" w14:paraId="278432D5" w14:textId="77777777" w:rsidTr="00AC3C3F">
        <w:tc>
          <w:tcPr>
            <w:tcW w:w="642" w:type="dxa"/>
            <w:vAlign w:val="center"/>
          </w:tcPr>
          <w:p w14:paraId="69A9E1C0"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5</w:t>
            </w:r>
          </w:p>
        </w:tc>
        <w:tc>
          <w:tcPr>
            <w:tcW w:w="4031" w:type="dxa"/>
            <w:vAlign w:val="center"/>
          </w:tcPr>
          <w:p w14:paraId="354675C4" w14:textId="77777777" w:rsidR="002A3E2F" w:rsidRPr="0032202A" w:rsidRDefault="002A3E2F" w:rsidP="002A3E2F">
            <w:pPr>
              <w:spacing w:before="20" w:after="20"/>
              <w:rPr>
                <w:rFonts w:ascii="Times New Roman" w:hAnsi="Times New Roman"/>
                <w:kern w:val="0"/>
                <w:sz w:val="26"/>
                <w:szCs w:val="26"/>
                <w14:ligatures w14:val="none"/>
              </w:rPr>
            </w:pPr>
            <w:r w:rsidRPr="0032202A">
              <w:rPr>
                <w:rFonts w:ascii="Times New Roman" w:hAnsi="Times New Roman"/>
                <w:kern w:val="0"/>
                <w:sz w:val="26"/>
                <w:szCs w:val="26"/>
                <w14:ligatures w14:val="none"/>
              </w:rPr>
              <w:t>Tỷ lệ hộ gia đình đạt chuẩn văn hoá</w:t>
            </w:r>
          </w:p>
        </w:tc>
        <w:tc>
          <w:tcPr>
            <w:tcW w:w="1420" w:type="dxa"/>
            <w:vAlign w:val="center"/>
          </w:tcPr>
          <w:p w14:paraId="6B20B312"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w:t>
            </w:r>
          </w:p>
        </w:tc>
        <w:tc>
          <w:tcPr>
            <w:tcW w:w="1425" w:type="dxa"/>
            <w:vAlign w:val="center"/>
          </w:tcPr>
          <w:p w14:paraId="6082B5B2"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91,1</w:t>
            </w:r>
          </w:p>
        </w:tc>
        <w:tc>
          <w:tcPr>
            <w:tcW w:w="1833" w:type="dxa"/>
            <w:vAlign w:val="center"/>
          </w:tcPr>
          <w:p w14:paraId="118146C2"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 </w:t>
            </w:r>
          </w:p>
        </w:tc>
      </w:tr>
      <w:tr w:rsidR="0032202A" w:rsidRPr="0032202A" w14:paraId="297F18C2" w14:textId="77777777" w:rsidTr="00AC3C3F">
        <w:tc>
          <w:tcPr>
            <w:tcW w:w="642" w:type="dxa"/>
            <w:vAlign w:val="center"/>
          </w:tcPr>
          <w:p w14:paraId="159ECB41"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6</w:t>
            </w:r>
          </w:p>
        </w:tc>
        <w:tc>
          <w:tcPr>
            <w:tcW w:w="4031" w:type="dxa"/>
            <w:vAlign w:val="center"/>
          </w:tcPr>
          <w:p w14:paraId="07E84719" w14:textId="77777777" w:rsidR="002A3E2F" w:rsidRPr="0032202A" w:rsidRDefault="002A3E2F" w:rsidP="002A3E2F">
            <w:pPr>
              <w:spacing w:before="20" w:after="20"/>
              <w:rPr>
                <w:rFonts w:ascii="Times New Roman" w:hAnsi="Times New Roman"/>
                <w:kern w:val="0"/>
                <w:sz w:val="26"/>
                <w:szCs w:val="26"/>
                <w14:ligatures w14:val="none"/>
              </w:rPr>
            </w:pPr>
            <w:r w:rsidRPr="0032202A">
              <w:rPr>
                <w:rFonts w:ascii="Times New Roman" w:hAnsi="Times New Roman"/>
                <w:kern w:val="0"/>
                <w:sz w:val="26"/>
                <w:szCs w:val="26"/>
                <w14:ligatures w14:val="none"/>
              </w:rPr>
              <w:t>Tỷ lệ dân số tham gia BHYT</w:t>
            </w:r>
          </w:p>
        </w:tc>
        <w:tc>
          <w:tcPr>
            <w:tcW w:w="1420" w:type="dxa"/>
            <w:vAlign w:val="center"/>
          </w:tcPr>
          <w:p w14:paraId="74FC2C52"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w:t>
            </w:r>
          </w:p>
        </w:tc>
        <w:tc>
          <w:tcPr>
            <w:tcW w:w="1425" w:type="dxa"/>
            <w:vAlign w:val="center"/>
          </w:tcPr>
          <w:p w14:paraId="093D465F"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95,1</w:t>
            </w:r>
          </w:p>
        </w:tc>
        <w:tc>
          <w:tcPr>
            <w:tcW w:w="1833" w:type="dxa"/>
            <w:vAlign w:val="center"/>
          </w:tcPr>
          <w:p w14:paraId="0EC1524D"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 </w:t>
            </w:r>
          </w:p>
        </w:tc>
      </w:tr>
      <w:tr w:rsidR="0032202A" w:rsidRPr="0032202A" w14:paraId="05330E75" w14:textId="77777777" w:rsidTr="00AC3C3F">
        <w:tc>
          <w:tcPr>
            <w:tcW w:w="642" w:type="dxa"/>
            <w:vAlign w:val="center"/>
          </w:tcPr>
          <w:p w14:paraId="0BE59A94"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7</w:t>
            </w:r>
          </w:p>
        </w:tc>
        <w:tc>
          <w:tcPr>
            <w:tcW w:w="4031" w:type="dxa"/>
            <w:vAlign w:val="center"/>
          </w:tcPr>
          <w:p w14:paraId="0267D9EA" w14:textId="77777777" w:rsidR="002A3E2F" w:rsidRPr="0032202A" w:rsidRDefault="002A3E2F" w:rsidP="002A3E2F">
            <w:pPr>
              <w:spacing w:before="20" w:after="20"/>
              <w:rPr>
                <w:rFonts w:ascii="Times New Roman" w:hAnsi="Times New Roman"/>
                <w:kern w:val="0"/>
                <w:sz w:val="26"/>
                <w:szCs w:val="26"/>
                <w14:ligatures w14:val="none"/>
              </w:rPr>
            </w:pPr>
            <w:r w:rsidRPr="0032202A">
              <w:rPr>
                <w:rFonts w:ascii="Times New Roman" w:hAnsi="Times New Roman"/>
                <w:kern w:val="0"/>
                <w:sz w:val="26"/>
                <w:szCs w:val="26"/>
                <w14:ligatures w14:val="none"/>
              </w:rPr>
              <w:t>Tỷ lệ lao động trong độ tuổi tham gia BHXH</w:t>
            </w:r>
          </w:p>
        </w:tc>
        <w:tc>
          <w:tcPr>
            <w:tcW w:w="1420" w:type="dxa"/>
            <w:vAlign w:val="center"/>
          </w:tcPr>
          <w:p w14:paraId="651F97AF"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w:t>
            </w:r>
          </w:p>
        </w:tc>
        <w:tc>
          <w:tcPr>
            <w:tcW w:w="1425" w:type="dxa"/>
            <w:vAlign w:val="center"/>
          </w:tcPr>
          <w:p w14:paraId="080AFED4"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46,0</w:t>
            </w:r>
          </w:p>
        </w:tc>
        <w:tc>
          <w:tcPr>
            <w:tcW w:w="1833" w:type="dxa"/>
            <w:vAlign w:val="center"/>
          </w:tcPr>
          <w:p w14:paraId="28DEC4DD"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 </w:t>
            </w:r>
          </w:p>
        </w:tc>
      </w:tr>
      <w:tr w:rsidR="0032202A" w:rsidRPr="0032202A" w14:paraId="4A331A35" w14:textId="77777777" w:rsidTr="00AC3C3F">
        <w:tc>
          <w:tcPr>
            <w:tcW w:w="642" w:type="dxa"/>
            <w:vAlign w:val="center"/>
          </w:tcPr>
          <w:p w14:paraId="12BE4C83"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8</w:t>
            </w:r>
          </w:p>
        </w:tc>
        <w:tc>
          <w:tcPr>
            <w:tcW w:w="4031" w:type="dxa"/>
            <w:vAlign w:val="center"/>
          </w:tcPr>
          <w:p w14:paraId="298A054C" w14:textId="77777777" w:rsidR="002A3E2F" w:rsidRPr="0032202A" w:rsidRDefault="002A3E2F" w:rsidP="002A3E2F">
            <w:pPr>
              <w:spacing w:before="20" w:after="20"/>
              <w:rPr>
                <w:rFonts w:ascii="Times New Roman" w:hAnsi="Times New Roman"/>
                <w:kern w:val="0"/>
                <w:sz w:val="26"/>
                <w:szCs w:val="26"/>
                <w14:ligatures w14:val="none"/>
              </w:rPr>
            </w:pPr>
            <w:r w:rsidRPr="0032202A">
              <w:rPr>
                <w:rFonts w:ascii="Times New Roman" w:hAnsi="Times New Roman"/>
                <w:kern w:val="0"/>
                <w:sz w:val="26"/>
                <w:szCs w:val="26"/>
                <w14:ligatures w14:val="none"/>
              </w:rPr>
              <w:t>Giải quyết việc làm cho lao động</w:t>
            </w:r>
          </w:p>
        </w:tc>
        <w:tc>
          <w:tcPr>
            <w:tcW w:w="1420" w:type="dxa"/>
            <w:vAlign w:val="center"/>
          </w:tcPr>
          <w:p w14:paraId="2EFA07EE"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Người</w:t>
            </w:r>
          </w:p>
        </w:tc>
        <w:tc>
          <w:tcPr>
            <w:tcW w:w="1425" w:type="dxa"/>
            <w:vAlign w:val="center"/>
          </w:tcPr>
          <w:p w14:paraId="490F0EB3" w14:textId="6ECF6EDB"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982</w:t>
            </w:r>
          </w:p>
        </w:tc>
        <w:tc>
          <w:tcPr>
            <w:tcW w:w="1833" w:type="dxa"/>
            <w:vAlign w:val="center"/>
          </w:tcPr>
          <w:p w14:paraId="61B3CFAD"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983</w:t>
            </w:r>
          </w:p>
        </w:tc>
      </w:tr>
      <w:tr w:rsidR="0032202A" w:rsidRPr="0032202A" w14:paraId="774A2D77" w14:textId="77777777" w:rsidTr="00AC3C3F">
        <w:tc>
          <w:tcPr>
            <w:tcW w:w="642" w:type="dxa"/>
            <w:vAlign w:val="center"/>
          </w:tcPr>
          <w:p w14:paraId="25812E7C"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9</w:t>
            </w:r>
          </w:p>
        </w:tc>
        <w:tc>
          <w:tcPr>
            <w:tcW w:w="4031" w:type="dxa"/>
            <w:vAlign w:val="center"/>
          </w:tcPr>
          <w:p w14:paraId="67E10C9B" w14:textId="77777777" w:rsidR="002A3E2F" w:rsidRPr="0032202A" w:rsidRDefault="002A3E2F" w:rsidP="002A3E2F">
            <w:pPr>
              <w:spacing w:before="20" w:after="20"/>
              <w:rPr>
                <w:rFonts w:ascii="Times New Roman" w:hAnsi="Times New Roman"/>
                <w:kern w:val="0"/>
                <w:sz w:val="26"/>
                <w:szCs w:val="26"/>
                <w14:ligatures w14:val="none"/>
              </w:rPr>
            </w:pPr>
            <w:r w:rsidRPr="0032202A">
              <w:rPr>
                <w:rFonts w:ascii="Times New Roman" w:hAnsi="Times New Roman"/>
                <w:kern w:val="0"/>
                <w:sz w:val="26"/>
                <w:szCs w:val="26"/>
                <w14:ligatures w14:val="none"/>
              </w:rPr>
              <w:t>Tỷ lệ trẻ em dưới 5 tuổi suy dinh dưỡng thể cân nặng</w:t>
            </w:r>
          </w:p>
        </w:tc>
        <w:tc>
          <w:tcPr>
            <w:tcW w:w="1420" w:type="dxa"/>
            <w:vAlign w:val="center"/>
          </w:tcPr>
          <w:p w14:paraId="3FAD940A"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w:t>
            </w:r>
          </w:p>
        </w:tc>
        <w:tc>
          <w:tcPr>
            <w:tcW w:w="1425" w:type="dxa"/>
            <w:vAlign w:val="center"/>
          </w:tcPr>
          <w:p w14:paraId="01151589"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8,68</w:t>
            </w:r>
          </w:p>
        </w:tc>
        <w:tc>
          <w:tcPr>
            <w:tcW w:w="1833" w:type="dxa"/>
            <w:vAlign w:val="center"/>
          </w:tcPr>
          <w:p w14:paraId="20E7CA57"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 </w:t>
            </w:r>
          </w:p>
        </w:tc>
      </w:tr>
      <w:tr w:rsidR="0032202A" w:rsidRPr="0032202A" w14:paraId="2CB818FB" w14:textId="77777777" w:rsidTr="00AC3C3F">
        <w:tc>
          <w:tcPr>
            <w:tcW w:w="642" w:type="dxa"/>
            <w:vAlign w:val="center"/>
          </w:tcPr>
          <w:p w14:paraId="73BF2CF8"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10</w:t>
            </w:r>
          </w:p>
        </w:tc>
        <w:tc>
          <w:tcPr>
            <w:tcW w:w="4031" w:type="dxa"/>
            <w:vAlign w:val="center"/>
          </w:tcPr>
          <w:p w14:paraId="082D1C8F" w14:textId="77777777" w:rsidR="002A3E2F" w:rsidRPr="0032202A" w:rsidRDefault="002A3E2F" w:rsidP="002A3E2F">
            <w:pPr>
              <w:spacing w:before="20" w:after="20"/>
              <w:rPr>
                <w:rFonts w:ascii="Times New Roman" w:hAnsi="Times New Roman"/>
                <w:kern w:val="0"/>
                <w:sz w:val="26"/>
                <w:szCs w:val="26"/>
                <w14:ligatures w14:val="none"/>
              </w:rPr>
            </w:pPr>
            <w:r w:rsidRPr="0032202A">
              <w:rPr>
                <w:rFonts w:ascii="Times New Roman" w:hAnsi="Times New Roman"/>
                <w:kern w:val="0"/>
                <w:sz w:val="26"/>
                <w:szCs w:val="26"/>
                <w14:ligatures w14:val="none"/>
              </w:rPr>
              <w:t>Tỷ lệ trẻ em dưới 5 tuổi suy dinh dưỡng thể cân nặng</w:t>
            </w:r>
          </w:p>
        </w:tc>
        <w:tc>
          <w:tcPr>
            <w:tcW w:w="1420" w:type="dxa"/>
            <w:vAlign w:val="center"/>
          </w:tcPr>
          <w:p w14:paraId="45AD542B"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w:t>
            </w:r>
          </w:p>
        </w:tc>
        <w:tc>
          <w:tcPr>
            <w:tcW w:w="1425" w:type="dxa"/>
            <w:vAlign w:val="center"/>
          </w:tcPr>
          <w:p w14:paraId="2582D4A2"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11,5</w:t>
            </w:r>
          </w:p>
        </w:tc>
        <w:tc>
          <w:tcPr>
            <w:tcW w:w="1833" w:type="dxa"/>
            <w:vAlign w:val="center"/>
          </w:tcPr>
          <w:p w14:paraId="27240A9E"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 </w:t>
            </w:r>
          </w:p>
        </w:tc>
      </w:tr>
      <w:tr w:rsidR="0032202A" w:rsidRPr="0032202A" w14:paraId="5F6ABDAF" w14:textId="77777777" w:rsidTr="00AC3C3F">
        <w:tc>
          <w:tcPr>
            <w:tcW w:w="642" w:type="dxa"/>
            <w:vAlign w:val="center"/>
          </w:tcPr>
          <w:p w14:paraId="2DA316E6"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b/>
                <w:bCs/>
                <w:kern w:val="0"/>
                <w:sz w:val="26"/>
                <w:szCs w:val="26"/>
                <w14:ligatures w14:val="none"/>
              </w:rPr>
              <w:t>III</w:t>
            </w:r>
          </w:p>
        </w:tc>
        <w:tc>
          <w:tcPr>
            <w:tcW w:w="4031" w:type="dxa"/>
            <w:vAlign w:val="center"/>
          </w:tcPr>
          <w:p w14:paraId="64B2347E" w14:textId="77777777" w:rsidR="002A3E2F" w:rsidRPr="0032202A" w:rsidRDefault="002A3E2F" w:rsidP="002A3E2F">
            <w:pPr>
              <w:spacing w:before="20" w:after="20"/>
              <w:rPr>
                <w:rFonts w:ascii="Times New Roman" w:hAnsi="Times New Roman"/>
                <w:kern w:val="0"/>
                <w:sz w:val="26"/>
                <w:szCs w:val="26"/>
                <w14:ligatures w14:val="none"/>
              </w:rPr>
            </w:pPr>
            <w:r w:rsidRPr="0032202A">
              <w:rPr>
                <w:rFonts w:ascii="Times New Roman" w:hAnsi="Times New Roman"/>
                <w:b/>
                <w:bCs/>
                <w:kern w:val="0"/>
                <w:sz w:val="26"/>
                <w:szCs w:val="26"/>
                <w14:ligatures w14:val="none"/>
              </w:rPr>
              <w:t>Môi trường</w:t>
            </w:r>
          </w:p>
        </w:tc>
        <w:tc>
          <w:tcPr>
            <w:tcW w:w="1420" w:type="dxa"/>
            <w:vAlign w:val="center"/>
          </w:tcPr>
          <w:p w14:paraId="2394B5CB"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b/>
                <w:bCs/>
                <w:kern w:val="0"/>
                <w:sz w:val="26"/>
                <w:szCs w:val="26"/>
                <w14:ligatures w14:val="none"/>
              </w:rPr>
              <w:t> </w:t>
            </w:r>
          </w:p>
        </w:tc>
        <w:tc>
          <w:tcPr>
            <w:tcW w:w="1425" w:type="dxa"/>
            <w:vAlign w:val="center"/>
          </w:tcPr>
          <w:p w14:paraId="1B0EF56E"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b/>
                <w:bCs/>
                <w:kern w:val="0"/>
                <w:sz w:val="26"/>
                <w:szCs w:val="26"/>
                <w14:ligatures w14:val="none"/>
              </w:rPr>
              <w:t> </w:t>
            </w:r>
          </w:p>
        </w:tc>
        <w:tc>
          <w:tcPr>
            <w:tcW w:w="1833" w:type="dxa"/>
            <w:vAlign w:val="center"/>
          </w:tcPr>
          <w:p w14:paraId="27EA37C8"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b/>
                <w:bCs/>
                <w:kern w:val="0"/>
                <w:sz w:val="26"/>
                <w:szCs w:val="26"/>
                <w14:ligatures w14:val="none"/>
              </w:rPr>
              <w:t> </w:t>
            </w:r>
          </w:p>
        </w:tc>
      </w:tr>
      <w:tr w:rsidR="0032202A" w:rsidRPr="0032202A" w14:paraId="4C8B615B" w14:textId="77777777" w:rsidTr="00AC3C3F">
        <w:tc>
          <w:tcPr>
            <w:tcW w:w="642" w:type="dxa"/>
            <w:vAlign w:val="center"/>
          </w:tcPr>
          <w:p w14:paraId="1CFBCE19" w14:textId="77777777" w:rsidR="002A3E2F" w:rsidRPr="0032202A" w:rsidRDefault="002A3E2F" w:rsidP="002A3E2F">
            <w:pPr>
              <w:spacing w:before="20" w:after="20"/>
              <w:jc w:val="center"/>
              <w:rPr>
                <w:rFonts w:ascii="Times New Roman" w:hAnsi="Times New Roman"/>
                <w:b/>
                <w:bCs/>
                <w:kern w:val="0"/>
                <w:sz w:val="26"/>
                <w:szCs w:val="26"/>
                <w14:ligatures w14:val="none"/>
              </w:rPr>
            </w:pPr>
            <w:r w:rsidRPr="0032202A">
              <w:rPr>
                <w:rFonts w:ascii="Times New Roman" w:hAnsi="Times New Roman"/>
                <w:kern w:val="0"/>
                <w:sz w:val="26"/>
                <w:szCs w:val="26"/>
                <w14:ligatures w14:val="none"/>
              </w:rPr>
              <w:t>1</w:t>
            </w:r>
          </w:p>
        </w:tc>
        <w:tc>
          <w:tcPr>
            <w:tcW w:w="4031" w:type="dxa"/>
            <w:vAlign w:val="center"/>
          </w:tcPr>
          <w:p w14:paraId="031E61AA" w14:textId="77777777" w:rsidR="002A3E2F" w:rsidRPr="0032202A" w:rsidRDefault="002A3E2F" w:rsidP="002A3E2F">
            <w:pPr>
              <w:spacing w:before="20" w:after="20"/>
              <w:rPr>
                <w:rFonts w:ascii="Times New Roman" w:hAnsi="Times New Roman"/>
                <w:b/>
                <w:bCs/>
                <w:kern w:val="0"/>
                <w:sz w:val="26"/>
                <w:szCs w:val="26"/>
                <w14:ligatures w14:val="none"/>
              </w:rPr>
            </w:pPr>
            <w:r w:rsidRPr="0032202A">
              <w:rPr>
                <w:rFonts w:ascii="Times New Roman" w:hAnsi="Times New Roman"/>
                <w:kern w:val="0"/>
                <w:sz w:val="26"/>
                <w:szCs w:val="26"/>
                <w14:ligatures w14:val="none"/>
              </w:rPr>
              <w:t>Tỷ lệ dân số sử dụng nước sạch hợp quy chuẩn</w:t>
            </w:r>
          </w:p>
        </w:tc>
        <w:tc>
          <w:tcPr>
            <w:tcW w:w="1420" w:type="dxa"/>
            <w:vAlign w:val="center"/>
          </w:tcPr>
          <w:p w14:paraId="3F955C4C" w14:textId="77777777" w:rsidR="002A3E2F" w:rsidRPr="0032202A" w:rsidRDefault="002A3E2F" w:rsidP="002A3E2F">
            <w:pPr>
              <w:spacing w:before="20" w:after="20"/>
              <w:jc w:val="center"/>
              <w:rPr>
                <w:rFonts w:ascii="Times New Roman" w:hAnsi="Times New Roman"/>
                <w:b/>
                <w:bCs/>
                <w:kern w:val="0"/>
                <w:sz w:val="26"/>
                <w:szCs w:val="26"/>
                <w14:ligatures w14:val="none"/>
              </w:rPr>
            </w:pPr>
            <w:r w:rsidRPr="0032202A">
              <w:rPr>
                <w:rFonts w:ascii="Times New Roman" w:hAnsi="Times New Roman"/>
                <w:kern w:val="0"/>
                <w:sz w:val="26"/>
                <w:szCs w:val="26"/>
                <w14:ligatures w14:val="none"/>
              </w:rPr>
              <w:t>%</w:t>
            </w:r>
          </w:p>
        </w:tc>
        <w:tc>
          <w:tcPr>
            <w:tcW w:w="1425" w:type="dxa"/>
            <w:vAlign w:val="center"/>
          </w:tcPr>
          <w:p w14:paraId="6002A986" w14:textId="77777777" w:rsidR="002A3E2F" w:rsidRPr="0032202A" w:rsidRDefault="002A3E2F" w:rsidP="002A3E2F">
            <w:pPr>
              <w:spacing w:before="20" w:after="20"/>
              <w:jc w:val="center"/>
              <w:rPr>
                <w:rFonts w:ascii="Times New Roman" w:hAnsi="Times New Roman"/>
                <w:b/>
                <w:bCs/>
                <w:kern w:val="0"/>
                <w:sz w:val="26"/>
                <w:szCs w:val="26"/>
                <w14:ligatures w14:val="none"/>
              </w:rPr>
            </w:pPr>
            <w:r w:rsidRPr="0032202A">
              <w:rPr>
                <w:rFonts w:ascii="Times New Roman" w:hAnsi="Times New Roman"/>
                <w:kern w:val="0"/>
                <w:sz w:val="26"/>
                <w:szCs w:val="26"/>
                <w14:ligatures w14:val="none"/>
              </w:rPr>
              <w:t>52,5</w:t>
            </w:r>
          </w:p>
        </w:tc>
        <w:tc>
          <w:tcPr>
            <w:tcW w:w="1833" w:type="dxa"/>
            <w:vAlign w:val="center"/>
          </w:tcPr>
          <w:p w14:paraId="612E6952" w14:textId="77777777" w:rsidR="002A3E2F" w:rsidRPr="0032202A" w:rsidRDefault="002A3E2F" w:rsidP="002A3E2F">
            <w:pPr>
              <w:spacing w:before="20" w:after="20"/>
              <w:jc w:val="center"/>
              <w:rPr>
                <w:rFonts w:ascii="Times New Roman" w:hAnsi="Times New Roman"/>
                <w:b/>
                <w:bCs/>
                <w:kern w:val="0"/>
                <w:sz w:val="26"/>
                <w:szCs w:val="26"/>
                <w14:ligatures w14:val="none"/>
              </w:rPr>
            </w:pPr>
            <w:r w:rsidRPr="0032202A">
              <w:rPr>
                <w:rFonts w:ascii="Times New Roman" w:hAnsi="Times New Roman"/>
                <w:kern w:val="0"/>
                <w:sz w:val="26"/>
                <w:szCs w:val="26"/>
                <w14:ligatures w14:val="none"/>
              </w:rPr>
              <w:t> </w:t>
            </w:r>
          </w:p>
        </w:tc>
      </w:tr>
      <w:tr w:rsidR="0032202A" w:rsidRPr="0032202A" w14:paraId="00D4A2F1" w14:textId="77777777" w:rsidTr="00AC3C3F">
        <w:tc>
          <w:tcPr>
            <w:tcW w:w="642" w:type="dxa"/>
            <w:vAlign w:val="center"/>
          </w:tcPr>
          <w:p w14:paraId="1A22AF7C"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2</w:t>
            </w:r>
          </w:p>
        </w:tc>
        <w:tc>
          <w:tcPr>
            <w:tcW w:w="4031" w:type="dxa"/>
            <w:vAlign w:val="center"/>
          </w:tcPr>
          <w:p w14:paraId="3FB2F034" w14:textId="77777777" w:rsidR="002A3E2F" w:rsidRPr="0032202A" w:rsidRDefault="002A3E2F" w:rsidP="002A3E2F">
            <w:pPr>
              <w:spacing w:before="20" w:after="20"/>
              <w:rPr>
                <w:rFonts w:ascii="Times New Roman" w:hAnsi="Times New Roman"/>
                <w:kern w:val="0"/>
                <w:sz w:val="26"/>
                <w:szCs w:val="26"/>
                <w14:ligatures w14:val="none"/>
              </w:rPr>
            </w:pPr>
            <w:r w:rsidRPr="0032202A">
              <w:rPr>
                <w:rFonts w:ascii="Times New Roman" w:hAnsi="Times New Roman"/>
                <w:kern w:val="0"/>
                <w:sz w:val="26"/>
                <w:szCs w:val="26"/>
                <w14:ligatures w14:val="none"/>
              </w:rPr>
              <w:t>Tỷ lệ thu gom và xử lý chất thải rắn sinh hoạt</w:t>
            </w:r>
          </w:p>
        </w:tc>
        <w:tc>
          <w:tcPr>
            <w:tcW w:w="1420" w:type="dxa"/>
            <w:vAlign w:val="center"/>
          </w:tcPr>
          <w:p w14:paraId="4EB5D1A8"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w:t>
            </w:r>
          </w:p>
        </w:tc>
        <w:tc>
          <w:tcPr>
            <w:tcW w:w="1425" w:type="dxa"/>
            <w:vAlign w:val="center"/>
          </w:tcPr>
          <w:p w14:paraId="303900E9"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86,8</w:t>
            </w:r>
          </w:p>
        </w:tc>
        <w:tc>
          <w:tcPr>
            <w:tcW w:w="1833" w:type="dxa"/>
            <w:vAlign w:val="center"/>
          </w:tcPr>
          <w:p w14:paraId="15E4AD2F"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 </w:t>
            </w:r>
          </w:p>
        </w:tc>
      </w:tr>
      <w:tr w:rsidR="002A3E2F" w:rsidRPr="0032202A" w14:paraId="2785CBAA" w14:textId="77777777" w:rsidTr="00AC3C3F">
        <w:tc>
          <w:tcPr>
            <w:tcW w:w="642" w:type="dxa"/>
            <w:vAlign w:val="center"/>
          </w:tcPr>
          <w:p w14:paraId="787BBA3C"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3</w:t>
            </w:r>
          </w:p>
        </w:tc>
        <w:tc>
          <w:tcPr>
            <w:tcW w:w="4031" w:type="dxa"/>
            <w:vAlign w:val="center"/>
          </w:tcPr>
          <w:p w14:paraId="3DA482F7" w14:textId="77777777" w:rsidR="002A3E2F" w:rsidRPr="0032202A" w:rsidRDefault="002A3E2F" w:rsidP="002A3E2F">
            <w:pPr>
              <w:spacing w:before="20" w:after="20"/>
              <w:rPr>
                <w:rFonts w:ascii="Times New Roman" w:hAnsi="Times New Roman"/>
                <w:kern w:val="0"/>
                <w:sz w:val="26"/>
                <w:szCs w:val="26"/>
                <w14:ligatures w14:val="none"/>
              </w:rPr>
            </w:pPr>
            <w:r w:rsidRPr="0032202A">
              <w:rPr>
                <w:rFonts w:ascii="Times New Roman" w:hAnsi="Times New Roman"/>
                <w:kern w:val="0"/>
                <w:sz w:val="26"/>
                <w:szCs w:val="26"/>
                <w14:ligatures w14:val="none"/>
              </w:rPr>
              <w:t>Tỷ lệ che phủ rừng</w:t>
            </w:r>
          </w:p>
        </w:tc>
        <w:tc>
          <w:tcPr>
            <w:tcW w:w="1420" w:type="dxa"/>
            <w:vAlign w:val="center"/>
          </w:tcPr>
          <w:p w14:paraId="6B4103C9"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w:t>
            </w:r>
          </w:p>
        </w:tc>
        <w:tc>
          <w:tcPr>
            <w:tcW w:w="1425" w:type="dxa"/>
            <w:vAlign w:val="center"/>
          </w:tcPr>
          <w:p w14:paraId="383B2FDB"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49,9</w:t>
            </w:r>
          </w:p>
        </w:tc>
        <w:tc>
          <w:tcPr>
            <w:tcW w:w="1833" w:type="dxa"/>
            <w:vAlign w:val="center"/>
          </w:tcPr>
          <w:p w14:paraId="51A7A585" w14:textId="77777777" w:rsidR="002A3E2F" w:rsidRPr="0032202A" w:rsidRDefault="002A3E2F" w:rsidP="002A3E2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 </w:t>
            </w:r>
          </w:p>
        </w:tc>
      </w:tr>
    </w:tbl>
    <w:p w14:paraId="52E30542" w14:textId="77777777" w:rsidR="00061393" w:rsidRPr="0032202A" w:rsidRDefault="00061393" w:rsidP="00061393">
      <w:pPr>
        <w:jc w:val="center"/>
        <w:rPr>
          <w:rFonts w:ascii="Times New Roman" w:hAnsi="Times New Roman"/>
          <w:i/>
          <w:iCs/>
          <w:sz w:val="26"/>
          <w:szCs w:val="26"/>
        </w:rPr>
      </w:pPr>
    </w:p>
    <w:p w14:paraId="6A4DA046" w14:textId="77777777" w:rsidR="00061393" w:rsidRPr="0032202A" w:rsidRDefault="00061393" w:rsidP="00061393">
      <w:pPr>
        <w:jc w:val="center"/>
        <w:rPr>
          <w:rFonts w:ascii="Times New Roman" w:hAnsi="Times New Roman"/>
          <w:b/>
          <w:bCs/>
        </w:rPr>
      </w:pPr>
      <w:r w:rsidRPr="0032202A">
        <w:rPr>
          <w:rFonts w:ascii="Times New Roman" w:hAnsi="Times New Roman"/>
        </w:rPr>
        <w:br w:type="page"/>
      </w:r>
      <w:r w:rsidRPr="0032202A">
        <w:rPr>
          <w:rFonts w:ascii="Times New Roman" w:hAnsi="Times New Roman"/>
          <w:b/>
          <w:bCs/>
        </w:rPr>
        <w:lastRenderedPageBreak/>
        <w:t>PHỤ LỤC 2</w:t>
      </w:r>
    </w:p>
    <w:p w14:paraId="3F0A7B77" w14:textId="77777777" w:rsidR="00061393" w:rsidRPr="0032202A" w:rsidRDefault="00061393" w:rsidP="00061393">
      <w:pPr>
        <w:jc w:val="center"/>
        <w:rPr>
          <w:rFonts w:ascii="Times New Roman" w:hAnsi="Times New Roman"/>
          <w:b/>
          <w:bCs/>
        </w:rPr>
      </w:pPr>
      <w:r w:rsidRPr="0032202A">
        <w:rPr>
          <w:rFonts w:ascii="Times New Roman" w:hAnsi="Times New Roman"/>
          <w:b/>
          <w:bCs/>
        </w:rPr>
        <w:t xml:space="preserve">CÁC CHỈ TIÊU KINH TẾ - XÃ HỘI XÃ PHÚ TRẠCH </w:t>
      </w:r>
    </w:p>
    <w:p w14:paraId="102F5C80" w14:textId="77777777" w:rsidR="00061393" w:rsidRPr="0032202A" w:rsidRDefault="00061393" w:rsidP="00061393">
      <w:pPr>
        <w:jc w:val="center"/>
        <w:rPr>
          <w:rFonts w:ascii="Times New Roman" w:hAnsi="Times New Roman"/>
          <w:b/>
          <w:bCs/>
        </w:rPr>
      </w:pPr>
      <w:r w:rsidRPr="0032202A">
        <w:rPr>
          <w:rFonts w:ascii="Times New Roman" w:hAnsi="Times New Roman"/>
          <w:b/>
          <w:bCs/>
        </w:rPr>
        <w:t>GIAI ĐOẠN 2026-2030</w:t>
      </w:r>
    </w:p>
    <w:p w14:paraId="03FC4CEE" w14:textId="1AAF7C41" w:rsidR="00061393" w:rsidRPr="0032202A" w:rsidRDefault="00061393" w:rsidP="00061393">
      <w:pPr>
        <w:jc w:val="center"/>
        <w:rPr>
          <w:rFonts w:ascii="Times New Roman" w:hAnsi="Times New Roman"/>
          <w:i/>
          <w:iCs/>
          <w:sz w:val="26"/>
          <w:szCs w:val="26"/>
        </w:rPr>
      </w:pPr>
      <w:r w:rsidRPr="0032202A">
        <w:rPr>
          <w:rFonts w:ascii="Times New Roman" w:hAnsi="Times New Roman"/>
          <w:i/>
          <w:iCs/>
          <w:sz w:val="26"/>
          <w:szCs w:val="26"/>
        </w:rPr>
        <w:t xml:space="preserve">(Kèm theo Báo cáo số </w:t>
      </w:r>
      <w:r w:rsidR="00425170">
        <w:rPr>
          <w:rFonts w:ascii="Times New Roman" w:hAnsi="Times New Roman"/>
          <w:i/>
          <w:iCs/>
          <w:sz w:val="26"/>
          <w:szCs w:val="26"/>
        </w:rPr>
        <w:t>166</w:t>
      </w:r>
      <w:r w:rsidRPr="0032202A">
        <w:rPr>
          <w:rFonts w:ascii="Times New Roman" w:hAnsi="Times New Roman"/>
          <w:i/>
          <w:iCs/>
          <w:sz w:val="26"/>
          <w:szCs w:val="26"/>
        </w:rPr>
        <w:t xml:space="preserve">/BC-UBND ngày </w:t>
      </w:r>
      <w:r w:rsidR="00425170">
        <w:rPr>
          <w:rFonts w:ascii="Times New Roman" w:hAnsi="Times New Roman"/>
          <w:i/>
          <w:iCs/>
          <w:sz w:val="26"/>
          <w:szCs w:val="26"/>
        </w:rPr>
        <w:t>12</w:t>
      </w:r>
      <w:r w:rsidRPr="0032202A">
        <w:rPr>
          <w:rFonts w:ascii="Times New Roman" w:hAnsi="Times New Roman"/>
          <w:i/>
          <w:iCs/>
          <w:sz w:val="26"/>
          <w:szCs w:val="26"/>
        </w:rPr>
        <w:t>/12/2025 của UBND xã Phú Trạch)</w:t>
      </w:r>
    </w:p>
    <w:p w14:paraId="0120034F" w14:textId="77777777" w:rsidR="00061393" w:rsidRPr="0032202A" w:rsidRDefault="00061393" w:rsidP="00061393">
      <w:pPr>
        <w:jc w:val="center"/>
        <w:rPr>
          <w:rFonts w:ascii="Times New Roman" w:hAnsi="Times New Roman"/>
          <w:i/>
          <w:iCs/>
          <w:sz w:val="26"/>
          <w:szCs w:val="26"/>
        </w:rPr>
      </w:pPr>
    </w:p>
    <w:tbl>
      <w:tblPr>
        <w:tblStyle w:val="TableGrid"/>
        <w:tblW w:w="9506" w:type="dxa"/>
        <w:tblLayout w:type="fixed"/>
        <w:tblLook w:val="04A0" w:firstRow="1" w:lastRow="0" w:firstColumn="1" w:lastColumn="0" w:noHBand="0" w:noVBand="1"/>
      </w:tblPr>
      <w:tblGrid>
        <w:gridCol w:w="642"/>
        <w:gridCol w:w="4315"/>
        <w:gridCol w:w="1134"/>
        <w:gridCol w:w="1701"/>
        <w:gridCol w:w="1701"/>
        <w:gridCol w:w="13"/>
      </w:tblGrid>
      <w:tr w:rsidR="0032202A" w:rsidRPr="0032202A" w14:paraId="76A68CC4" w14:textId="77777777" w:rsidTr="00AC3C3F">
        <w:tc>
          <w:tcPr>
            <w:tcW w:w="642" w:type="dxa"/>
            <w:vMerge w:val="restart"/>
            <w:vAlign w:val="center"/>
          </w:tcPr>
          <w:p w14:paraId="442B8DB2" w14:textId="77777777" w:rsidR="00061393" w:rsidRPr="0032202A" w:rsidRDefault="00061393" w:rsidP="00AC3C3F">
            <w:pPr>
              <w:spacing w:before="20" w:after="20"/>
              <w:jc w:val="center"/>
              <w:rPr>
                <w:rFonts w:ascii="Times New Roman" w:hAnsi="Times New Roman"/>
                <w:b/>
                <w:bCs/>
                <w:kern w:val="0"/>
                <w:sz w:val="26"/>
                <w:szCs w:val="26"/>
                <w14:ligatures w14:val="none"/>
              </w:rPr>
            </w:pPr>
            <w:r w:rsidRPr="0032202A">
              <w:rPr>
                <w:rFonts w:ascii="Times New Roman" w:hAnsi="Times New Roman"/>
                <w:b/>
                <w:bCs/>
                <w:kern w:val="0"/>
                <w:sz w:val="26"/>
                <w:szCs w:val="26"/>
                <w14:ligatures w14:val="none"/>
              </w:rPr>
              <w:t>TT</w:t>
            </w:r>
          </w:p>
        </w:tc>
        <w:tc>
          <w:tcPr>
            <w:tcW w:w="4315" w:type="dxa"/>
            <w:vMerge w:val="restart"/>
            <w:vAlign w:val="center"/>
          </w:tcPr>
          <w:p w14:paraId="55E7AEA5" w14:textId="77777777" w:rsidR="00061393" w:rsidRPr="0032202A" w:rsidRDefault="00061393" w:rsidP="00AC3C3F">
            <w:pPr>
              <w:spacing w:before="20" w:after="20"/>
              <w:jc w:val="center"/>
              <w:rPr>
                <w:rFonts w:ascii="Times New Roman" w:hAnsi="Times New Roman"/>
                <w:b/>
                <w:bCs/>
                <w:kern w:val="0"/>
                <w:sz w:val="26"/>
                <w:szCs w:val="26"/>
                <w14:ligatures w14:val="none"/>
              </w:rPr>
            </w:pPr>
            <w:r w:rsidRPr="0032202A">
              <w:rPr>
                <w:rFonts w:ascii="Times New Roman" w:hAnsi="Times New Roman"/>
                <w:b/>
                <w:bCs/>
                <w:kern w:val="0"/>
                <w:sz w:val="26"/>
                <w:szCs w:val="26"/>
                <w14:ligatures w14:val="none"/>
              </w:rPr>
              <w:t>CHỈ TIÊU</w:t>
            </w:r>
          </w:p>
        </w:tc>
        <w:tc>
          <w:tcPr>
            <w:tcW w:w="1134" w:type="dxa"/>
            <w:vMerge w:val="restart"/>
            <w:vAlign w:val="center"/>
          </w:tcPr>
          <w:p w14:paraId="3423D219" w14:textId="77777777" w:rsidR="00061393" w:rsidRPr="0032202A" w:rsidRDefault="00061393" w:rsidP="00AC3C3F">
            <w:pPr>
              <w:spacing w:before="20" w:after="20"/>
              <w:jc w:val="center"/>
              <w:rPr>
                <w:rFonts w:ascii="Times New Roman" w:hAnsi="Times New Roman"/>
                <w:b/>
                <w:bCs/>
                <w:kern w:val="0"/>
                <w:sz w:val="26"/>
                <w:szCs w:val="26"/>
                <w14:ligatures w14:val="none"/>
              </w:rPr>
            </w:pPr>
            <w:r w:rsidRPr="0032202A">
              <w:rPr>
                <w:rFonts w:ascii="Times New Roman" w:hAnsi="Times New Roman"/>
                <w:b/>
                <w:bCs/>
                <w:kern w:val="0"/>
                <w:sz w:val="26"/>
                <w:szCs w:val="26"/>
                <w14:ligatures w14:val="none"/>
              </w:rPr>
              <w:t>ĐVT</w:t>
            </w:r>
          </w:p>
        </w:tc>
        <w:tc>
          <w:tcPr>
            <w:tcW w:w="3415" w:type="dxa"/>
            <w:gridSpan w:val="3"/>
            <w:vAlign w:val="center"/>
          </w:tcPr>
          <w:p w14:paraId="5D3FE0F9" w14:textId="77777777" w:rsidR="00061393" w:rsidRPr="0032202A" w:rsidRDefault="00061393" w:rsidP="00AC3C3F">
            <w:pPr>
              <w:spacing w:before="20" w:after="20"/>
              <w:jc w:val="center"/>
              <w:rPr>
                <w:rFonts w:ascii="Times New Roman" w:hAnsi="Times New Roman"/>
                <w:b/>
                <w:bCs/>
                <w:kern w:val="0"/>
                <w:sz w:val="26"/>
                <w:szCs w:val="26"/>
                <w14:ligatures w14:val="none"/>
              </w:rPr>
            </w:pPr>
            <w:r w:rsidRPr="0032202A">
              <w:rPr>
                <w:rFonts w:ascii="Times New Roman" w:hAnsi="Times New Roman"/>
                <w:b/>
                <w:bCs/>
                <w:kern w:val="0"/>
                <w:sz w:val="26"/>
                <w:szCs w:val="26"/>
                <w14:ligatures w14:val="none"/>
              </w:rPr>
              <w:t>Dự kiến giai đoạn 2026-2030</w:t>
            </w:r>
          </w:p>
        </w:tc>
      </w:tr>
      <w:tr w:rsidR="0032202A" w:rsidRPr="0032202A" w14:paraId="638A3656" w14:textId="77777777" w:rsidTr="00AC3C3F">
        <w:trPr>
          <w:gridAfter w:val="1"/>
          <w:wAfter w:w="13" w:type="dxa"/>
        </w:trPr>
        <w:tc>
          <w:tcPr>
            <w:tcW w:w="642" w:type="dxa"/>
            <w:vMerge/>
            <w:vAlign w:val="center"/>
          </w:tcPr>
          <w:p w14:paraId="6E733303" w14:textId="77777777" w:rsidR="00061393" w:rsidRPr="0032202A" w:rsidRDefault="00061393" w:rsidP="00AC3C3F">
            <w:pPr>
              <w:spacing w:before="20" w:after="20"/>
              <w:jc w:val="center"/>
              <w:rPr>
                <w:rFonts w:ascii="Times New Roman" w:hAnsi="Times New Roman"/>
                <w:b/>
                <w:bCs/>
                <w:kern w:val="0"/>
                <w:sz w:val="26"/>
                <w:szCs w:val="26"/>
                <w14:ligatures w14:val="none"/>
              </w:rPr>
            </w:pPr>
          </w:p>
        </w:tc>
        <w:tc>
          <w:tcPr>
            <w:tcW w:w="4315" w:type="dxa"/>
            <w:vMerge/>
            <w:vAlign w:val="center"/>
          </w:tcPr>
          <w:p w14:paraId="5478E503" w14:textId="77777777" w:rsidR="00061393" w:rsidRPr="0032202A" w:rsidRDefault="00061393" w:rsidP="00AC3C3F">
            <w:pPr>
              <w:spacing w:before="20" w:after="20"/>
              <w:jc w:val="center"/>
              <w:rPr>
                <w:rFonts w:ascii="Times New Roman" w:hAnsi="Times New Roman"/>
                <w:b/>
                <w:bCs/>
                <w:kern w:val="0"/>
                <w:sz w:val="26"/>
                <w:szCs w:val="26"/>
                <w14:ligatures w14:val="none"/>
              </w:rPr>
            </w:pPr>
          </w:p>
        </w:tc>
        <w:tc>
          <w:tcPr>
            <w:tcW w:w="1134" w:type="dxa"/>
            <w:vMerge/>
            <w:vAlign w:val="center"/>
          </w:tcPr>
          <w:p w14:paraId="3CF685B9" w14:textId="77777777" w:rsidR="00061393" w:rsidRPr="0032202A" w:rsidRDefault="00061393" w:rsidP="00AC3C3F">
            <w:pPr>
              <w:spacing w:before="20" w:after="20"/>
              <w:jc w:val="center"/>
              <w:rPr>
                <w:rFonts w:ascii="Times New Roman" w:hAnsi="Times New Roman"/>
                <w:b/>
                <w:bCs/>
                <w:kern w:val="0"/>
                <w:sz w:val="26"/>
                <w:szCs w:val="26"/>
                <w14:ligatures w14:val="none"/>
              </w:rPr>
            </w:pPr>
          </w:p>
        </w:tc>
        <w:tc>
          <w:tcPr>
            <w:tcW w:w="1701" w:type="dxa"/>
            <w:vAlign w:val="center"/>
          </w:tcPr>
          <w:p w14:paraId="5874D7AF" w14:textId="77777777" w:rsidR="00061393" w:rsidRPr="0032202A" w:rsidRDefault="00061393" w:rsidP="00AC3C3F">
            <w:pPr>
              <w:spacing w:before="20" w:after="20"/>
              <w:jc w:val="center"/>
              <w:rPr>
                <w:rFonts w:ascii="Times New Roman" w:hAnsi="Times New Roman"/>
                <w:b/>
                <w:bCs/>
                <w:kern w:val="0"/>
                <w:sz w:val="26"/>
                <w:szCs w:val="26"/>
                <w14:ligatures w14:val="none"/>
              </w:rPr>
            </w:pPr>
            <w:r w:rsidRPr="0032202A">
              <w:rPr>
                <w:rFonts w:ascii="Times New Roman" w:hAnsi="Times New Roman"/>
                <w:b/>
                <w:bCs/>
                <w:kern w:val="0"/>
                <w:sz w:val="26"/>
                <w:szCs w:val="26"/>
                <w14:ligatures w14:val="none"/>
              </w:rPr>
              <w:t>Thực hiện đến năm 2030</w:t>
            </w:r>
          </w:p>
        </w:tc>
        <w:tc>
          <w:tcPr>
            <w:tcW w:w="1701" w:type="dxa"/>
            <w:vAlign w:val="center"/>
          </w:tcPr>
          <w:p w14:paraId="1583275F" w14:textId="77777777" w:rsidR="00061393" w:rsidRPr="0032202A" w:rsidRDefault="00061393" w:rsidP="00AC3C3F">
            <w:pPr>
              <w:spacing w:before="20" w:after="20"/>
              <w:jc w:val="center"/>
              <w:rPr>
                <w:rFonts w:ascii="Times New Roman" w:hAnsi="Times New Roman"/>
                <w:b/>
                <w:bCs/>
                <w:kern w:val="0"/>
                <w:sz w:val="26"/>
                <w:szCs w:val="26"/>
                <w14:ligatures w14:val="none"/>
              </w:rPr>
            </w:pPr>
            <w:r w:rsidRPr="0032202A">
              <w:rPr>
                <w:rFonts w:ascii="Times New Roman" w:hAnsi="Times New Roman"/>
                <w:b/>
                <w:bCs/>
                <w:kern w:val="0"/>
                <w:sz w:val="26"/>
                <w:szCs w:val="26"/>
                <w14:ligatures w14:val="none"/>
              </w:rPr>
              <w:t>Bình quân GĐ 2026 - 2030</w:t>
            </w:r>
          </w:p>
        </w:tc>
      </w:tr>
      <w:tr w:rsidR="0032202A" w:rsidRPr="0032202A" w14:paraId="38443368" w14:textId="77777777" w:rsidTr="00AC3C3F">
        <w:trPr>
          <w:gridAfter w:val="1"/>
          <w:wAfter w:w="13" w:type="dxa"/>
        </w:trPr>
        <w:tc>
          <w:tcPr>
            <w:tcW w:w="642" w:type="dxa"/>
            <w:vAlign w:val="center"/>
          </w:tcPr>
          <w:p w14:paraId="48535E61" w14:textId="77777777" w:rsidR="00061393" w:rsidRPr="0032202A" w:rsidRDefault="00061393" w:rsidP="00AC3C3F">
            <w:pPr>
              <w:spacing w:before="20" w:after="20"/>
              <w:jc w:val="center"/>
              <w:rPr>
                <w:rFonts w:ascii="Times New Roman" w:hAnsi="Times New Roman"/>
                <w:b/>
                <w:bCs/>
                <w:kern w:val="0"/>
                <w:sz w:val="26"/>
                <w:szCs w:val="26"/>
                <w14:ligatures w14:val="none"/>
              </w:rPr>
            </w:pPr>
            <w:r w:rsidRPr="0032202A">
              <w:rPr>
                <w:rFonts w:ascii="Times New Roman" w:hAnsi="Times New Roman"/>
                <w:b/>
                <w:bCs/>
                <w:kern w:val="0"/>
                <w:sz w:val="26"/>
                <w:szCs w:val="26"/>
                <w14:ligatures w14:val="none"/>
              </w:rPr>
              <w:t>I</w:t>
            </w:r>
          </w:p>
        </w:tc>
        <w:tc>
          <w:tcPr>
            <w:tcW w:w="4315" w:type="dxa"/>
            <w:vAlign w:val="center"/>
          </w:tcPr>
          <w:p w14:paraId="4158809C" w14:textId="77777777" w:rsidR="00061393" w:rsidRPr="0032202A" w:rsidRDefault="00061393" w:rsidP="00AC3C3F">
            <w:pPr>
              <w:spacing w:before="20" w:after="20"/>
              <w:rPr>
                <w:rFonts w:ascii="Times New Roman" w:hAnsi="Times New Roman"/>
                <w:b/>
                <w:bCs/>
                <w:kern w:val="0"/>
                <w:sz w:val="26"/>
                <w:szCs w:val="26"/>
                <w14:ligatures w14:val="none"/>
              </w:rPr>
            </w:pPr>
            <w:r w:rsidRPr="0032202A">
              <w:rPr>
                <w:rFonts w:ascii="Times New Roman" w:hAnsi="Times New Roman"/>
                <w:b/>
                <w:bCs/>
                <w:kern w:val="0"/>
                <w:sz w:val="26"/>
                <w:szCs w:val="26"/>
                <w14:ligatures w14:val="none"/>
              </w:rPr>
              <w:t>Kinh tế</w:t>
            </w:r>
          </w:p>
        </w:tc>
        <w:tc>
          <w:tcPr>
            <w:tcW w:w="1134" w:type="dxa"/>
            <w:vAlign w:val="center"/>
          </w:tcPr>
          <w:p w14:paraId="7B4AC48C"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b/>
                <w:bCs/>
                <w:i/>
                <w:iCs/>
                <w:kern w:val="0"/>
                <w:sz w:val="26"/>
                <w:szCs w:val="26"/>
                <w14:ligatures w14:val="none"/>
              </w:rPr>
              <w:t> </w:t>
            </w:r>
          </w:p>
        </w:tc>
        <w:tc>
          <w:tcPr>
            <w:tcW w:w="1701" w:type="dxa"/>
            <w:vAlign w:val="center"/>
          </w:tcPr>
          <w:p w14:paraId="7E6333EE"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b/>
                <w:bCs/>
                <w:i/>
                <w:iCs/>
                <w:kern w:val="0"/>
                <w:sz w:val="26"/>
                <w:szCs w:val="26"/>
                <w14:ligatures w14:val="none"/>
              </w:rPr>
              <w:t> </w:t>
            </w:r>
          </w:p>
        </w:tc>
        <w:tc>
          <w:tcPr>
            <w:tcW w:w="1701" w:type="dxa"/>
            <w:vAlign w:val="center"/>
          </w:tcPr>
          <w:p w14:paraId="3ECC2214"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b/>
                <w:bCs/>
                <w:i/>
                <w:iCs/>
                <w:kern w:val="0"/>
                <w:sz w:val="26"/>
                <w:szCs w:val="26"/>
                <w14:ligatures w14:val="none"/>
              </w:rPr>
              <w:t> </w:t>
            </w:r>
          </w:p>
        </w:tc>
      </w:tr>
      <w:tr w:rsidR="0032202A" w:rsidRPr="0032202A" w14:paraId="115BF681" w14:textId="77777777" w:rsidTr="00AC3C3F">
        <w:trPr>
          <w:gridAfter w:val="1"/>
          <w:wAfter w:w="13" w:type="dxa"/>
        </w:trPr>
        <w:tc>
          <w:tcPr>
            <w:tcW w:w="642" w:type="dxa"/>
            <w:vAlign w:val="center"/>
          </w:tcPr>
          <w:p w14:paraId="2B74E3F7"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1</w:t>
            </w:r>
          </w:p>
        </w:tc>
        <w:tc>
          <w:tcPr>
            <w:tcW w:w="4315" w:type="dxa"/>
            <w:vAlign w:val="center"/>
          </w:tcPr>
          <w:p w14:paraId="3E5A43A3" w14:textId="77777777" w:rsidR="00061393" w:rsidRPr="0032202A" w:rsidRDefault="00061393" w:rsidP="00AC3C3F">
            <w:pPr>
              <w:spacing w:before="20" w:after="20"/>
              <w:rPr>
                <w:rFonts w:ascii="Times New Roman" w:hAnsi="Times New Roman"/>
                <w:kern w:val="0"/>
                <w:sz w:val="26"/>
                <w:szCs w:val="26"/>
                <w14:ligatures w14:val="none"/>
              </w:rPr>
            </w:pPr>
            <w:r w:rsidRPr="0032202A">
              <w:rPr>
                <w:rFonts w:ascii="Times New Roman" w:hAnsi="Times New Roman"/>
                <w:kern w:val="0"/>
                <w:sz w:val="26"/>
                <w:szCs w:val="26"/>
                <w14:ligatures w14:val="none"/>
              </w:rPr>
              <w:t>Tốc độ tăng tổng thu ngân sách nhà nước trên địa bàn</w:t>
            </w:r>
          </w:p>
        </w:tc>
        <w:tc>
          <w:tcPr>
            <w:tcW w:w="1134" w:type="dxa"/>
            <w:vAlign w:val="center"/>
          </w:tcPr>
          <w:p w14:paraId="27E193F1"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w:t>
            </w:r>
          </w:p>
        </w:tc>
        <w:tc>
          <w:tcPr>
            <w:tcW w:w="1701" w:type="dxa"/>
            <w:vAlign w:val="center"/>
          </w:tcPr>
          <w:p w14:paraId="13F54238"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 </w:t>
            </w:r>
          </w:p>
        </w:tc>
        <w:tc>
          <w:tcPr>
            <w:tcW w:w="1701" w:type="dxa"/>
            <w:vAlign w:val="center"/>
          </w:tcPr>
          <w:p w14:paraId="42FA24A0"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10 - 12</w:t>
            </w:r>
          </w:p>
        </w:tc>
      </w:tr>
      <w:tr w:rsidR="0032202A" w:rsidRPr="0032202A" w14:paraId="2751FD55" w14:textId="77777777" w:rsidTr="00AC3C3F">
        <w:trPr>
          <w:gridAfter w:val="1"/>
          <w:wAfter w:w="13" w:type="dxa"/>
        </w:trPr>
        <w:tc>
          <w:tcPr>
            <w:tcW w:w="642" w:type="dxa"/>
            <w:vAlign w:val="center"/>
          </w:tcPr>
          <w:p w14:paraId="100C6751"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2</w:t>
            </w:r>
          </w:p>
        </w:tc>
        <w:tc>
          <w:tcPr>
            <w:tcW w:w="4315" w:type="dxa"/>
            <w:vAlign w:val="center"/>
          </w:tcPr>
          <w:p w14:paraId="46E44799" w14:textId="77777777" w:rsidR="00061393" w:rsidRPr="0032202A" w:rsidRDefault="00061393" w:rsidP="00AC3C3F">
            <w:pPr>
              <w:spacing w:before="20" w:after="20"/>
              <w:rPr>
                <w:rFonts w:ascii="Times New Roman" w:hAnsi="Times New Roman"/>
                <w:kern w:val="0"/>
                <w:sz w:val="26"/>
                <w:szCs w:val="26"/>
                <w14:ligatures w14:val="none"/>
              </w:rPr>
            </w:pPr>
            <w:r w:rsidRPr="0032202A">
              <w:rPr>
                <w:rFonts w:ascii="Times New Roman" w:hAnsi="Times New Roman"/>
                <w:kern w:val="0"/>
                <w:sz w:val="26"/>
                <w:szCs w:val="26"/>
                <w14:ligatures w14:val="none"/>
              </w:rPr>
              <w:t>Tốc độ tăng giá trị sản phẩm trên địa bàn</w:t>
            </w:r>
          </w:p>
        </w:tc>
        <w:tc>
          <w:tcPr>
            <w:tcW w:w="1134" w:type="dxa"/>
            <w:vAlign w:val="center"/>
          </w:tcPr>
          <w:p w14:paraId="3E9B82C3"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w:t>
            </w:r>
          </w:p>
        </w:tc>
        <w:tc>
          <w:tcPr>
            <w:tcW w:w="1701" w:type="dxa"/>
            <w:vAlign w:val="center"/>
          </w:tcPr>
          <w:p w14:paraId="6EF445EF"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 </w:t>
            </w:r>
          </w:p>
        </w:tc>
        <w:tc>
          <w:tcPr>
            <w:tcW w:w="1701" w:type="dxa"/>
            <w:vAlign w:val="center"/>
          </w:tcPr>
          <w:p w14:paraId="2C2BCC86"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25 - 30</w:t>
            </w:r>
          </w:p>
        </w:tc>
      </w:tr>
      <w:tr w:rsidR="0032202A" w:rsidRPr="0032202A" w14:paraId="0037040E" w14:textId="77777777" w:rsidTr="00AC3C3F">
        <w:trPr>
          <w:gridAfter w:val="1"/>
          <w:wAfter w:w="13" w:type="dxa"/>
        </w:trPr>
        <w:tc>
          <w:tcPr>
            <w:tcW w:w="642" w:type="dxa"/>
            <w:vAlign w:val="center"/>
          </w:tcPr>
          <w:p w14:paraId="0F7078C1"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3</w:t>
            </w:r>
          </w:p>
        </w:tc>
        <w:tc>
          <w:tcPr>
            <w:tcW w:w="4315" w:type="dxa"/>
            <w:vAlign w:val="center"/>
          </w:tcPr>
          <w:p w14:paraId="68D5338A" w14:textId="77777777" w:rsidR="00061393" w:rsidRPr="0032202A" w:rsidRDefault="00061393" w:rsidP="00AC3C3F">
            <w:pPr>
              <w:spacing w:before="20" w:after="20"/>
              <w:rPr>
                <w:rFonts w:ascii="Times New Roman" w:hAnsi="Times New Roman"/>
                <w:kern w:val="0"/>
                <w:sz w:val="26"/>
                <w:szCs w:val="26"/>
                <w14:ligatures w14:val="none"/>
              </w:rPr>
            </w:pPr>
            <w:r w:rsidRPr="0032202A">
              <w:rPr>
                <w:rFonts w:ascii="Times New Roman" w:hAnsi="Times New Roman"/>
                <w:kern w:val="0"/>
                <w:sz w:val="26"/>
                <w:szCs w:val="26"/>
                <w14:ligatures w14:val="none"/>
              </w:rPr>
              <w:t>Sản lượng lương thực</w:t>
            </w:r>
          </w:p>
        </w:tc>
        <w:tc>
          <w:tcPr>
            <w:tcW w:w="1134" w:type="dxa"/>
            <w:vAlign w:val="center"/>
          </w:tcPr>
          <w:p w14:paraId="56273483"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Tấn</w:t>
            </w:r>
          </w:p>
        </w:tc>
        <w:tc>
          <w:tcPr>
            <w:tcW w:w="1701" w:type="dxa"/>
            <w:vAlign w:val="center"/>
          </w:tcPr>
          <w:p w14:paraId="39165756"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 </w:t>
            </w:r>
          </w:p>
        </w:tc>
        <w:tc>
          <w:tcPr>
            <w:tcW w:w="1701" w:type="dxa"/>
            <w:vAlign w:val="center"/>
          </w:tcPr>
          <w:p w14:paraId="29215E9A"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9.200</w:t>
            </w:r>
          </w:p>
        </w:tc>
      </w:tr>
      <w:tr w:rsidR="0032202A" w:rsidRPr="0032202A" w14:paraId="66EACD5E" w14:textId="77777777" w:rsidTr="00AC3C3F">
        <w:trPr>
          <w:gridAfter w:val="1"/>
          <w:wAfter w:w="13" w:type="dxa"/>
        </w:trPr>
        <w:tc>
          <w:tcPr>
            <w:tcW w:w="642" w:type="dxa"/>
            <w:vAlign w:val="center"/>
          </w:tcPr>
          <w:p w14:paraId="59A332D9"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4</w:t>
            </w:r>
          </w:p>
        </w:tc>
        <w:tc>
          <w:tcPr>
            <w:tcW w:w="4315" w:type="dxa"/>
            <w:vAlign w:val="center"/>
          </w:tcPr>
          <w:p w14:paraId="64E29DA7" w14:textId="77777777" w:rsidR="00061393" w:rsidRPr="0032202A" w:rsidRDefault="00061393" w:rsidP="00AC3C3F">
            <w:pPr>
              <w:spacing w:before="20" w:after="20"/>
              <w:rPr>
                <w:rFonts w:ascii="Times New Roman" w:hAnsi="Times New Roman"/>
                <w:kern w:val="0"/>
                <w:sz w:val="26"/>
                <w:szCs w:val="26"/>
                <w14:ligatures w14:val="none"/>
              </w:rPr>
            </w:pPr>
            <w:r w:rsidRPr="0032202A">
              <w:rPr>
                <w:rFonts w:ascii="Times New Roman" w:hAnsi="Times New Roman"/>
                <w:kern w:val="0"/>
                <w:sz w:val="26"/>
                <w:szCs w:val="26"/>
                <w14:ligatures w14:val="none"/>
              </w:rPr>
              <w:t>Sản lượng thuỷ sản</w:t>
            </w:r>
          </w:p>
        </w:tc>
        <w:tc>
          <w:tcPr>
            <w:tcW w:w="1134" w:type="dxa"/>
            <w:vAlign w:val="center"/>
          </w:tcPr>
          <w:p w14:paraId="64C6EA54"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Tấn</w:t>
            </w:r>
          </w:p>
        </w:tc>
        <w:tc>
          <w:tcPr>
            <w:tcW w:w="1701" w:type="dxa"/>
            <w:vAlign w:val="center"/>
          </w:tcPr>
          <w:p w14:paraId="3E18907A"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 </w:t>
            </w:r>
          </w:p>
        </w:tc>
        <w:tc>
          <w:tcPr>
            <w:tcW w:w="1701" w:type="dxa"/>
            <w:vAlign w:val="center"/>
          </w:tcPr>
          <w:p w14:paraId="4F6B6ABE"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3.500 - 4.000</w:t>
            </w:r>
          </w:p>
        </w:tc>
      </w:tr>
      <w:tr w:rsidR="0032202A" w:rsidRPr="0032202A" w14:paraId="246B5262" w14:textId="77777777" w:rsidTr="00AC3C3F">
        <w:trPr>
          <w:gridAfter w:val="1"/>
          <w:wAfter w:w="13" w:type="dxa"/>
        </w:trPr>
        <w:tc>
          <w:tcPr>
            <w:tcW w:w="642" w:type="dxa"/>
            <w:vAlign w:val="center"/>
          </w:tcPr>
          <w:p w14:paraId="58D580E3"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5</w:t>
            </w:r>
          </w:p>
        </w:tc>
        <w:tc>
          <w:tcPr>
            <w:tcW w:w="4315" w:type="dxa"/>
            <w:vAlign w:val="center"/>
          </w:tcPr>
          <w:p w14:paraId="11BE7A55" w14:textId="77777777" w:rsidR="00061393" w:rsidRPr="0032202A" w:rsidRDefault="00061393" w:rsidP="00AC3C3F">
            <w:pPr>
              <w:spacing w:before="20" w:after="20"/>
              <w:rPr>
                <w:rFonts w:ascii="Times New Roman" w:hAnsi="Times New Roman"/>
                <w:kern w:val="0"/>
                <w:sz w:val="26"/>
                <w:szCs w:val="26"/>
                <w14:ligatures w14:val="none"/>
              </w:rPr>
            </w:pPr>
            <w:r w:rsidRPr="0032202A">
              <w:rPr>
                <w:rFonts w:ascii="Times New Roman" w:hAnsi="Times New Roman"/>
                <w:kern w:val="0"/>
                <w:sz w:val="26"/>
                <w:szCs w:val="26"/>
                <w14:ligatures w14:val="none"/>
              </w:rPr>
              <w:t>Tổng đàn gia súc</w:t>
            </w:r>
          </w:p>
        </w:tc>
        <w:tc>
          <w:tcPr>
            <w:tcW w:w="1134" w:type="dxa"/>
            <w:vAlign w:val="center"/>
          </w:tcPr>
          <w:p w14:paraId="5367B7A4"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Con</w:t>
            </w:r>
          </w:p>
        </w:tc>
        <w:tc>
          <w:tcPr>
            <w:tcW w:w="1701" w:type="dxa"/>
            <w:vAlign w:val="center"/>
          </w:tcPr>
          <w:p w14:paraId="4CFCE139"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12.000 - 13.500 </w:t>
            </w:r>
          </w:p>
        </w:tc>
        <w:tc>
          <w:tcPr>
            <w:tcW w:w="1701" w:type="dxa"/>
            <w:vAlign w:val="center"/>
          </w:tcPr>
          <w:p w14:paraId="1C592EF6" w14:textId="77777777" w:rsidR="00061393" w:rsidRPr="0032202A" w:rsidRDefault="00061393" w:rsidP="00AC3C3F">
            <w:pPr>
              <w:spacing w:before="20" w:after="20"/>
              <w:jc w:val="center"/>
              <w:rPr>
                <w:rFonts w:ascii="Times New Roman" w:hAnsi="Times New Roman"/>
                <w:kern w:val="0"/>
                <w:sz w:val="26"/>
                <w:szCs w:val="26"/>
                <w14:ligatures w14:val="none"/>
              </w:rPr>
            </w:pPr>
          </w:p>
        </w:tc>
      </w:tr>
      <w:tr w:rsidR="0032202A" w:rsidRPr="0032202A" w14:paraId="5C900B20" w14:textId="77777777" w:rsidTr="00AC3C3F">
        <w:trPr>
          <w:gridAfter w:val="1"/>
          <w:wAfter w:w="13" w:type="dxa"/>
        </w:trPr>
        <w:tc>
          <w:tcPr>
            <w:tcW w:w="642" w:type="dxa"/>
            <w:vAlign w:val="center"/>
          </w:tcPr>
          <w:p w14:paraId="44444A39"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6</w:t>
            </w:r>
          </w:p>
        </w:tc>
        <w:tc>
          <w:tcPr>
            <w:tcW w:w="4315" w:type="dxa"/>
            <w:vAlign w:val="center"/>
          </w:tcPr>
          <w:p w14:paraId="0AE057A2" w14:textId="77777777" w:rsidR="00061393" w:rsidRPr="0032202A" w:rsidRDefault="00061393" w:rsidP="00AC3C3F">
            <w:pPr>
              <w:spacing w:before="20" w:after="20"/>
              <w:rPr>
                <w:rFonts w:ascii="Times New Roman" w:hAnsi="Times New Roman"/>
                <w:kern w:val="0"/>
                <w:sz w:val="26"/>
                <w:szCs w:val="26"/>
                <w14:ligatures w14:val="none"/>
              </w:rPr>
            </w:pPr>
            <w:r w:rsidRPr="0032202A">
              <w:rPr>
                <w:rFonts w:ascii="Times New Roman" w:hAnsi="Times New Roman"/>
                <w:kern w:val="0"/>
                <w:sz w:val="26"/>
                <w:szCs w:val="26"/>
                <w14:ligatures w14:val="none"/>
              </w:rPr>
              <w:t>Sản lượng muối</w:t>
            </w:r>
          </w:p>
        </w:tc>
        <w:tc>
          <w:tcPr>
            <w:tcW w:w="1134" w:type="dxa"/>
            <w:vAlign w:val="center"/>
          </w:tcPr>
          <w:p w14:paraId="5B8E9D0B"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Tấn</w:t>
            </w:r>
          </w:p>
        </w:tc>
        <w:tc>
          <w:tcPr>
            <w:tcW w:w="1701" w:type="dxa"/>
            <w:vAlign w:val="center"/>
          </w:tcPr>
          <w:p w14:paraId="092B9BDF"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 </w:t>
            </w:r>
          </w:p>
        </w:tc>
        <w:tc>
          <w:tcPr>
            <w:tcW w:w="1701" w:type="dxa"/>
            <w:vAlign w:val="center"/>
          </w:tcPr>
          <w:p w14:paraId="69076A90"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4.000 - 4.500</w:t>
            </w:r>
          </w:p>
        </w:tc>
      </w:tr>
      <w:tr w:rsidR="0032202A" w:rsidRPr="0032202A" w14:paraId="1672714C" w14:textId="77777777" w:rsidTr="00AC3C3F">
        <w:trPr>
          <w:gridAfter w:val="1"/>
          <w:wAfter w:w="13" w:type="dxa"/>
        </w:trPr>
        <w:tc>
          <w:tcPr>
            <w:tcW w:w="642" w:type="dxa"/>
            <w:vAlign w:val="center"/>
          </w:tcPr>
          <w:p w14:paraId="1D07AB49"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b/>
                <w:bCs/>
                <w:kern w:val="0"/>
                <w:sz w:val="26"/>
                <w:szCs w:val="26"/>
                <w14:ligatures w14:val="none"/>
              </w:rPr>
              <w:t>II</w:t>
            </w:r>
          </w:p>
        </w:tc>
        <w:tc>
          <w:tcPr>
            <w:tcW w:w="4315" w:type="dxa"/>
            <w:vAlign w:val="center"/>
          </w:tcPr>
          <w:p w14:paraId="4A42CF22" w14:textId="77777777" w:rsidR="00061393" w:rsidRPr="0032202A" w:rsidRDefault="00061393" w:rsidP="00AC3C3F">
            <w:pPr>
              <w:spacing w:before="20" w:after="20"/>
              <w:rPr>
                <w:rFonts w:ascii="Times New Roman" w:hAnsi="Times New Roman"/>
                <w:kern w:val="0"/>
                <w:sz w:val="26"/>
                <w:szCs w:val="26"/>
                <w14:ligatures w14:val="none"/>
              </w:rPr>
            </w:pPr>
            <w:r w:rsidRPr="0032202A">
              <w:rPr>
                <w:rFonts w:ascii="Times New Roman" w:hAnsi="Times New Roman"/>
                <w:b/>
                <w:bCs/>
                <w:kern w:val="0"/>
                <w:sz w:val="26"/>
                <w:szCs w:val="26"/>
                <w14:ligatures w14:val="none"/>
              </w:rPr>
              <w:t>Xã hội</w:t>
            </w:r>
          </w:p>
        </w:tc>
        <w:tc>
          <w:tcPr>
            <w:tcW w:w="1134" w:type="dxa"/>
            <w:vAlign w:val="center"/>
          </w:tcPr>
          <w:p w14:paraId="00112D5D"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b/>
                <w:bCs/>
                <w:kern w:val="0"/>
                <w:sz w:val="26"/>
                <w:szCs w:val="26"/>
                <w14:ligatures w14:val="none"/>
              </w:rPr>
              <w:t> </w:t>
            </w:r>
          </w:p>
        </w:tc>
        <w:tc>
          <w:tcPr>
            <w:tcW w:w="1701" w:type="dxa"/>
            <w:vAlign w:val="center"/>
          </w:tcPr>
          <w:p w14:paraId="2E05EC61"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b/>
                <w:bCs/>
                <w:kern w:val="0"/>
                <w:sz w:val="26"/>
                <w:szCs w:val="26"/>
                <w14:ligatures w14:val="none"/>
              </w:rPr>
              <w:t> </w:t>
            </w:r>
          </w:p>
        </w:tc>
        <w:tc>
          <w:tcPr>
            <w:tcW w:w="1701" w:type="dxa"/>
            <w:vAlign w:val="center"/>
          </w:tcPr>
          <w:p w14:paraId="344A036E"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b/>
                <w:bCs/>
                <w:kern w:val="0"/>
                <w:sz w:val="26"/>
                <w:szCs w:val="26"/>
                <w14:ligatures w14:val="none"/>
              </w:rPr>
              <w:t> </w:t>
            </w:r>
          </w:p>
        </w:tc>
      </w:tr>
      <w:tr w:rsidR="0032202A" w:rsidRPr="0032202A" w14:paraId="10C44189" w14:textId="77777777" w:rsidTr="00AC3C3F">
        <w:trPr>
          <w:gridAfter w:val="1"/>
          <w:wAfter w:w="13" w:type="dxa"/>
          <w:trHeight w:val="467"/>
        </w:trPr>
        <w:tc>
          <w:tcPr>
            <w:tcW w:w="642" w:type="dxa"/>
            <w:vAlign w:val="center"/>
          </w:tcPr>
          <w:p w14:paraId="3F713E63"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1</w:t>
            </w:r>
          </w:p>
        </w:tc>
        <w:tc>
          <w:tcPr>
            <w:tcW w:w="4315" w:type="dxa"/>
            <w:vAlign w:val="center"/>
          </w:tcPr>
          <w:p w14:paraId="76732445" w14:textId="77777777" w:rsidR="00061393" w:rsidRPr="0032202A" w:rsidRDefault="00061393" w:rsidP="00AC3C3F">
            <w:pPr>
              <w:spacing w:before="20" w:after="20"/>
              <w:rPr>
                <w:rFonts w:ascii="Times New Roman" w:hAnsi="Times New Roman"/>
                <w:kern w:val="0"/>
                <w:sz w:val="26"/>
                <w:szCs w:val="26"/>
                <w14:ligatures w14:val="none"/>
              </w:rPr>
            </w:pPr>
            <w:r w:rsidRPr="0032202A">
              <w:rPr>
                <w:rFonts w:ascii="Times New Roman" w:hAnsi="Times New Roman"/>
                <w:kern w:val="0"/>
                <w:sz w:val="26"/>
                <w:szCs w:val="26"/>
                <w14:ligatures w14:val="none"/>
              </w:rPr>
              <w:t>Thu nhập bình quân đầu người</w:t>
            </w:r>
          </w:p>
        </w:tc>
        <w:tc>
          <w:tcPr>
            <w:tcW w:w="1134" w:type="dxa"/>
            <w:vAlign w:val="center"/>
          </w:tcPr>
          <w:p w14:paraId="3A434FC5"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w:t>
            </w:r>
          </w:p>
        </w:tc>
        <w:tc>
          <w:tcPr>
            <w:tcW w:w="1701" w:type="dxa"/>
            <w:vAlign w:val="center"/>
          </w:tcPr>
          <w:p w14:paraId="43581733"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30 - 35</w:t>
            </w:r>
          </w:p>
        </w:tc>
        <w:tc>
          <w:tcPr>
            <w:tcW w:w="1701" w:type="dxa"/>
            <w:vAlign w:val="center"/>
          </w:tcPr>
          <w:p w14:paraId="257EE92E" w14:textId="77777777" w:rsidR="00061393" w:rsidRPr="0032202A" w:rsidRDefault="00061393" w:rsidP="00AC3C3F">
            <w:pPr>
              <w:spacing w:before="20" w:after="20"/>
              <w:jc w:val="center"/>
              <w:rPr>
                <w:rFonts w:ascii="Times New Roman" w:hAnsi="Times New Roman"/>
                <w:kern w:val="0"/>
                <w:sz w:val="26"/>
                <w:szCs w:val="26"/>
                <w14:ligatures w14:val="none"/>
              </w:rPr>
            </w:pPr>
          </w:p>
        </w:tc>
      </w:tr>
      <w:tr w:rsidR="0032202A" w:rsidRPr="0032202A" w14:paraId="09E45EAD" w14:textId="77777777" w:rsidTr="00AC3C3F">
        <w:trPr>
          <w:gridAfter w:val="1"/>
          <w:wAfter w:w="13" w:type="dxa"/>
        </w:trPr>
        <w:tc>
          <w:tcPr>
            <w:tcW w:w="642" w:type="dxa"/>
            <w:vAlign w:val="center"/>
          </w:tcPr>
          <w:p w14:paraId="5412E49C"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2</w:t>
            </w:r>
          </w:p>
        </w:tc>
        <w:tc>
          <w:tcPr>
            <w:tcW w:w="4315" w:type="dxa"/>
            <w:vAlign w:val="center"/>
          </w:tcPr>
          <w:p w14:paraId="73D90538" w14:textId="77777777" w:rsidR="00061393" w:rsidRPr="0032202A" w:rsidRDefault="00061393" w:rsidP="00AC3C3F">
            <w:pPr>
              <w:spacing w:before="20" w:after="20"/>
              <w:rPr>
                <w:rFonts w:ascii="Times New Roman" w:hAnsi="Times New Roman"/>
                <w:kern w:val="0"/>
                <w:sz w:val="26"/>
                <w:szCs w:val="26"/>
                <w14:ligatures w14:val="none"/>
              </w:rPr>
            </w:pPr>
            <w:r w:rsidRPr="0032202A">
              <w:rPr>
                <w:rFonts w:ascii="Times New Roman" w:hAnsi="Times New Roman"/>
                <w:kern w:val="0"/>
                <w:sz w:val="26"/>
                <w:szCs w:val="26"/>
                <w14:ligatures w14:val="none"/>
              </w:rPr>
              <w:t>Tỷ lệ hộ nghèo theo chuẩn đa chiều</w:t>
            </w:r>
          </w:p>
        </w:tc>
        <w:tc>
          <w:tcPr>
            <w:tcW w:w="1134" w:type="dxa"/>
            <w:vAlign w:val="center"/>
          </w:tcPr>
          <w:p w14:paraId="67AA194C"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w:t>
            </w:r>
          </w:p>
        </w:tc>
        <w:tc>
          <w:tcPr>
            <w:tcW w:w="1701" w:type="dxa"/>
            <w:vAlign w:val="center"/>
          </w:tcPr>
          <w:p w14:paraId="03995E71"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0</w:t>
            </w:r>
          </w:p>
        </w:tc>
        <w:tc>
          <w:tcPr>
            <w:tcW w:w="1701" w:type="dxa"/>
            <w:vAlign w:val="center"/>
          </w:tcPr>
          <w:p w14:paraId="2DC8C2C2"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 </w:t>
            </w:r>
          </w:p>
        </w:tc>
      </w:tr>
      <w:tr w:rsidR="0032202A" w:rsidRPr="0032202A" w14:paraId="60134666" w14:textId="77777777" w:rsidTr="00AC3C3F">
        <w:trPr>
          <w:gridAfter w:val="1"/>
          <w:wAfter w:w="13" w:type="dxa"/>
        </w:trPr>
        <w:tc>
          <w:tcPr>
            <w:tcW w:w="642" w:type="dxa"/>
            <w:vAlign w:val="center"/>
          </w:tcPr>
          <w:p w14:paraId="1910D04B"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3</w:t>
            </w:r>
          </w:p>
        </w:tc>
        <w:tc>
          <w:tcPr>
            <w:tcW w:w="4315" w:type="dxa"/>
            <w:vAlign w:val="center"/>
          </w:tcPr>
          <w:p w14:paraId="35137EA0" w14:textId="77777777" w:rsidR="00061393" w:rsidRPr="0032202A" w:rsidRDefault="00061393" w:rsidP="00AC3C3F">
            <w:pPr>
              <w:spacing w:before="20" w:after="20"/>
              <w:rPr>
                <w:rFonts w:ascii="Times New Roman" w:hAnsi="Times New Roman"/>
                <w:kern w:val="0"/>
                <w:sz w:val="26"/>
                <w:szCs w:val="26"/>
                <w14:ligatures w14:val="none"/>
              </w:rPr>
            </w:pPr>
            <w:r w:rsidRPr="0032202A">
              <w:rPr>
                <w:rFonts w:ascii="Times New Roman" w:hAnsi="Times New Roman"/>
                <w:kern w:val="0"/>
                <w:sz w:val="26"/>
                <w:szCs w:val="26"/>
                <w14:ligatures w14:val="none"/>
              </w:rPr>
              <w:t>Tỷ lệ trường học đạt chuẩn quốc gia</w:t>
            </w:r>
          </w:p>
        </w:tc>
        <w:tc>
          <w:tcPr>
            <w:tcW w:w="1134" w:type="dxa"/>
            <w:vAlign w:val="center"/>
          </w:tcPr>
          <w:p w14:paraId="47ED8E80"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w:t>
            </w:r>
          </w:p>
        </w:tc>
        <w:tc>
          <w:tcPr>
            <w:tcW w:w="1701" w:type="dxa"/>
            <w:vAlign w:val="center"/>
          </w:tcPr>
          <w:p w14:paraId="7F809E30"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70 - 75</w:t>
            </w:r>
          </w:p>
        </w:tc>
        <w:tc>
          <w:tcPr>
            <w:tcW w:w="1701" w:type="dxa"/>
            <w:vAlign w:val="center"/>
          </w:tcPr>
          <w:p w14:paraId="0441818A"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 </w:t>
            </w:r>
          </w:p>
        </w:tc>
      </w:tr>
      <w:tr w:rsidR="0032202A" w:rsidRPr="0032202A" w14:paraId="080D0103" w14:textId="77777777" w:rsidTr="00AC3C3F">
        <w:trPr>
          <w:gridAfter w:val="1"/>
          <w:wAfter w:w="13" w:type="dxa"/>
        </w:trPr>
        <w:tc>
          <w:tcPr>
            <w:tcW w:w="642" w:type="dxa"/>
            <w:vAlign w:val="center"/>
          </w:tcPr>
          <w:p w14:paraId="5E80AAE4"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4</w:t>
            </w:r>
          </w:p>
        </w:tc>
        <w:tc>
          <w:tcPr>
            <w:tcW w:w="4315" w:type="dxa"/>
            <w:vAlign w:val="center"/>
          </w:tcPr>
          <w:p w14:paraId="0928E5FE" w14:textId="77777777" w:rsidR="00061393" w:rsidRPr="0032202A" w:rsidRDefault="00061393" w:rsidP="00AC3C3F">
            <w:pPr>
              <w:spacing w:before="20" w:after="20"/>
              <w:rPr>
                <w:rFonts w:ascii="Times New Roman" w:hAnsi="Times New Roman"/>
                <w:kern w:val="0"/>
                <w:sz w:val="26"/>
                <w:szCs w:val="26"/>
                <w14:ligatures w14:val="none"/>
              </w:rPr>
            </w:pPr>
            <w:r w:rsidRPr="0032202A">
              <w:rPr>
                <w:rFonts w:ascii="Times New Roman" w:hAnsi="Times New Roman"/>
                <w:kern w:val="0"/>
                <w:sz w:val="26"/>
                <w:szCs w:val="26"/>
                <w14:ligatures w14:val="none"/>
              </w:rPr>
              <w:t>Tỷ lệ dân số tham gia BHYT</w:t>
            </w:r>
          </w:p>
        </w:tc>
        <w:tc>
          <w:tcPr>
            <w:tcW w:w="1134" w:type="dxa"/>
            <w:vAlign w:val="center"/>
          </w:tcPr>
          <w:p w14:paraId="010BE9BD"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w:t>
            </w:r>
          </w:p>
        </w:tc>
        <w:tc>
          <w:tcPr>
            <w:tcW w:w="1701" w:type="dxa"/>
            <w:vAlign w:val="center"/>
          </w:tcPr>
          <w:p w14:paraId="4112AE6F"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97,5 - 98</w:t>
            </w:r>
          </w:p>
        </w:tc>
        <w:tc>
          <w:tcPr>
            <w:tcW w:w="1701" w:type="dxa"/>
            <w:vAlign w:val="center"/>
          </w:tcPr>
          <w:p w14:paraId="04BAA9B4"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 </w:t>
            </w:r>
          </w:p>
        </w:tc>
      </w:tr>
      <w:tr w:rsidR="0032202A" w:rsidRPr="0032202A" w14:paraId="16BD03EB" w14:textId="77777777" w:rsidTr="00AC3C3F">
        <w:trPr>
          <w:gridAfter w:val="1"/>
          <w:wAfter w:w="13" w:type="dxa"/>
        </w:trPr>
        <w:tc>
          <w:tcPr>
            <w:tcW w:w="642" w:type="dxa"/>
            <w:vAlign w:val="center"/>
          </w:tcPr>
          <w:p w14:paraId="75EC806A"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5</w:t>
            </w:r>
          </w:p>
        </w:tc>
        <w:tc>
          <w:tcPr>
            <w:tcW w:w="4315" w:type="dxa"/>
            <w:vAlign w:val="center"/>
          </w:tcPr>
          <w:p w14:paraId="0D0768C8" w14:textId="77777777" w:rsidR="00061393" w:rsidRPr="0032202A" w:rsidRDefault="00061393" w:rsidP="00AC3C3F">
            <w:pPr>
              <w:spacing w:before="20" w:after="20"/>
              <w:rPr>
                <w:rFonts w:ascii="Times New Roman" w:hAnsi="Times New Roman"/>
                <w:kern w:val="0"/>
                <w:sz w:val="26"/>
                <w:szCs w:val="26"/>
                <w14:ligatures w14:val="none"/>
              </w:rPr>
            </w:pPr>
            <w:r w:rsidRPr="0032202A">
              <w:rPr>
                <w:rFonts w:ascii="Times New Roman" w:hAnsi="Times New Roman"/>
                <w:kern w:val="0"/>
                <w:sz w:val="26"/>
                <w:szCs w:val="26"/>
                <w14:ligatures w14:val="none"/>
              </w:rPr>
              <w:t>Tỷ lệ lao động trong độ tuổi tham gia BHXH</w:t>
            </w:r>
          </w:p>
        </w:tc>
        <w:tc>
          <w:tcPr>
            <w:tcW w:w="1134" w:type="dxa"/>
            <w:vAlign w:val="center"/>
          </w:tcPr>
          <w:p w14:paraId="704B8750"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w:t>
            </w:r>
          </w:p>
        </w:tc>
        <w:tc>
          <w:tcPr>
            <w:tcW w:w="1701" w:type="dxa"/>
            <w:vAlign w:val="center"/>
          </w:tcPr>
          <w:p w14:paraId="1C92ECEB"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65</w:t>
            </w:r>
          </w:p>
        </w:tc>
        <w:tc>
          <w:tcPr>
            <w:tcW w:w="1701" w:type="dxa"/>
            <w:vAlign w:val="center"/>
          </w:tcPr>
          <w:p w14:paraId="4B97B9BA"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 </w:t>
            </w:r>
          </w:p>
        </w:tc>
      </w:tr>
      <w:tr w:rsidR="0032202A" w:rsidRPr="0032202A" w14:paraId="6ACC1871" w14:textId="77777777" w:rsidTr="00AC3C3F">
        <w:trPr>
          <w:gridAfter w:val="1"/>
          <w:wAfter w:w="13" w:type="dxa"/>
        </w:trPr>
        <w:tc>
          <w:tcPr>
            <w:tcW w:w="642" w:type="dxa"/>
            <w:vAlign w:val="center"/>
          </w:tcPr>
          <w:p w14:paraId="6C4BFEB3"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6</w:t>
            </w:r>
          </w:p>
        </w:tc>
        <w:tc>
          <w:tcPr>
            <w:tcW w:w="4315" w:type="dxa"/>
            <w:vAlign w:val="center"/>
          </w:tcPr>
          <w:p w14:paraId="3A76F8F0" w14:textId="77777777" w:rsidR="00061393" w:rsidRPr="0032202A" w:rsidRDefault="00061393" w:rsidP="00AC3C3F">
            <w:pPr>
              <w:spacing w:before="20" w:after="20"/>
              <w:rPr>
                <w:rFonts w:ascii="Times New Roman" w:hAnsi="Times New Roman"/>
                <w:kern w:val="0"/>
                <w:sz w:val="26"/>
                <w:szCs w:val="26"/>
                <w14:ligatures w14:val="none"/>
              </w:rPr>
            </w:pPr>
            <w:r w:rsidRPr="0032202A">
              <w:rPr>
                <w:rFonts w:ascii="Times New Roman" w:hAnsi="Times New Roman"/>
                <w:kern w:val="0"/>
                <w:sz w:val="26"/>
                <w:szCs w:val="26"/>
                <w14:ligatures w14:val="none"/>
              </w:rPr>
              <w:t>Giải quyết việc làm cho lao động</w:t>
            </w:r>
          </w:p>
        </w:tc>
        <w:tc>
          <w:tcPr>
            <w:tcW w:w="1134" w:type="dxa"/>
            <w:vAlign w:val="center"/>
          </w:tcPr>
          <w:p w14:paraId="0138D5D9"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Người</w:t>
            </w:r>
          </w:p>
        </w:tc>
        <w:tc>
          <w:tcPr>
            <w:tcW w:w="1701" w:type="dxa"/>
            <w:vAlign w:val="center"/>
          </w:tcPr>
          <w:p w14:paraId="7C70A452"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 </w:t>
            </w:r>
          </w:p>
        </w:tc>
        <w:tc>
          <w:tcPr>
            <w:tcW w:w="1701" w:type="dxa"/>
            <w:vAlign w:val="center"/>
          </w:tcPr>
          <w:p w14:paraId="085CCA5D"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1.010</w:t>
            </w:r>
          </w:p>
        </w:tc>
      </w:tr>
      <w:tr w:rsidR="0032202A" w:rsidRPr="0032202A" w14:paraId="1FD6D212" w14:textId="77777777" w:rsidTr="00AC3C3F">
        <w:trPr>
          <w:gridAfter w:val="1"/>
          <w:wAfter w:w="13" w:type="dxa"/>
        </w:trPr>
        <w:tc>
          <w:tcPr>
            <w:tcW w:w="642" w:type="dxa"/>
            <w:vAlign w:val="center"/>
          </w:tcPr>
          <w:p w14:paraId="32D28BE8"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b/>
                <w:bCs/>
                <w:kern w:val="0"/>
                <w:sz w:val="26"/>
                <w:szCs w:val="26"/>
                <w14:ligatures w14:val="none"/>
              </w:rPr>
              <w:t>III</w:t>
            </w:r>
          </w:p>
        </w:tc>
        <w:tc>
          <w:tcPr>
            <w:tcW w:w="4315" w:type="dxa"/>
            <w:vAlign w:val="center"/>
          </w:tcPr>
          <w:p w14:paraId="524E09A3" w14:textId="77777777" w:rsidR="00061393" w:rsidRPr="0032202A" w:rsidRDefault="00061393" w:rsidP="00AC3C3F">
            <w:pPr>
              <w:spacing w:before="20" w:after="20"/>
              <w:rPr>
                <w:rFonts w:ascii="Times New Roman" w:hAnsi="Times New Roman"/>
                <w:kern w:val="0"/>
                <w:sz w:val="26"/>
                <w:szCs w:val="26"/>
                <w14:ligatures w14:val="none"/>
              </w:rPr>
            </w:pPr>
            <w:r w:rsidRPr="0032202A">
              <w:rPr>
                <w:rFonts w:ascii="Times New Roman" w:hAnsi="Times New Roman"/>
                <w:b/>
                <w:bCs/>
                <w:kern w:val="0"/>
                <w:sz w:val="26"/>
                <w:szCs w:val="26"/>
                <w14:ligatures w14:val="none"/>
              </w:rPr>
              <w:t>Môi trường</w:t>
            </w:r>
          </w:p>
        </w:tc>
        <w:tc>
          <w:tcPr>
            <w:tcW w:w="1134" w:type="dxa"/>
            <w:vAlign w:val="center"/>
          </w:tcPr>
          <w:p w14:paraId="16D4A190"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b/>
                <w:bCs/>
                <w:kern w:val="0"/>
                <w:sz w:val="26"/>
                <w:szCs w:val="26"/>
                <w14:ligatures w14:val="none"/>
              </w:rPr>
              <w:t> </w:t>
            </w:r>
          </w:p>
        </w:tc>
        <w:tc>
          <w:tcPr>
            <w:tcW w:w="1701" w:type="dxa"/>
            <w:vAlign w:val="center"/>
          </w:tcPr>
          <w:p w14:paraId="7646C1A3"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b/>
                <w:bCs/>
                <w:kern w:val="0"/>
                <w:sz w:val="26"/>
                <w:szCs w:val="26"/>
                <w14:ligatures w14:val="none"/>
              </w:rPr>
              <w:t> </w:t>
            </w:r>
          </w:p>
        </w:tc>
        <w:tc>
          <w:tcPr>
            <w:tcW w:w="1701" w:type="dxa"/>
            <w:vAlign w:val="center"/>
          </w:tcPr>
          <w:p w14:paraId="137F907D"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b/>
                <w:bCs/>
                <w:kern w:val="0"/>
                <w:sz w:val="26"/>
                <w:szCs w:val="26"/>
                <w14:ligatures w14:val="none"/>
              </w:rPr>
              <w:t> </w:t>
            </w:r>
          </w:p>
        </w:tc>
      </w:tr>
      <w:tr w:rsidR="0032202A" w:rsidRPr="0032202A" w14:paraId="6950CFE8" w14:textId="77777777" w:rsidTr="00AC3C3F">
        <w:trPr>
          <w:gridAfter w:val="1"/>
          <w:wAfter w:w="13" w:type="dxa"/>
        </w:trPr>
        <w:tc>
          <w:tcPr>
            <w:tcW w:w="642" w:type="dxa"/>
            <w:vAlign w:val="center"/>
          </w:tcPr>
          <w:p w14:paraId="0F45BB08" w14:textId="77777777" w:rsidR="00061393" w:rsidRPr="0032202A" w:rsidRDefault="00061393" w:rsidP="00AC3C3F">
            <w:pPr>
              <w:spacing w:before="20" w:after="20"/>
              <w:jc w:val="center"/>
              <w:rPr>
                <w:rFonts w:ascii="Times New Roman" w:hAnsi="Times New Roman"/>
                <w:b/>
                <w:bCs/>
                <w:kern w:val="0"/>
                <w:sz w:val="26"/>
                <w:szCs w:val="26"/>
                <w14:ligatures w14:val="none"/>
              </w:rPr>
            </w:pPr>
            <w:r w:rsidRPr="0032202A">
              <w:rPr>
                <w:rFonts w:ascii="Times New Roman" w:hAnsi="Times New Roman"/>
                <w:kern w:val="0"/>
                <w:sz w:val="26"/>
                <w:szCs w:val="26"/>
                <w14:ligatures w14:val="none"/>
              </w:rPr>
              <w:t>1</w:t>
            </w:r>
          </w:p>
        </w:tc>
        <w:tc>
          <w:tcPr>
            <w:tcW w:w="4315" w:type="dxa"/>
            <w:vAlign w:val="center"/>
          </w:tcPr>
          <w:p w14:paraId="0124E81E" w14:textId="77777777" w:rsidR="00061393" w:rsidRPr="0032202A" w:rsidRDefault="00061393" w:rsidP="00AC3C3F">
            <w:pPr>
              <w:spacing w:before="20" w:after="20"/>
              <w:rPr>
                <w:rFonts w:ascii="Times New Roman" w:hAnsi="Times New Roman"/>
                <w:b/>
                <w:bCs/>
                <w:kern w:val="0"/>
                <w:sz w:val="26"/>
                <w:szCs w:val="26"/>
                <w14:ligatures w14:val="none"/>
              </w:rPr>
            </w:pPr>
            <w:r w:rsidRPr="0032202A">
              <w:rPr>
                <w:rFonts w:ascii="Times New Roman" w:hAnsi="Times New Roman"/>
                <w:kern w:val="0"/>
                <w:sz w:val="26"/>
                <w:szCs w:val="26"/>
                <w14:ligatures w14:val="none"/>
              </w:rPr>
              <w:t>Tỷ lệ dân số sử dụng nước sạch hợp quy chuẩn</w:t>
            </w:r>
          </w:p>
        </w:tc>
        <w:tc>
          <w:tcPr>
            <w:tcW w:w="1134" w:type="dxa"/>
            <w:vAlign w:val="center"/>
          </w:tcPr>
          <w:p w14:paraId="7FE981F0" w14:textId="77777777" w:rsidR="00061393" w:rsidRPr="0032202A" w:rsidRDefault="00061393" w:rsidP="00AC3C3F">
            <w:pPr>
              <w:spacing w:before="20" w:after="20"/>
              <w:jc w:val="center"/>
              <w:rPr>
                <w:rFonts w:ascii="Times New Roman" w:hAnsi="Times New Roman"/>
                <w:b/>
                <w:bCs/>
                <w:kern w:val="0"/>
                <w:sz w:val="26"/>
                <w:szCs w:val="26"/>
                <w14:ligatures w14:val="none"/>
              </w:rPr>
            </w:pPr>
            <w:r w:rsidRPr="0032202A">
              <w:rPr>
                <w:rFonts w:ascii="Times New Roman" w:hAnsi="Times New Roman"/>
                <w:kern w:val="0"/>
                <w:sz w:val="26"/>
                <w:szCs w:val="26"/>
                <w14:ligatures w14:val="none"/>
              </w:rPr>
              <w:t>%</w:t>
            </w:r>
          </w:p>
        </w:tc>
        <w:tc>
          <w:tcPr>
            <w:tcW w:w="1701" w:type="dxa"/>
            <w:vAlign w:val="center"/>
          </w:tcPr>
          <w:p w14:paraId="3C2AD97D" w14:textId="77777777" w:rsidR="00061393" w:rsidRPr="0032202A" w:rsidRDefault="00061393" w:rsidP="00AC3C3F">
            <w:pPr>
              <w:spacing w:before="20" w:after="20"/>
              <w:jc w:val="center"/>
              <w:rPr>
                <w:rFonts w:ascii="Times New Roman" w:hAnsi="Times New Roman"/>
                <w:b/>
                <w:bCs/>
                <w:kern w:val="0"/>
                <w:sz w:val="26"/>
                <w:szCs w:val="26"/>
                <w14:ligatures w14:val="none"/>
              </w:rPr>
            </w:pPr>
            <w:r w:rsidRPr="0032202A">
              <w:rPr>
                <w:rFonts w:ascii="Times New Roman" w:hAnsi="Times New Roman"/>
                <w:kern w:val="0"/>
                <w:sz w:val="26"/>
                <w:szCs w:val="26"/>
                <w14:ligatures w14:val="none"/>
              </w:rPr>
              <w:t>80 - 85</w:t>
            </w:r>
          </w:p>
        </w:tc>
        <w:tc>
          <w:tcPr>
            <w:tcW w:w="1701" w:type="dxa"/>
            <w:vAlign w:val="center"/>
          </w:tcPr>
          <w:p w14:paraId="52E654D2" w14:textId="77777777" w:rsidR="00061393" w:rsidRPr="0032202A" w:rsidRDefault="00061393" w:rsidP="00AC3C3F">
            <w:pPr>
              <w:spacing w:before="20" w:after="20"/>
              <w:jc w:val="center"/>
              <w:rPr>
                <w:rFonts w:ascii="Times New Roman" w:hAnsi="Times New Roman"/>
                <w:b/>
                <w:bCs/>
                <w:kern w:val="0"/>
                <w:sz w:val="26"/>
                <w:szCs w:val="26"/>
                <w14:ligatures w14:val="none"/>
              </w:rPr>
            </w:pPr>
            <w:r w:rsidRPr="0032202A">
              <w:rPr>
                <w:rFonts w:ascii="Times New Roman" w:hAnsi="Times New Roman"/>
                <w:kern w:val="0"/>
                <w:sz w:val="26"/>
                <w:szCs w:val="26"/>
                <w14:ligatures w14:val="none"/>
              </w:rPr>
              <w:t> </w:t>
            </w:r>
          </w:p>
        </w:tc>
      </w:tr>
      <w:tr w:rsidR="0032202A" w:rsidRPr="0032202A" w14:paraId="461D74A6" w14:textId="77777777" w:rsidTr="00AC3C3F">
        <w:trPr>
          <w:gridAfter w:val="1"/>
          <w:wAfter w:w="13" w:type="dxa"/>
        </w:trPr>
        <w:tc>
          <w:tcPr>
            <w:tcW w:w="642" w:type="dxa"/>
            <w:vAlign w:val="center"/>
          </w:tcPr>
          <w:p w14:paraId="5C44EC65"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2</w:t>
            </w:r>
          </w:p>
        </w:tc>
        <w:tc>
          <w:tcPr>
            <w:tcW w:w="4315" w:type="dxa"/>
            <w:vAlign w:val="center"/>
          </w:tcPr>
          <w:p w14:paraId="5B2DB4DC" w14:textId="77777777" w:rsidR="00061393" w:rsidRPr="0032202A" w:rsidRDefault="00061393" w:rsidP="00AC3C3F">
            <w:pPr>
              <w:spacing w:before="20" w:after="20"/>
              <w:rPr>
                <w:rFonts w:ascii="Times New Roman" w:hAnsi="Times New Roman"/>
                <w:kern w:val="0"/>
                <w:sz w:val="26"/>
                <w:szCs w:val="26"/>
                <w14:ligatures w14:val="none"/>
              </w:rPr>
            </w:pPr>
            <w:r w:rsidRPr="0032202A">
              <w:rPr>
                <w:rFonts w:ascii="Times New Roman" w:hAnsi="Times New Roman"/>
                <w:kern w:val="0"/>
                <w:sz w:val="26"/>
                <w:szCs w:val="26"/>
                <w14:ligatures w14:val="none"/>
              </w:rPr>
              <w:t>Tỷ lệ thu gom và xử lý chất thải rắn sinh hoạt</w:t>
            </w:r>
          </w:p>
        </w:tc>
        <w:tc>
          <w:tcPr>
            <w:tcW w:w="1134" w:type="dxa"/>
            <w:vAlign w:val="center"/>
          </w:tcPr>
          <w:p w14:paraId="0380316B"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w:t>
            </w:r>
          </w:p>
        </w:tc>
        <w:tc>
          <w:tcPr>
            <w:tcW w:w="1701" w:type="dxa"/>
            <w:vAlign w:val="center"/>
          </w:tcPr>
          <w:p w14:paraId="67F49303"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88 - 90</w:t>
            </w:r>
          </w:p>
        </w:tc>
        <w:tc>
          <w:tcPr>
            <w:tcW w:w="1701" w:type="dxa"/>
            <w:vAlign w:val="center"/>
          </w:tcPr>
          <w:p w14:paraId="2CB8BC53"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 </w:t>
            </w:r>
          </w:p>
        </w:tc>
      </w:tr>
      <w:tr w:rsidR="0032202A" w:rsidRPr="0032202A" w14:paraId="70790950" w14:textId="77777777" w:rsidTr="00AC3C3F">
        <w:trPr>
          <w:gridAfter w:val="1"/>
          <w:wAfter w:w="13" w:type="dxa"/>
        </w:trPr>
        <w:tc>
          <w:tcPr>
            <w:tcW w:w="642" w:type="dxa"/>
            <w:vAlign w:val="center"/>
          </w:tcPr>
          <w:p w14:paraId="7310DC7E"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3</w:t>
            </w:r>
          </w:p>
        </w:tc>
        <w:tc>
          <w:tcPr>
            <w:tcW w:w="4315" w:type="dxa"/>
            <w:vAlign w:val="center"/>
          </w:tcPr>
          <w:p w14:paraId="68E7C5F5" w14:textId="77777777" w:rsidR="00061393" w:rsidRPr="0032202A" w:rsidRDefault="00061393" w:rsidP="00AC3C3F">
            <w:pPr>
              <w:spacing w:before="20" w:after="20"/>
              <w:rPr>
                <w:rFonts w:ascii="Times New Roman" w:hAnsi="Times New Roman"/>
                <w:kern w:val="0"/>
                <w:sz w:val="26"/>
                <w:szCs w:val="26"/>
                <w14:ligatures w14:val="none"/>
              </w:rPr>
            </w:pPr>
            <w:r w:rsidRPr="0032202A">
              <w:rPr>
                <w:rFonts w:ascii="Times New Roman" w:hAnsi="Times New Roman"/>
                <w:kern w:val="0"/>
                <w:sz w:val="26"/>
                <w:szCs w:val="26"/>
                <w14:ligatures w14:val="none"/>
              </w:rPr>
              <w:t>Tỷ lệ che phủ rừng</w:t>
            </w:r>
          </w:p>
        </w:tc>
        <w:tc>
          <w:tcPr>
            <w:tcW w:w="1134" w:type="dxa"/>
            <w:vAlign w:val="center"/>
          </w:tcPr>
          <w:p w14:paraId="1EA22F55"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w:t>
            </w:r>
          </w:p>
        </w:tc>
        <w:tc>
          <w:tcPr>
            <w:tcW w:w="1701" w:type="dxa"/>
            <w:vAlign w:val="center"/>
          </w:tcPr>
          <w:p w14:paraId="4EFE95DD"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50,9</w:t>
            </w:r>
          </w:p>
        </w:tc>
        <w:tc>
          <w:tcPr>
            <w:tcW w:w="1701" w:type="dxa"/>
            <w:vAlign w:val="center"/>
          </w:tcPr>
          <w:p w14:paraId="17C80BCA"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 </w:t>
            </w:r>
          </w:p>
        </w:tc>
      </w:tr>
      <w:tr w:rsidR="0032202A" w:rsidRPr="0032202A" w14:paraId="1622084B" w14:textId="77777777" w:rsidTr="00AC3C3F">
        <w:trPr>
          <w:gridAfter w:val="1"/>
          <w:wAfter w:w="13" w:type="dxa"/>
        </w:trPr>
        <w:tc>
          <w:tcPr>
            <w:tcW w:w="642" w:type="dxa"/>
            <w:vAlign w:val="center"/>
          </w:tcPr>
          <w:p w14:paraId="6E674675"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b/>
                <w:bCs/>
                <w:kern w:val="0"/>
                <w:sz w:val="26"/>
                <w:szCs w:val="26"/>
                <w14:ligatures w14:val="none"/>
              </w:rPr>
              <w:t>IV</w:t>
            </w:r>
          </w:p>
        </w:tc>
        <w:tc>
          <w:tcPr>
            <w:tcW w:w="4315" w:type="dxa"/>
            <w:vAlign w:val="center"/>
          </w:tcPr>
          <w:p w14:paraId="0B06F536" w14:textId="77777777" w:rsidR="00061393" w:rsidRPr="0032202A" w:rsidRDefault="00061393" w:rsidP="00AC3C3F">
            <w:pPr>
              <w:spacing w:before="20" w:after="20"/>
              <w:rPr>
                <w:rFonts w:ascii="Times New Roman" w:hAnsi="Times New Roman"/>
                <w:kern w:val="0"/>
                <w:sz w:val="26"/>
                <w:szCs w:val="26"/>
                <w14:ligatures w14:val="none"/>
              </w:rPr>
            </w:pPr>
            <w:r w:rsidRPr="0032202A">
              <w:rPr>
                <w:rFonts w:ascii="Times New Roman" w:hAnsi="Times New Roman"/>
                <w:b/>
                <w:bCs/>
                <w:kern w:val="0"/>
                <w:sz w:val="26"/>
                <w:szCs w:val="26"/>
                <w14:ligatures w14:val="none"/>
              </w:rPr>
              <w:t>Quốc phòng, an ninh</w:t>
            </w:r>
          </w:p>
        </w:tc>
        <w:tc>
          <w:tcPr>
            <w:tcW w:w="1134" w:type="dxa"/>
            <w:vAlign w:val="center"/>
          </w:tcPr>
          <w:p w14:paraId="24F9D217"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b/>
                <w:bCs/>
                <w:kern w:val="0"/>
                <w:sz w:val="26"/>
                <w:szCs w:val="26"/>
                <w14:ligatures w14:val="none"/>
              </w:rPr>
              <w:t> </w:t>
            </w:r>
          </w:p>
        </w:tc>
        <w:tc>
          <w:tcPr>
            <w:tcW w:w="1701" w:type="dxa"/>
            <w:vAlign w:val="center"/>
          </w:tcPr>
          <w:p w14:paraId="1EFD7C0C"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b/>
                <w:bCs/>
                <w:kern w:val="0"/>
                <w:sz w:val="26"/>
                <w:szCs w:val="26"/>
                <w14:ligatures w14:val="none"/>
              </w:rPr>
              <w:t> </w:t>
            </w:r>
          </w:p>
        </w:tc>
        <w:tc>
          <w:tcPr>
            <w:tcW w:w="1701" w:type="dxa"/>
            <w:vAlign w:val="center"/>
          </w:tcPr>
          <w:p w14:paraId="7D8C9AF8"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b/>
                <w:bCs/>
                <w:kern w:val="0"/>
                <w:sz w:val="26"/>
                <w:szCs w:val="26"/>
                <w14:ligatures w14:val="none"/>
              </w:rPr>
              <w:t> </w:t>
            </w:r>
          </w:p>
        </w:tc>
      </w:tr>
      <w:tr w:rsidR="0032202A" w:rsidRPr="0032202A" w14:paraId="5F438C51" w14:textId="77777777" w:rsidTr="00AC3C3F">
        <w:trPr>
          <w:gridAfter w:val="1"/>
          <w:wAfter w:w="13" w:type="dxa"/>
        </w:trPr>
        <w:tc>
          <w:tcPr>
            <w:tcW w:w="642" w:type="dxa"/>
            <w:vAlign w:val="center"/>
          </w:tcPr>
          <w:p w14:paraId="32A4E3D0" w14:textId="77777777" w:rsidR="00061393" w:rsidRPr="0032202A" w:rsidRDefault="00061393" w:rsidP="00AC3C3F">
            <w:pPr>
              <w:spacing w:before="20" w:after="20"/>
              <w:jc w:val="center"/>
              <w:rPr>
                <w:rFonts w:ascii="Times New Roman" w:hAnsi="Times New Roman"/>
                <w:b/>
                <w:bCs/>
                <w:kern w:val="0"/>
                <w:sz w:val="26"/>
                <w:szCs w:val="26"/>
                <w14:ligatures w14:val="none"/>
              </w:rPr>
            </w:pPr>
            <w:r w:rsidRPr="0032202A">
              <w:rPr>
                <w:rFonts w:ascii="Times New Roman" w:hAnsi="Times New Roman"/>
                <w:kern w:val="0"/>
                <w:sz w:val="26"/>
                <w:szCs w:val="26"/>
                <w14:ligatures w14:val="none"/>
              </w:rPr>
              <w:t>1</w:t>
            </w:r>
          </w:p>
        </w:tc>
        <w:tc>
          <w:tcPr>
            <w:tcW w:w="4315" w:type="dxa"/>
            <w:vAlign w:val="center"/>
          </w:tcPr>
          <w:p w14:paraId="7AC46FBC" w14:textId="77777777" w:rsidR="00061393" w:rsidRPr="0032202A" w:rsidRDefault="00061393" w:rsidP="00AC3C3F">
            <w:pPr>
              <w:spacing w:before="20" w:after="20"/>
              <w:rPr>
                <w:rFonts w:ascii="Times New Roman" w:hAnsi="Times New Roman"/>
                <w:b/>
                <w:bCs/>
                <w:kern w:val="0"/>
                <w:sz w:val="26"/>
                <w:szCs w:val="26"/>
                <w14:ligatures w14:val="none"/>
              </w:rPr>
            </w:pPr>
            <w:r w:rsidRPr="0032202A">
              <w:rPr>
                <w:rFonts w:ascii="Times New Roman" w:hAnsi="Times New Roman"/>
                <w:kern w:val="0"/>
                <w:sz w:val="26"/>
                <w:szCs w:val="26"/>
                <w14:ligatures w14:val="none"/>
              </w:rPr>
              <w:t>Tỷ lệ tuyển quân hàng năm</w:t>
            </w:r>
          </w:p>
        </w:tc>
        <w:tc>
          <w:tcPr>
            <w:tcW w:w="1134" w:type="dxa"/>
            <w:vAlign w:val="center"/>
          </w:tcPr>
          <w:p w14:paraId="5CFF82F2" w14:textId="77777777" w:rsidR="00061393" w:rsidRPr="0032202A" w:rsidRDefault="00061393" w:rsidP="00AC3C3F">
            <w:pPr>
              <w:spacing w:before="20" w:after="20"/>
              <w:jc w:val="center"/>
              <w:rPr>
                <w:rFonts w:ascii="Times New Roman" w:hAnsi="Times New Roman"/>
                <w:b/>
                <w:bCs/>
                <w:kern w:val="0"/>
                <w:sz w:val="26"/>
                <w:szCs w:val="26"/>
                <w14:ligatures w14:val="none"/>
              </w:rPr>
            </w:pPr>
            <w:r w:rsidRPr="0032202A">
              <w:rPr>
                <w:rFonts w:ascii="Times New Roman" w:hAnsi="Times New Roman"/>
                <w:kern w:val="0"/>
                <w:sz w:val="26"/>
                <w:szCs w:val="26"/>
                <w14:ligatures w14:val="none"/>
              </w:rPr>
              <w:t>%</w:t>
            </w:r>
          </w:p>
        </w:tc>
        <w:tc>
          <w:tcPr>
            <w:tcW w:w="1701" w:type="dxa"/>
            <w:vAlign w:val="center"/>
          </w:tcPr>
          <w:p w14:paraId="514F5D4C" w14:textId="77777777" w:rsidR="00061393" w:rsidRPr="0032202A" w:rsidRDefault="00061393" w:rsidP="00AC3C3F">
            <w:pPr>
              <w:spacing w:before="20" w:after="20"/>
              <w:jc w:val="center"/>
              <w:rPr>
                <w:rFonts w:ascii="Times New Roman" w:hAnsi="Times New Roman"/>
                <w:b/>
                <w:bCs/>
                <w:kern w:val="0"/>
                <w:sz w:val="26"/>
                <w:szCs w:val="26"/>
                <w14:ligatures w14:val="none"/>
              </w:rPr>
            </w:pPr>
            <w:r w:rsidRPr="0032202A">
              <w:rPr>
                <w:rFonts w:ascii="Times New Roman" w:hAnsi="Times New Roman"/>
                <w:kern w:val="0"/>
                <w:sz w:val="26"/>
                <w:szCs w:val="26"/>
                <w14:ligatures w14:val="none"/>
              </w:rPr>
              <w:t> </w:t>
            </w:r>
          </w:p>
        </w:tc>
        <w:tc>
          <w:tcPr>
            <w:tcW w:w="1701" w:type="dxa"/>
            <w:vAlign w:val="center"/>
          </w:tcPr>
          <w:p w14:paraId="6CBB0F36" w14:textId="77777777" w:rsidR="00061393" w:rsidRPr="0032202A" w:rsidRDefault="00061393" w:rsidP="00AC3C3F">
            <w:pPr>
              <w:spacing w:before="20" w:after="20"/>
              <w:jc w:val="center"/>
              <w:rPr>
                <w:rFonts w:ascii="Times New Roman" w:hAnsi="Times New Roman"/>
                <w:b/>
                <w:bCs/>
                <w:kern w:val="0"/>
                <w:sz w:val="26"/>
                <w:szCs w:val="26"/>
                <w14:ligatures w14:val="none"/>
              </w:rPr>
            </w:pPr>
            <w:r w:rsidRPr="0032202A">
              <w:rPr>
                <w:rFonts w:ascii="Times New Roman" w:hAnsi="Times New Roman"/>
                <w:kern w:val="0"/>
                <w:sz w:val="26"/>
                <w:szCs w:val="26"/>
                <w14:ligatures w14:val="none"/>
              </w:rPr>
              <w:t>100</w:t>
            </w:r>
          </w:p>
        </w:tc>
      </w:tr>
      <w:tr w:rsidR="0032202A" w:rsidRPr="0032202A" w14:paraId="37557CC0" w14:textId="77777777" w:rsidTr="00AC3C3F">
        <w:trPr>
          <w:gridAfter w:val="1"/>
          <w:wAfter w:w="13" w:type="dxa"/>
        </w:trPr>
        <w:tc>
          <w:tcPr>
            <w:tcW w:w="642" w:type="dxa"/>
            <w:vAlign w:val="center"/>
          </w:tcPr>
          <w:p w14:paraId="3D6AE973"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2</w:t>
            </w:r>
          </w:p>
        </w:tc>
        <w:tc>
          <w:tcPr>
            <w:tcW w:w="4315" w:type="dxa"/>
            <w:vAlign w:val="center"/>
          </w:tcPr>
          <w:p w14:paraId="498ABB71" w14:textId="77777777" w:rsidR="00061393" w:rsidRPr="0032202A" w:rsidRDefault="00061393" w:rsidP="00AC3C3F">
            <w:pPr>
              <w:spacing w:before="20" w:after="20"/>
              <w:rPr>
                <w:rFonts w:ascii="Times New Roman" w:hAnsi="Times New Roman"/>
                <w:kern w:val="0"/>
                <w:sz w:val="26"/>
                <w:szCs w:val="26"/>
                <w14:ligatures w14:val="none"/>
              </w:rPr>
            </w:pPr>
            <w:r w:rsidRPr="0032202A">
              <w:rPr>
                <w:rFonts w:ascii="Times New Roman" w:hAnsi="Times New Roman"/>
                <w:kern w:val="0"/>
                <w:sz w:val="26"/>
                <w:szCs w:val="26"/>
                <w14:ligatures w14:val="none"/>
              </w:rPr>
              <w:t>Tỷ lệ quân số tham gia huấn luyện quân sự</w:t>
            </w:r>
          </w:p>
        </w:tc>
        <w:tc>
          <w:tcPr>
            <w:tcW w:w="1134" w:type="dxa"/>
            <w:vAlign w:val="center"/>
          </w:tcPr>
          <w:p w14:paraId="6A45AFA5"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w:t>
            </w:r>
          </w:p>
        </w:tc>
        <w:tc>
          <w:tcPr>
            <w:tcW w:w="1701" w:type="dxa"/>
            <w:vAlign w:val="center"/>
          </w:tcPr>
          <w:p w14:paraId="0E7045BB"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 </w:t>
            </w:r>
          </w:p>
        </w:tc>
        <w:tc>
          <w:tcPr>
            <w:tcW w:w="1701" w:type="dxa"/>
            <w:vAlign w:val="center"/>
          </w:tcPr>
          <w:p w14:paraId="042FC2EC"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100</w:t>
            </w:r>
          </w:p>
        </w:tc>
      </w:tr>
      <w:tr w:rsidR="00061393" w:rsidRPr="0032202A" w14:paraId="24B2A2B6" w14:textId="77777777" w:rsidTr="00AC3C3F">
        <w:trPr>
          <w:gridAfter w:val="1"/>
          <w:wAfter w:w="13" w:type="dxa"/>
        </w:trPr>
        <w:tc>
          <w:tcPr>
            <w:tcW w:w="642" w:type="dxa"/>
            <w:vAlign w:val="center"/>
          </w:tcPr>
          <w:p w14:paraId="659FA13F"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3</w:t>
            </w:r>
          </w:p>
        </w:tc>
        <w:tc>
          <w:tcPr>
            <w:tcW w:w="4315" w:type="dxa"/>
            <w:vAlign w:val="center"/>
          </w:tcPr>
          <w:p w14:paraId="37F9E360" w14:textId="77777777" w:rsidR="00061393" w:rsidRPr="0032202A" w:rsidRDefault="00061393" w:rsidP="00AC3C3F">
            <w:pPr>
              <w:spacing w:before="20" w:after="20"/>
              <w:rPr>
                <w:rFonts w:ascii="Times New Roman" w:hAnsi="Times New Roman"/>
                <w:kern w:val="0"/>
                <w:sz w:val="26"/>
                <w:szCs w:val="26"/>
                <w14:ligatures w14:val="none"/>
              </w:rPr>
            </w:pPr>
            <w:r w:rsidRPr="0032202A">
              <w:rPr>
                <w:rFonts w:ascii="Times New Roman" w:hAnsi="Times New Roman"/>
                <w:kern w:val="0"/>
                <w:sz w:val="26"/>
                <w:szCs w:val="26"/>
                <w14:ligatures w14:val="none"/>
              </w:rPr>
              <w:t>Tỷ lệ khu dân cư, cơ quan, doanh nghiệp, cơ sở giáo dục trên địa bàn đạt tiêu chuẩn về an ninh, trật tự</w:t>
            </w:r>
          </w:p>
        </w:tc>
        <w:tc>
          <w:tcPr>
            <w:tcW w:w="1134" w:type="dxa"/>
            <w:vAlign w:val="center"/>
          </w:tcPr>
          <w:p w14:paraId="0894AC86"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w:t>
            </w:r>
          </w:p>
        </w:tc>
        <w:tc>
          <w:tcPr>
            <w:tcW w:w="1701" w:type="dxa"/>
            <w:vAlign w:val="center"/>
          </w:tcPr>
          <w:p w14:paraId="4AAB5191"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 </w:t>
            </w:r>
          </w:p>
        </w:tc>
        <w:tc>
          <w:tcPr>
            <w:tcW w:w="1701" w:type="dxa"/>
            <w:vAlign w:val="center"/>
          </w:tcPr>
          <w:p w14:paraId="29650D0E" w14:textId="77777777" w:rsidR="00061393" w:rsidRPr="0032202A" w:rsidRDefault="00061393" w:rsidP="00AC3C3F">
            <w:pPr>
              <w:spacing w:before="20" w:after="20"/>
              <w:jc w:val="center"/>
              <w:rPr>
                <w:rFonts w:ascii="Times New Roman" w:hAnsi="Times New Roman"/>
                <w:kern w:val="0"/>
                <w:sz w:val="26"/>
                <w:szCs w:val="26"/>
                <w14:ligatures w14:val="none"/>
              </w:rPr>
            </w:pPr>
            <w:r w:rsidRPr="0032202A">
              <w:rPr>
                <w:rFonts w:ascii="Times New Roman" w:hAnsi="Times New Roman"/>
                <w:kern w:val="0"/>
                <w:sz w:val="26"/>
                <w:szCs w:val="26"/>
                <w14:ligatures w14:val="none"/>
              </w:rPr>
              <w:t>80</w:t>
            </w:r>
          </w:p>
        </w:tc>
      </w:tr>
    </w:tbl>
    <w:p w14:paraId="58DBCBED" w14:textId="77777777" w:rsidR="00980077" w:rsidRPr="0032202A" w:rsidRDefault="00980077" w:rsidP="00AF1CE9">
      <w:pPr>
        <w:widowControl w:val="0"/>
        <w:spacing w:before="120" w:after="120"/>
        <w:rPr>
          <w:rFonts w:ascii="Times New Roman" w:hAnsi="Times New Roman"/>
        </w:rPr>
      </w:pPr>
    </w:p>
    <w:sectPr w:rsidR="00980077" w:rsidRPr="0032202A" w:rsidSect="00AF1CE9">
      <w:headerReference w:type="default" r:id="rId8"/>
      <w:pgSz w:w="11907" w:h="16840" w:code="9"/>
      <w:pgMar w:top="1134" w:right="1134" w:bottom="1134" w:left="1701" w:header="567"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083C2" w14:textId="77777777" w:rsidR="002B536C" w:rsidRDefault="002B536C" w:rsidP="00FF5011">
      <w:r>
        <w:separator/>
      </w:r>
    </w:p>
  </w:endnote>
  <w:endnote w:type="continuationSeparator" w:id="0">
    <w:p w14:paraId="40395C56" w14:textId="77777777" w:rsidR="002B536C" w:rsidRDefault="002B536C" w:rsidP="00FF5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VnTimeH">
    <w:altName w:val="Times New Roman"/>
    <w:panose1 w:val="020B7200000000000000"/>
    <w:charset w:val="00"/>
    <w:family w:val="swiss"/>
    <w:pitch w:val="variable"/>
    <w:sig w:usb0="00000007" w:usb1="00000000" w:usb2="00000000" w:usb3="00000000" w:csb0="00000013" w:csb1="00000000"/>
  </w:font>
  <w:font w:name=".VnArialH">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DAF0F" w14:textId="77777777" w:rsidR="002B536C" w:rsidRDefault="002B536C" w:rsidP="00FF5011">
      <w:r>
        <w:separator/>
      </w:r>
    </w:p>
  </w:footnote>
  <w:footnote w:type="continuationSeparator" w:id="0">
    <w:p w14:paraId="137D9223" w14:textId="77777777" w:rsidR="002B536C" w:rsidRDefault="002B536C" w:rsidP="00FF5011">
      <w:r>
        <w:continuationSeparator/>
      </w:r>
    </w:p>
  </w:footnote>
  <w:footnote w:id="1">
    <w:p w14:paraId="4C528C5B" w14:textId="23371830" w:rsidR="003274C1" w:rsidRPr="009C1FA9" w:rsidRDefault="003274C1" w:rsidP="00406EF5">
      <w:pPr>
        <w:pStyle w:val="FootnoteText"/>
        <w:ind w:firstLine="567"/>
        <w:jc w:val="both"/>
        <w:rPr>
          <w:rFonts w:ascii="Times New Roman" w:hAnsi="Times New Roman"/>
        </w:rPr>
      </w:pPr>
      <w:r>
        <w:rPr>
          <w:rStyle w:val="FootnoteReference"/>
        </w:rPr>
        <w:footnoteRef/>
      </w:r>
      <w:r>
        <w:t xml:space="preserve"> </w:t>
      </w:r>
      <w:r w:rsidR="00BF1BED">
        <w:rPr>
          <w:rFonts w:ascii="Times New Roman" w:hAnsi="Times New Roman"/>
        </w:rPr>
        <w:t>S</w:t>
      </w:r>
      <w:r w:rsidR="009C1FA9" w:rsidRPr="009C1FA9">
        <w:rPr>
          <w:rFonts w:ascii="Times New Roman" w:hAnsi="Times New Roman"/>
        </w:rPr>
        <w:t xml:space="preserve">ản </w:t>
      </w:r>
      <w:r w:rsidR="00406EF5">
        <w:rPr>
          <w:rFonts w:ascii="Times New Roman" w:hAnsi="Times New Roman"/>
        </w:rPr>
        <w:t>lượng cây</w:t>
      </w:r>
      <w:r w:rsidR="00BF1BED">
        <w:rPr>
          <w:rFonts w:ascii="Times New Roman" w:hAnsi="Times New Roman"/>
        </w:rPr>
        <w:t xml:space="preserve"> lương thực, cây</w:t>
      </w:r>
      <w:r w:rsidR="00406EF5">
        <w:rPr>
          <w:rFonts w:ascii="Times New Roman" w:hAnsi="Times New Roman"/>
        </w:rPr>
        <w:t xml:space="preserve"> rau màu </w:t>
      </w:r>
      <w:r w:rsidR="00BF1BED">
        <w:rPr>
          <w:rFonts w:ascii="Times New Roman" w:hAnsi="Times New Roman"/>
        </w:rPr>
        <w:t xml:space="preserve">được </w:t>
      </w:r>
      <w:r w:rsidR="007D79B0">
        <w:rPr>
          <w:rFonts w:ascii="Times New Roman" w:hAnsi="Times New Roman"/>
        </w:rPr>
        <w:t xml:space="preserve">thu hoạch </w:t>
      </w:r>
      <w:r w:rsidR="00BF1BED">
        <w:rPr>
          <w:rFonts w:ascii="Times New Roman" w:hAnsi="Times New Roman"/>
        </w:rPr>
        <w:t>bình quân hằng năm đạt</w:t>
      </w:r>
      <w:r w:rsidR="00406EF5">
        <w:rPr>
          <w:rFonts w:ascii="Times New Roman" w:hAnsi="Times New Roman"/>
        </w:rPr>
        <w:t xml:space="preserve">: </w:t>
      </w:r>
      <w:r w:rsidR="00BF1BED">
        <w:rPr>
          <w:rFonts w:ascii="Times New Roman" w:hAnsi="Times New Roman"/>
        </w:rPr>
        <w:t xml:space="preserve">Lúa 8.768,2 tấn; Ngô 454,8 tấn; </w:t>
      </w:r>
      <w:r w:rsidR="00406EF5">
        <w:rPr>
          <w:rFonts w:ascii="Times New Roman" w:hAnsi="Times New Roman"/>
        </w:rPr>
        <w:t xml:space="preserve">Khoai lang </w:t>
      </w:r>
      <w:r w:rsidR="00BF1BED">
        <w:rPr>
          <w:rFonts w:ascii="Times New Roman" w:hAnsi="Times New Roman"/>
        </w:rPr>
        <w:t>926,3</w:t>
      </w:r>
      <w:r w:rsidR="00406EF5">
        <w:rPr>
          <w:rFonts w:ascii="Times New Roman" w:hAnsi="Times New Roman"/>
        </w:rPr>
        <w:t xml:space="preserve"> tấn; Lạc </w:t>
      </w:r>
      <w:r w:rsidR="00BF1BED">
        <w:rPr>
          <w:rFonts w:ascii="Times New Roman" w:hAnsi="Times New Roman"/>
        </w:rPr>
        <w:t>750</w:t>
      </w:r>
      <w:r w:rsidR="00406EF5">
        <w:rPr>
          <w:rFonts w:ascii="Times New Roman" w:hAnsi="Times New Roman"/>
        </w:rPr>
        <w:t xml:space="preserve"> tấn; Vừng </w:t>
      </w:r>
      <w:r w:rsidR="00BF1BED">
        <w:rPr>
          <w:rFonts w:ascii="Times New Roman" w:hAnsi="Times New Roman"/>
        </w:rPr>
        <w:t>26,5</w:t>
      </w:r>
      <w:r w:rsidR="00406EF5">
        <w:rPr>
          <w:rFonts w:ascii="Times New Roman" w:hAnsi="Times New Roman"/>
        </w:rPr>
        <w:t xml:space="preserve"> tấn; Rau </w:t>
      </w:r>
      <w:r w:rsidR="00BF1BED">
        <w:rPr>
          <w:rFonts w:ascii="Times New Roman" w:hAnsi="Times New Roman"/>
        </w:rPr>
        <w:t>1.211,1</w:t>
      </w:r>
      <w:r w:rsidR="00406EF5">
        <w:rPr>
          <w:rFonts w:ascii="Times New Roman" w:hAnsi="Times New Roman"/>
        </w:rPr>
        <w:t xml:space="preserve"> tấn; Đậu </w:t>
      </w:r>
      <w:r w:rsidR="00BF1BED">
        <w:rPr>
          <w:rFonts w:ascii="Times New Roman" w:hAnsi="Times New Roman"/>
        </w:rPr>
        <w:t>51,7</w:t>
      </w:r>
      <w:r w:rsidR="00406EF5">
        <w:rPr>
          <w:rFonts w:ascii="Times New Roman" w:hAnsi="Times New Roman"/>
        </w:rPr>
        <w:t xml:space="preserve"> tấn.</w:t>
      </w:r>
    </w:p>
  </w:footnote>
  <w:footnote w:id="2">
    <w:p w14:paraId="1DE75625" w14:textId="2FDF2106" w:rsidR="00FF5C0B" w:rsidRPr="00FF5C0B" w:rsidRDefault="00FF5C0B" w:rsidP="008534CD">
      <w:pPr>
        <w:pStyle w:val="FootnoteText"/>
        <w:ind w:firstLine="567"/>
        <w:jc w:val="both"/>
        <w:rPr>
          <w:rFonts w:ascii="Times New Roman" w:hAnsi="Times New Roman"/>
        </w:rPr>
      </w:pPr>
      <w:r w:rsidRPr="00FF5C0B">
        <w:rPr>
          <w:rStyle w:val="FootnoteReference"/>
          <w:rFonts w:ascii="Times New Roman" w:hAnsi="Times New Roman"/>
        </w:rPr>
        <w:footnoteRef/>
      </w:r>
      <w:r w:rsidRPr="00FF5C0B">
        <w:rPr>
          <w:rFonts w:ascii="Times New Roman" w:hAnsi="Times New Roman"/>
        </w:rPr>
        <w:t xml:space="preserve"> </w:t>
      </w:r>
      <w:r w:rsidR="00BE1ABA">
        <w:rPr>
          <w:rFonts w:ascii="Times New Roman" w:hAnsi="Times New Roman"/>
        </w:rPr>
        <w:t>Đến năm 2025, t</w:t>
      </w:r>
      <w:r w:rsidR="00BE1ABA" w:rsidRPr="00BE1ABA">
        <w:rPr>
          <w:rFonts w:ascii="Times New Roman" w:hAnsi="Times New Roman"/>
          <w:bCs/>
        </w:rPr>
        <w:t xml:space="preserve">oàn xã có khoảng </w:t>
      </w:r>
      <w:r w:rsidR="00BE1ABA">
        <w:rPr>
          <w:rFonts w:ascii="Times New Roman" w:hAnsi="Times New Roman"/>
          <w:bCs/>
        </w:rPr>
        <w:t>11.</w:t>
      </w:r>
      <w:r w:rsidR="008F15C8">
        <w:rPr>
          <w:rFonts w:ascii="Times New Roman" w:hAnsi="Times New Roman"/>
          <w:bCs/>
        </w:rPr>
        <w:t>131</w:t>
      </w:r>
      <w:r w:rsidR="00BE1ABA" w:rsidRPr="00BE1ABA">
        <w:rPr>
          <w:rFonts w:ascii="Times New Roman" w:hAnsi="Times New Roman"/>
          <w:bCs/>
        </w:rPr>
        <w:t xml:space="preserve"> con gia súc (trong đó: trâu, bò 5.5</w:t>
      </w:r>
      <w:r w:rsidR="00257432">
        <w:rPr>
          <w:rFonts w:ascii="Times New Roman" w:hAnsi="Times New Roman"/>
          <w:bCs/>
        </w:rPr>
        <w:t>50</w:t>
      </w:r>
      <w:r w:rsidR="00BE1ABA" w:rsidRPr="00BE1ABA">
        <w:rPr>
          <w:rFonts w:ascii="Times New Roman" w:hAnsi="Times New Roman"/>
          <w:bCs/>
        </w:rPr>
        <w:t xml:space="preserve"> con; Lợn </w:t>
      </w:r>
      <w:r w:rsidR="00BE1ABA">
        <w:rPr>
          <w:rFonts w:ascii="Times New Roman" w:hAnsi="Times New Roman"/>
          <w:bCs/>
        </w:rPr>
        <w:t>4.</w:t>
      </w:r>
      <w:r w:rsidR="00257432">
        <w:rPr>
          <w:rFonts w:ascii="Times New Roman" w:hAnsi="Times New Roman"/>
          <w:bCs/>
        </w:rPr>
        <w:t>356</w:t>
      </w:r>
      <w:r w:rsidR="00BE1ABA" w:rsidRPr="00BE1ABA">
        <w:rPr>
          <w:rFonts w:ascii="Times New Roman" w:hAnsi="Times New Roman"/>
          <w:bCs/>
        </w:rPr>
        <w:t xml:space="preserve"> con; Dê 1.2</w:t>
      </w:r>
      <w:r w:rsidR="00257432">
        <w:rPr>
          <w:rFonts w:ascii="Times New Roman" w:hAnsi="Times New Roman"/>
          <w:bCs/>
        </w:rPr>
        <w:t>25</w:t>
      </w:r>
      <w:r w:rsidR="00BE1ABA" w:rsidRPr="00BE1ABA">
        <w:rPr>
          <w:rFonts w:ascii="Times New Roman" w:hAnsi="Times New Roman"/>
          <w:bCs/>
        </w:rPr>
        <w:t xml:space="preserve"> con)</w:t>
      </w:r>
      <w:r w:rsidR="009E7493">
        <w:rPr>
          <w:rFonts w:ascii="Times New Roman" w:hAnsi="Times New Roman"/>
          <w:bCs/>
        </w:rPr>
        <w:t>;</w:t>
      </w:r>
      <w:r w:rsidR="00BE1ABA" w:rsidRPr="00BE1ABA">
        <w:rPr>
          <w:rFonts w:ascii="Times New Roman" w:hAnsi="Times New Roman"/>
          <w:bCs/>
        </w:rPr>
        <w:t xml:space="preserve"> gia cầm 92.0</w:t>
      </w:r>
      <w:r w:rsidR="00BE1ABA">
        <w:rPr>
          <w:rFonts w:ascii="Times New Roman" w:hAnsi="Times New Roman"/>
          <w:bCs/>
        </w:rPr>
        <w:t>05</w:t>
      </w:r>
      <w:r w:rsidR="00BE1ABA" w:rsidRPr="00BE1ABA">
        <w:rPr>
          <w:rFonts w:ascii="Times New Roman" w:hAnsi="Times New Roman"/>
          <w:bCs/>
        </w:rPr>
        <w:t xml:space="preserve"> con</w:t>
      </w:r>
      <w:r w:rsidR="00BE1ABA">
        <w:rPr>
          <w:rFonts w:ascii="Times New Roman" w:hAnsi="Times New Roman"/>
          <w:bCs/>
        </w:rPr>
        <w:t>.</w:t>
      </w:r>
      <w:r w:rsidR="00BE1ABA" w:rsidRPr="008534CD">
        <w:rPr>
          <w:rFonts w:ascii="Times New Roman" w:hAnsi="Times New Roman"/>
        </w:rPr>
        <w:t xml:space="preserve"> </w:t>
      </w:r>
      <w:r w:rsidR="008534CD" w:rsidRPr="008534CD">
        <w:rPr>
          <w:rFonts w:ascii="Times New Roman" w:hAnsi="Times New Roman"/>
        </w:rPr>
        <w:t xml:space="preserve">Số lợn </w:t>
      </w:r>
      <w:r w:rsidR="007C1F87">
        <w:rPr>
          <w:rFonts w:ascii="Times New Roman" w:hAnsi="Times New Roman"/>
        </w:rPr>
        <w:t xml:space="preserve">bị dịch tả Châu Phi phải </w:t>
      </w:r>
      <w:r w:rsidR="008534CD" w:rsidRPr="008534CD">
        <w:rPr>
          <w:rFonts w:ascii="Times New Roman" w:hAnsi="Times New Roman"/>
        </w:rPr>
        <w:t>tiêu huỷ 1.533 con, trọng lượng 80,9 tấn (chủ yếu ở các thôn Thanh Xuân, Hợp Trung, Hợp Phú, Hợp Hạ, Hợp Bàn, Phú Lộc 1, Phú Lộc 2, Phú Xuân, Nam Lãnh, Thôn 2, Thôn 5, Hùng Sơn, Minh Sơn, Đông Hưng, Thôn 19/5).</w:t>
      </w:r>
    </w:p>
  </w:footnote>
  <w:footnote w:id="3">
    <w:p w14:paraId="053CAB0F" w14:textId="0B246539" w:rsidR="00603EFA" w:rsidRPr="009C0391" w:rsidRDefault="00603EFA" w:rsidP="00CF1833">
      <w:pPr>
        <w:pStyle w:val="FootnoteText"/>
        <w:ind w:firstLine="567"/>
        <w:jc w:val="both"/>
        <w:rPr>
          <w:rFonts w:ascii="Times New Roman" w:hAnsi="Times New Roman"/>
        </w:rPr>
      </w:pPr>
      <w:r w:rsidRPr="009C0391">
        <w:rPr>
          <w:rStyle w:val="FootnoteReference"/>
          <w:rFonts w:ascii="Times New Roman" w:hAnsi="Times New Roman"/>
        </w:rPr>
        <w:footnoteRef/>
      </w:r>
      <w:r w:rsidRPr="009C0391">
        <w:rPr>
          <w:rFonts w:ascii="Times New Roman" w:hAnsi="Times New Roman"/>
        </w:rPr>
        <w:t xml:space="preserve"> </w:t>
      </w:r>
      <w:r w:rsidR="006C1129" w:rsidRPr="009C0391">
        <w:rPr>
          <w:rFonts w:ascii="Times New Roman" w:hAnsi="Times New Roman"/>
        </w:rPr>
        <w:t>Tổng diện tích rừng hiện có: 14.315,7 ha; trong đó: rừng đặc dụng 5.601,9 ha, rừng phòng hộ 1.958,6 ha, rừng sản xuất 6.755,2 ha</w:t>
      </w:r>
      <w:r w:rsidR="0060373E" w:rsidRPr="009C0391">
        <w:rPr>
          <w:rFonts w:ascii="Times New Roman" w:hAnsi="Times New Roman"/>
        </w:rPr>
        <w:t xml:space="preserve">. </w:t>
      </w:r>
      <w:r w:rsidR="00243CEE">
        <w:rPr>
          <w:rFonts w:ascii="Times New Roman" w:hAnsi="Times New Roman"/>
        </w:rPr>
        <w:t>Tổng s</w:t>
      </w:r>
      <w:r w:rsidR="0060373E" w:rsidRPr="009C0391">
        <w:rPr>
          <w:rFonts w:ascii="Times New Roman" w:hAnsi="Times New Roman"/>
        </w:rPr>
        <w:t xml:space="preserve">ản lượng gỗ khai thác trong 5 năm </w:t>
      </w:r>
      <w:r w:rsidR="007507B8" w:rsidRPr="009C0391">
        <w:rPr>
          <w:rFonts w:ascii="Times New Roman" w:hAnsi="Times New Roman"/>
        </w:rPr>
        <w:t xml:space="preserve">đạt </w:t>
      </w:r>
      <w:r w:rsidR="0060373E" w:rsidRPr="009C0391">
        <w:rPr>
          <w:rFonts w:ascii="Times New Roman" w:hAnsi="Times New Roman"/>
        </w:rPr>
        <w:t>39.735,5 m</w:t>
      </w:r>
      <w:r w:rsidR="0060373E" w:rsidRPr="009C0391">
        <w:rPr>
          <w:rFonts w:ascii="Times New Roman" w:hAnsi="Times New Roman"/>
          <w:vertAlign w:val="superscript"/>
        </w:rPr>
        <w:t>3</w:t>
      </w:r>
      <w:r w:rsidR="006046E8">
        <w:rPr>
          <w:rFonts w:ascii="Times New Roman" w:hAnsi="Times New Roman"/>
          <w:vertAlign w:val="superscript"/>
        </w:rPr>
        <w:t xml:space="preserve"> </w:t>
      </w:r>
      <w:r w:rsidR="006046E8">
        <w:rPr>
          <w:rFonts w:ascii="Times New Roman" w:hAnsi="Times New Roman"/>
        </w:rPr>
        <w:t>(tương đương bình quân 7.947,1 m</w:t>
      </w:r>
      <w:r w:rsidR="006046E8" w:rsidRPr="006046E8">
        <w:rPr>
          <w:rFonts w:ascii="Times New Roman" w:hAnsi="Times New Roman"/>
          <w:vertAlign w:val="superscript"/>
        </w:rPr>
        <w:t>3</w:t>
      </w:r>
      <w:r w:rsidR="006046E8">
        <w:rPr>
          <w:rFonts w:ascii="Times New Roman" w:hAnsi="Times New Roman"/>
        </w:rPr>
        <w:t>/năm)</w:t>
      </w:r>
      <w:r w:rsidR="0060373E" w:rsidRPr="009C0391">
        <w:rPr>
          <w:rFonts w:ascii="Times New Roman" w:hAnsi="Times New Roman"/>
        </w:rPr>
        <w:t>.</w:t>
      </w:r>
    </w:p>
  </w:footnote>
  <w:footnote w:id="4">
    <w:p w14:paraId="75777455" w14:textId="5E10DBA9" w:rsidR="00930CCF" w:rsidRPr="00930CCF" w:rsidRDefault="00930CCF" w:rsidP="00930CCF">
      <w:pPr>
        <w:pStyle w:val="FootnoteText"/>
        <w:ind w:firstLine="567"/>
        <w:rPr>
          <w:rFonts w:ascii="Times New Roman" w:hAnsi="Times New Roman"/>
        </w:rPr>
      </w:pPr>
      <w:r w:rsidRPr="00930CCF">
        <w:rPr>
          <w:rStyle w:val="FootnoteReference"/>
          <w:rFonts w:ascii="Times New Roman" w:hAnsi="Times New Roman"/>
        </w:rPr>
        <w:footnoteRef/>
      </w:r>
      <w:r w:rsidRPr="00930CCF">
        <w:rPr>
          <w:rFonts w:ascii="Times New Roman" w:hAnsi="Times New Roman"/>
        </w:rPr>
        <w:t xml:space="preserve"> </w:t>
      </w:r>
      <w:r>
        <w:rPr>
          <w:rFonts w:ascii="Times New Roman" w:hAnsi="Times New Roman"/>
        </w:rPr>
        <w:t>S</w:t>
      </w:r>
      <w:r w:rsidRPr="00930CCF">
        <w:rPr>
          <w:rFonts w:ascii="Times New Roman" w:hAnsi="Times New Roman"/>
        </w:rPr>
        <w:t>ản lượng khai thác</w:t>
      </w:r>
      <w:r>
        <w:rPr>
          <w:rFonts w:ascii="Times New Roman" w:hAnsi="Times New Roman"/>
        </w:rPr>
        <w:t xml:space="preserve"> bình quân năm đạt</w:t>
      </w:r>
      <w:r w:rsidRPr="00930CCF">
        <w:rPr>
          <w:rFonts w:ascii="Times New Roman" w:hAnsi="Times New Roman"/>
        </w:rPr>
        <w:t xml:space="preserve"> 3.832,5 tấn; nuôi trồng </w:t>
      </w:r>
      <w:r w:rsidR="00D3356F">
        <w:rPr>
          <w:rFonts w:ascii="Times New Roman" w:hAnsi="Times New Roman"/>
        </w:rPr>
        <w:t xml:space="preserve">đạt </w:t>
      </w:r>
      <w:r w:rsidRPr="00930CCF">
        <w:rPr>
          <w:rFonts w:ascii="Times New Roman" w:hAnsi="Times New Roman"/>
        </w:rPr>
        <w:t>90,5 tấn</w:t>
      </w:r>
      <w:r>
        <w:rPr>
          <w:rFonts w:ascii="Times New Roman" w:hAnsi="Times New Roman"/>
        </w:rPr>
        <w:t>/năm.</w:t>
      </w:r>
    </w:p>
  </w:footnote>
  <w:footnote w:id="5">
    <w:p w14:paraId="2A1171E8" w14:textId="7F737D86" w:rsidR="009C0391" w:rsidRPr="009C0391" w:rsidRDefault="009C0391" w:rsidP="009C0391">
      <w:pPr>
        <w:pStyle w:val="FootnoteText"/>
        <w:widowControl w:val="0"/>
        <w:ind w:firstLine="567"/>
        <w:jc w:val="both"/>
        <w:rPr>
          <w:rFonts w:ascii="Times New Roman" w:hAnsi="Times New Roman"/>
          <w:sz w:val="18"/>
          <w:szCs w:val="18"/>
        </w:rPr>
      </w:pPr>
      <w:r w:rsidRPr="009C0391">
        <w:rPr>
          <w:rFonts w:ascii="Times New Roman" w:hAnsi="Times New Roman"/>
          <w:vertAlign w:val="superscript"/>
          <w:lang w:val="vi-VN"/>
        </w:rPr>
        <w:footnoteRef/>
      </w:r>
      <w:r w:rsidRPr="009C0391">
        <w:rPr>
          <w:rFonts w:ascii="Times New Roman" w:hAnsi="Times New Roman"/>
          <w:lang w:val="vi-VN"/>
        </w:rPr>
        <w:t xml:space="preserve"> </w:t>
      </w:r>
      <w:r w:rsidRPr="009C0391">
        <w:rPr>
          <w:rFonts w:ascii="Times New Roman" w:hAnsi="Times New Roman"/>
          <w:lang w:val="sv-SE"/>
        </w:rPr>
        <w:t>Các xã Quảng Đông, Quảng Kim</w:t>
      </w:r>
      <w:r w:rsidR="008F3760">
        <w:rPr>
          <w:rFonts w:ascii="Times New Roman" w:hAnsi="Times New Roman"/>
          <w:lang w:val="sv-SE"/>
        </w:rPr>
        <w:t>, Quảng Phú (cũ)</w:t>
      </w:r>
      <w:r w:rsidRPr="009C0391">
        <w:rPr>
          <w:rFonts w:ascii="Times New Roman" w:hAnsi="Times New Roman"/>
          <w:lang w:val="sv-SE"/>
        </w:rPr>
        <w:t xml:space="preserve"> đạt Nông thôn mới theo bộ tiêu chí xây dựng NTM giai đoạn 2021-2025. </w:t>
      </w:r>
      <w:r w:rsidRPr="009C0391">
        <w:rPr>
          <w:rFonts w:ascii="Times New Roman" w:hAnsi="Times New Roman"/>
        </w:rPr>
        <w:t>Thôn đạt KDC kiểu mẫu: Phú Lộc 2, Hải Đông; 02 vườn mẫu: Trương Văn Thành (Phú Lộc 3), Phạm Suỹ (Phú Lộc 2).</w:t>
      </w:r>
    </w:p>
  </w:footnote>
  <w:footnote w:id="6">
    <w:p w14:paraId="0009B66A" w14:textId="46CA613B" w:rsidR="00451586" w:rsidRPr="003742A2" w:rsidRDefault="00451586" w:rsidP="00451586">
      <w:pPr>
        <w:pStyle w:val="FootnoteText"/>
        <w:ind w:firstLine="567"/>
        <w:jc w:val="both"/>
        <w:rPr>
          <w:rFonts w:ascii="Times New Roman" w:hAnsi="Times New Roman"/>
        </w:rPr>
      </w:pPr>
      <w:r w:rsidRPr="003742A2">
        <w:rPr>
          <w:rStyle w:val="FootnoteReference"/>
          <w:rFonts w:ascii="Times New Roman" w:hAnsi="Times New Roman"/>
        </w:rPr>
        <w:footnoteRef/>
      </w:r>
      <w:r w:rsidRPr="003742A2">
        <w:rPr>
          <w:rFonts w:ascii="Times New Roman" w:hAnsi="Times New Roman"/>
        </w:rPr>
        <w:t xml:space="preserve"> </w:t>
      </w:r>
      <w:r>
        <w:rPr>
          <w:rFonts w:ascii="Times New Roman" w:hAnsi="Times New Roman"/>
        </w:rPr>
        <w:t>Toàn xã có 83 doanh nghiệp đang hoạt động, với 1.106 lao động, tăng hơn 300 lao động so với đầu nhiệm kỳ. Có 7 Hợp tác xã với 52 lao động; số cơ sở</w:t>
      </w:r>
      <w:r w:rsidRPr="00451586">
        <w:rPr>
          <w:rFonts w:ascii="Times New Roman" w:hAnsi="Times New Roman"/>
        </w:rPr>
        <w:t xml:space="preserve"> kinh tế cá thể phi nông lâm thủy sản</w:t>
      </w:r>
      <w:r>
        <w:rPr>
          <w:rFonts w:ascii="Times New Roman" w:hAnsi="Times New Roman"/>
        </w:rPr>
        <w:t xml:space="preserve"> duy trì quy mô 2.0</w:t>
      </w:r>
      <w:r w:rsidR="000D33B9">
        <w:rPr>
          <w:rFonts w:ascii="Times New Roman" w:hAnsi="Times New Roman"/>
        </w:rPr>
        <w:t>79</w:t>
      </w:r>
      <w:r>
        <w:rPr>
          <w:rFonts w:ascii="Times New Roman" w:hAnsi="Times New Roman"/>
        </w:rPr>
        <w:t xml:space="preserve"> cơ sở.</w:t>
      </w:r>
      <w:r w:rsidR="002457A3">
        <w:rPr>
          <w:rFonts w:ascii="Times New Roman" w:hAnsi="Times New Roman"/>
        </w:rPr>
        <w:t xml:space="preserve"> Công tác sản xuất diêm nghiệp được quan tâm sản xuất, sản lượng muối bình quân đạt 4.</w:t>
      </w:r>
      <w:r w:rsidR="008F3F20">
        <w:rPr>
          <w:rFonts w:ascii="Times New Roman" w:hAnsi="Times New Roman"/>
        </w:rPr>
        <w:t>406</w:t>
      </w:r>
      <w:r w:rsidR="002457A3">
        <w:rPr>
          <w:rFonts w:ascii="Times New Roman" w:hAnsi="Times New Roman"/>
        </w:rPr>
        <w:t xml:space="preserve"> tấn, giá trị hằng năm đạt hơn 6</w:t>
      </w:r>
      <w:r w:rsidR="00F80FA4">
        <w:rPr>
          <w:rFonts w:ascii="Times New Roman" w:hAnsi="Times New Roman"/>
        </w:rPr>
        <w:t>,</w:t>
      </w:r>
      <w:r w:rsidR="008F3F20">
        <w:rPr>
          <w:rFonts w:ascii="Times New Roman" w:hAnsi="Times New Roman"/>
        </w:rPr>
        <w:t>9</w:t>
      </w:r>
      <w:r w:rsidR="002457A3">
        <w:rPr>
          <w:rFonts w:ascii="Times New Roman" w:hAnsi="Times New Roman"/>
        </w:rPr>
        <w:t xml:space="preserve"> tỷ đồng.</w:t>
      </w:r>
    </w:p>
  </w:footnote>
  <w:footnote w:id="7">
    <w:p w14:paraId="36462795" w14:textId="2B81C81E" w:rsidR="00955295" w:rsidRPr="00F87E8C" w:rsidRDefault="00F87E8C" w:rsidP="00F87E8C">
      <w:pPr>
        <w:pStyle w:val="FootnoteText"/>
        <w:ind w:firstLine="567"/>
        <w:jc w:val="both"/>
        <w:rPr>
          <w:rFonts w:ascii="Times New Roman" w:hAnsi="Times New Roman"/>
        </w:rPr>
      </w:pPr>
      <w:r w:rsidRPr="00E47E9E">
        <w:rPr>
          <w:rStyle w:val="FootnoteReference"/>
          <w:rFonts w:ascii="Times New Roman" w:hAnsi="Times New Roman"/>
        </w:rPr>
        <w:footnoteRef/>
      </w:r>
      <w:r w:rsidRPr="00E47E9E">
        <w:rPr>
          <w:rFonts w:ascii="Times New Roman" w:hAnsi="Times New Roman"/>
        </w:rPr>
        <w:t xml:space="preserve"> </w:t>
      </w:r>
      <w:r w:rsidR="00113101" w:rsidRPr="00E47E9E">
        <w:rPr>
          <w:rFonts w:ascii="Times New Roman" w:hAnsi="Times New Roman"/>
        </w:rPr>
        <w:t xml:space="preserve">Năm 2025, có 3/12 trường đạt chuẩn quốc gia mức độ 1: Trường Mầm non Quảng Kim, Trường Tiểu học Quảng Đông và Trường THCS Quảng Đông. Trong giai đoạn 2021-2025, có </w:t>
      </w:r>
      <w:r w:rsidR="00333A85" w:rsidRPr="00E47E9E">
        <w:rPr>
          <w:rFonts w:ascii="Times New Roman" w:hAnsi="Times New Roman"/>
        </w:rPr>
        <w:t>3</w:t>
      </w:r>
      <w:r w:rsidR="00113101" w:rsidRPr="00E47E9E">
        <w:rPr>
          <w:rFonts w:ascii="Times New Roman" w:hAnsi="Times New Roman"/>
        </w:rPr>
        <w:t xml:space="preserve"> trường sụt chuẩn quốc gia mức độ 1 do không đáp ứng tiêu chuẩn về cơ sở vật chất (tiêu chuẩn 3), gồm: Trường Mầm non Quảng Đông, Trường Tiểu học Quảng Hợp và Trường THCS Quảng Phú.</w:t>
      </w:r>
    </w:p>
  </w:footnote>
  <w:footnote w:id="8">
    <w:p w14:paraId="311E3BFC" w14:textId="3413E6EB" w:rsidR="00361D02" w:rsidRPr="00397CFF" w:rsidRDefault="00361D02" w:rsidP="00361D02">
      <w:pPr>
        <w:pStyle w:val="FootnoteText"/>
        <w:ind w:firstLine="567"/>
        <w:jc w:val="both"/>
        <w:rPr>
          <w:rFonts w:ascii="Times New Roman" w:hAnsi="Times New Roman"/>
        </w:rPr>
      </w:pPr>
      <w:r w:rsidRPr="00397CFF">
        <w:rPr>
          <w:rStyle w:val="FootnoteReference"/>
          <w:rFonts w:ascii="Times New Roman" w:hAnsi="Times New Roman"/>
        </w:rPr>
        <w:footnoteRef/>
      </w:r>
      <w:r w:rsidRPr="00397CFF">
        <w:rPr>
          <w:rFonts w:ascii="Times New Roman" w:hAnsi="Times New Roman"/>
        </w:rPr>
        <w:t xml:space="preserve"> </w:t>
      </w:r>
      <w:r>
        <w:rPr>
          <w:rFonts w:ascii="Times New Roman" w:hAnsi="Times New Roman"/>
        </w:rPr>
        <w:t>Trong giai đoạn 2021-2025</w:t>
      </w:r>
      <w:r w:rsidR="004046C4">
        <w:rPr>
          <w:rFonts w:ascii="Times New Roman" w:hAnsi="Times New Roman"/>
        </w:rPr>
        <w:t xml:space="preserve"> </w:t>
      </w:r>
      <w:r w:rsidR="00B278DF">
        <w:rPr>
          <w:rFonts w:ascii="Times New Roman" w:hAnsi="Times New Roman"/>
        </w:rPr>
        <w:t>bình quân hằng năm:</w:t>
      </w:r>
      <w:r>
        <w:rPr>
          <w:rFonts w:ascii="Times New Roman" w:hAnsi="Times New Roman"/>
        </w:rPr>
        <w:t xml:space="preserve"> tạo việc làm mới </w:t>
      </w:r>
      <w:r w:rsidR="00B278DF">
        <w:rPr>
          <w:rFonts w:ascii="Times New Roman" w:hAnsi="Times New Roman"/>
        </w:rPr>
        <w:t>445</w:t>
      </w:r>
      <w:r>
        <w:rPr>
          <w:rFonts w:ascii="Times New Roman" w:hAnsi="Times New Roman"/>
        </w:rPr>
        <w:t xml:space="preserve"> lao động, lao động đi nước ngoài theo hợp đồng </w:t>
      </w:r>
      <w:r w:rsidR="00B278DF">
        <w:rPr>
          <w:rFonts w:ascii="Times New Roman" w:hAnsi="Times New Roman"/>
        </w:rPr>
        <w:t>144</w:t>
      </w:r>
      <w:r>
        <w:rPr>
          <w:rFonts w:ascii="Times New Roman" w:hAnsi="Times New Roman"/>
        </w:rPr>
        <w:t xml:space="preserve"> lao động.</w:t>
      </w:r>
    </w:p>
  </w:footnote>
  <w:footnote w:id="9">
    <w:p w14:paraId="2F4E7AAA" w14:textId="2B3B7AB6" w:rsidR="006B2B24" w:rsidRPr="00D81906" w:rsidRDefault="006B2B24" w:rsidP="00616A24">
      <w:pPr>
        <w:pStyle w:val="FootnoteText"/>
        <w:ind w:firstLine="567"/>
        <w:jc w:val="both"/>
        <w:rPr>
          <w:rFonts w:ascii="Times New Roman" w:hAnsi="Times New Roman"/>
        </w:rPr>
      </w:pPr>
      <w:r w:rsidRPr="00861C14">
        <w:rPr>
          <w:rStyle w:val="FootnoteReference"/>
          <w:rFonts w:ascii="Times New Roman" w:hAnsi="Times New Roman"/>
        </w:rPr>
        <w:footnoteRef/>
      </w:r>
      <w:r w:rsidRPr="00861C14">
        <w:rPr>
          <w:rFonts w:ascii="Times New Roman" w:hAnsi="Times New Roman"/>
        </w:rPr>
        <w:t xml:space="preserve"> </w:t>
      </w:r>
      <w:r w:rsidRPr="00447AD8">
        <w:rPr>
          <w:rFonts w:ascii="Times New Roman" w:hAnsi="Times New Roman"/>
        </w:rPr>
        <w:t>Đã xoá 21 nhà tạm</w:t>
      </w:r>
      <w:r>
        <w:rPr>
          <w:rFonts w:ascii="Times New Roman" w:hAnsi="Times New Roman"/>
        </w:rPr>
        <w:t xml:space="preserve">, với tổng số tiền 1,26 tỷ đồng từ </w:t>
      </w:r>
      <w:r w:rsidRPr="00447AD8">
        <w:rPr>
          <w:rFonts w:ascii="Times New Roman" w:hAnsi="Times New Roman"/>
        </w:rPr>
        <w:t xml:space="preserve">vốn </w:t>
      </w:r>
      <w:r>
        <w:rPr>
          <w:rFonts w:ascii="Times New Roman" w:hAnsi="Times New Roman"/>
        </w:rPr>
        <w:t xml:space="preserve">Trung ương và </w:t>
      </w:r>
      <w:r w:rsidRPr="00447AD8">
        <w:rPr>
          <w:rFonts w:ascii="Times New Roman" w:hAnsi="Times New Roman"/>
        </w:rPr>
        <w:t>tỉnh</w:t>
      </w:r>
      <w:r>
        <w:rPr>
          <w:rFonts w:ascii="Times New Roman" w:hAnsi="Times New Roman"/>
        </w:rPr>
        <w:t xml:space="preserve"> hỗ trợ</w:t>
      </w:r>
      <w:r w:rsidRPr="00447AD8">
        <w:rPr>
          <w:rFonts w:ascii="Times New Roman" w:hAnsi="Times New Roman"/>
        </w:rPr>
        <w:t>.</w:t>
      </w:r>
      <w:r w:rsidR="00616A24">
        <w:rPr>
          <w:rFonts w:ascii="Times New Roman" w:hAnsi="Times New Roman"/>
        </w:rPr>
        <w:t xml:space="preserve"> </w:t>
      </w:r>
      <w:r w:rsidRPr="00D81906">
        <w:rPr>
          <w:rFonts w:ascii="Times New Roman" w:hAnsi="Times New Roman"/>
        </w:rPr>
        <w:t xml:space="preserve">Xây mới, sửa chữa nhà ở cho thân nhân liệt sỹ và người có công: </w:t>
      </w:r>
      <w:r>
        <w:rPr>
          <w:rFonts w:ascii="Times New Roman" w:hAnsi="Times New Roman"/>
        </w:rPr>
        <w:t>58 nhà</w:t>
      </w:r>
      <w:r w:rsidRPr="00D81906">
        <w:rPr>
          <w:rFonts w:ascii="Times New Roman" w:hAnsi="Times New Roman"/>
        </w:rPr>
        <w:t xml:space="preserve"> </w:t>
      </w:r>
      <w:r w:rsidRPr="00DC1C69">
        <w:rPr>
          <w:rFonts w:ascii="Times New Roman" w:hAnsi="Times New Roman"/>
        </w:rPr>
        <w:t>(10 nhà xây mới, 48 nhà sửa chữa), giải ngân 2,72 tỷ đồng vốn T</w:t>
      </w:r>
      <w:r>
        <w:rPr>
          <w:rFonts w:ascii="Times New Roman" w:hAnsi="Times New Roman"/>
        </w:rPr>
        <w:t>rung ương</w:t>
      </w:r>
      <w:r w:rsidRPr="00DC1C69">
        <w:rPr>
          <w:rFonts w:ascii="Times New Roman" w:hAnsi="Times New Roman"/>
        </w:rPr>
        <w:t>, tỉnh và dân đóng góp hơn 4 tỷ đồng</w:t>
      </w:r>
      <w:r>
        <w:rPr>
          <w:rFonts w:ascii="Times New Roman" w:hAnsi="Times New Roman"/>
        </w:rPr>
        <w:t xml:space="preserve"> để thực hiện</w:t>
      </w:r>
      <w:r w:rsidRPr="00DC1C69">
        <w:rPr>
          <w:rFonts w:ascii="Times New Roman" w:hAnsi="Times New Roman"/>
        </w:rPr>
        <w:t>.</w:t>
      </w:r>
    </w:p>
  </w:footnote>
  <w:footnote w:id="10">
    <w:p w14:paraId="544AEC57" w14:textId="1FDD0FC4" w:rsidR="000751FC" w:rsidRPr="000751FC" w:rsidRDefault="000751FC" w:rsidP="000751FC">
      <w:pPr>
        <w:pStyle w:val="FootnoteText"/>
        <w:ind w:firstLine="567"/>
        <w:jc w:val="both"/>
        <w:rPr>
          <w:rFonts w:ascii="Times New Roman" w:hAnsi="Times New Roman"/>
        </w:rPr>
      </w:pPr>
      <w:r w:rsidRPr="000751FC">
        <w:rPr>
          <w:rStyle w:val="FootnoteReference"/>
          <w:rFonts w:ascii="Times New Roman" w:hAnsi="Times New Roman"/>
        </w:rPr>
        <w:footnoteRef/>
      </w:r>
      <w:r w:rsidRPr="000751FC">
        <w:rPr>
          <w:rFonts w:ascii="Times New Roman" w:hAnsi="Times New Roman"/>
        </w:rPr>
        <w:t xml:space="preserve"> </w:t>
      </w:r>
      <w:r w:rsidRPr="000751FC">
        <w:rPr>
          <w:rFonts w:ascii="Times New Roman" w:hAnsi="Times New Roman"/>
          <w:lang w:val="vi-VN"/>
        </w:rPr>
        <w:t>LLDQ có 228 đồng chí</w:t>
      </w:r>
      <w:r w:rsidR="007F36BA">
        <w:rPr>
          <w:rFonts w:ascii="Times New Roman" w:hAnsi="Times New Roman"/>
        </w:rPr>
        <w:t>;</w:t>
      </w:r>
      <w:r w:rsidRPr="000751FC">
        <w:rPr>
          <w:rFonts w:ascii="Times New Roman" w:hAnsi="Times New Roman"/>
          <w:lang w:val="vi-VN"/>
        </w:rPr>
        <w:t xml:space="preserve"> </w:t>
      </w:r>
      <w:r w:rsidR="007F36BA">
        <w:rPr>
          <w:rFonts w:ascii="Times New Roman" w:hAnsi="Times New Roman"/>
        </w:rPr>
        <w:t>t</w:t>
      </w:r>
      <w:r w:rsidRPr="000751FC">
        <w:rPr>
          <w:rFonts w:ascii="Times New Roman" w:hAnsi="Times New Roman"/>
          <w:lang w:val="vi-VN"/>
        </w:rPr>
        <w:t xml:space="preserve">rong đó: Ban CHQS xã 09 đ/c; Lực lượng DQ cơ động 84 đ/c; Binh chủng chiến đấu 32 </w:t>
      </w:r>
      <w:r w:rsidR="007F36BA">
        <w:rPr>
          <w:rFonts w:ascii="Times New Roman" w:hAnsi="Times New Roman"/>
        </w:rPr>
        <w:t>đ/c</w:t>
      </w:r>
      <w:r w:rsidRPr="000751FC">
        <w:rPr>
          <w:rFonts w:ascii="Times New Roman" w:hAnsi="Times New Roman"/>
          <w:lang w:val="vi-VN"/>
        </w:rPr>
        <w:t xml:space="preserve">; Binh chủng bảo đảm 15 đ/c, Dân quân biển 10 </w:t>
      </w:r>
      <w:r w:rsidR="005C57A7">
        <w:rPr>
          <w:rFonts w:ascii="Times New Roman" w:hAnsi="Times New Roman"/>
        </w:rPr>
        <w:t>đ/c</w:t>
      </w:r>
      <w:r w:rsidRPr="000751FC">
        <w:rPr>
          <w:rFonts w:ascii="Times New Roman" w:hAnsi="Times New Roman"/>
          <w:lang w:val="vi-VN"/>
        </w:rPr>
        <w:t>; Dân quân tại chỗ 78 đ/c được biên chế trên 26 thôn.</w:t>
      </w:r>
    </w:p>
  </w:footnote>
  <w:footnote w:id="11">
    <w:p w14:paraId="0C495E3B" w14:textId="77777777" w:rsidR="008B4730" w:rsidRPr="00D920DE" w:rsidRDefault="008B4730" w:rsidP="008B4730">
      <w:pPr>
        <w:pStyle w:val="FootnoteText"/>
        <w:ind w:firstLine="567"/>
        <w:jc w:val="both"/>
        <w:rPr>
          <w:rFonts w:ascii="Times New Roman" w:hAnsi="Times New Roman"/>
        </w:rPr>
      </w:pPr>
      <w:r w:rsidRPr="00D920DE">
        <w:rPr>
          <w:rStyle w:val="FootnoteReference"/>
          <w:rFonts w:ascii="Times New Roman" w:hAnsi="Times New Roman"/>
        </w:rPr>
        <w:footnoteRef/>
      </w:r>
      <w:r w:rsidRPr="00D920DE">
        <w:rPr>
          <w:rFonts w:ascii="Times New Roman" w:hAnsi="Times New Roman"/>
        </w:rPr>
        <w:t xml:space="preserve"> Đến nay, 100% công dân trên địa bàn xã đã được cấp CCCD gắn chíp; hơn 90% người từ đủ 14 tuổi trở lên có tài khoản định danh điện tử; 100% trẻ dưới 6 tuổi được cấp thẻ căn cước; cập nhật 100% dữ liệu người có công, thân nhân người có công và thông tin an sinh dữ liệu lệ hệ thống Cơ sở dữ liệu Quốc gia về dân cư. Phối hợp với Ban xây dựng Đảng triển khai cấp đổi thẻ đảng viên 1.326/1.371 đảng viên trong Đảng bộ xã.</w:t>
      </w:r>
    </w:p>
    <w:p w14:paraId="75B0A48B" w14:textId="77777777" w:rsidR="008B4730" w:rsidRPr="00A754D5" w:rsidRDefault="008B4730" w:rsidP="008B4730">
      <w:pPr>
        <w:pStyle w:val="FootnoteText"/>
        <w:ind w:firstLine="567"/>
        <w:jc w:val="both"/>
        <w:rPr>
          <w:rFonts w:ascii="Times New Roman" w:hAnsi="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5278662"/>
      <w:docPartObj>
        <w:docPartGallery w:val="Page Numbers (Top of Page)"/>
        <w:docPartUnique/>
      </w:docPartObj>
    </w:sdtPr>
    <w:sdtEndPr>
      <w:rPr>
        <w:rFonts w:ascii="Times New Roman" w:hAnsi="Times New Roman"/>
        <w:noProof/>
      </w:rPr>
    </w:sdtEndPr>
    <w:sdtContent>
      <w:p w14:paraId="6FDA6905" w14:textId="78155199" w:rsidR="00A01C9B" w:rsidRPr="00AF1CE9" w:rsidRDefault="00A01C9B">
        <w:pPr>
          <w:pStyle w:val="Header"/>
          <w:jc w:val="center"/>
          <w:rPr>
            <w:rFonts w:ascii="Times New Roman" w:hAnsi="Times New Roman"/>
          </w:rPr>
        </w:pPr>
        <w:r w:rsidRPr="00AF1CE9">
          <w:rPr>
            <w:rFonts w:ascii="Times New Roman" w:hAnsi="Times New Roman"/>
          </w:rPr>
          <w:fldChar w:fldCharType="begin"/>
        </w:r>
        <w:r w:rsidRPr="00AF1CE9">
          <w:rPr>
            <w:rFonts w:ascii="Times New Roman" w:hAnsi="Times New Roman"/>
          </w:rPr>
          <w:instrText xml:space="preserve"> PAGE   \* MERGEFORMAT </w:instrText>
        </w:r>
        <w:r w:rsidRPr="00AF1CE9">
          <w:rPr>
            <w:rFonts w:ascii="Times New Roman" w:hAnsi="Times New Roman"/>
          </w:rPr>
          <w:fldChar w:fldCharType="separate"/>
        </w:r>
        <w:r w:rsidR="00FB52EF" w:rsidRPr="00AF1CE9">
          <w:rPr>
            <w:rFonts w:ascii="Times New Roman" w:hAnsi="Times New Roman"/>
            <w:noProof/>
          </w:rPr>
          <w:t>22</w:t>
        </w:r>
        <w:r w:rsidRPr="00AF1CE9">
          <w:rPr>
            <w:rFonts w:ascii="Times New Roman" w:hAnsi="Times New Roman"/>
            <w:noProof/>
          </w:rPr>
          <w:fldChar w:fldCharType="end"/>
        </w:r>
      </w:p>
    </w:sdtContent>
  </w:sdt>
  <w:p w14:paraId="0F8F5AB8" w14:textId="58CCF8A8" w:rsidR="00FF5011" w:rsidRPr="004845F6" w:rsidRDefault="00FF5011">
    <w:pPr>
      <w:pStyle w:val="Header"/>
      <w:jc w:val="cent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232BDF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7562E7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C26062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A44F87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608BB8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F28E4A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39A7AD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E94CAB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9FA18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2D2B4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7"/>
    <w:multiLevelType w:val="multilevel"/>
    <w:tmpl w:val="0000000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1" w15:restartNumberingAfterBreak="0">
    <w:nsid w:val="0000000F"/>
    <w:multiLevelType w:val="multilevel"/>
    <w:tmpl w:val="0000000E"/>
    <w:lvl w:ilvl="0">
      <w:start w:val="4"/>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4"/>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4"/>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4"/>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4"/>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4"/>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4"/>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4"/>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4"/>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12" w15:restartNumberingAfterBreak="0">
    <w:nsid w:val="00E90A87"/>
    <w:multiLevelType w:val="multilevel"/>
    <w:tmpl w:val="0E0E6F86"/>
    <w:lvl w:ilvl="0">
      <w:start w:val="1"/>
      <w:numFmt w:val="decimal"/>
      <w:lvlText w:val="%1."/>
      <w:lvlJc w:val="left"/>
      <w:pPr>
        <w:tabs>
          <w:tab w:val="num" w:pos="435"/>
        </w:tabs>
        <w:ind w:left="435" w:hanging="435"/>
      </w:pPr>
      <w:rPr>
        <w:rFonts w:hint="default"/>
        <w:i/>
      </w:rPr>
    </w:lvl>
    <w:lvl w:ilvl="1">
      <w:start w:val="1"/>
      <w:numFmt w:val="decimal"/>
      <w:lvlText w:val="%1.%2."/>
      <w:lvlJc w:val="left"/>
      <w:pPr>
        <w:tabs>
          <w:tab w:val="num" w:pos="1440"/>
        </w:tabs>
        <w:ind w:left="1440" w:hanging="720"/>
      </w:pPr>
      <w:rPr>
        <w:rFonts w:hint="default"/>
        <w:i/>
      </w:rPr>
    </w:lvl>
    <w:lvl w:ilvl="2">
      <w:start w:val="1"/>
      <w:numFmt w:val="decimal"/>
      <w:lvlText w:val="%1.%2.%3."/>
      <w:lvlJc w:val="left"/>
      <w:pPr>
        <w:tabs>
          <w:tab w:val="num" w:pos="2160"/>
        </w:tabs>
        <w:ind w:left="2160" w:hanging="720"/>
      </w:pPr>
      <w:rPr>
        <w:rFonts w:hint="default"/>
        <w:i/>
      </w:rPr>
    </w:lvl>
    <w:lvl w:ilvl="3">
      <w:start w:val="1"/>
      <w:numFmt w:val="decimal"/>
      <w:lvlText w:val="%1.%2.%3.%4."/>
      <w:lvlJc w:val="left"/>
      <w:pPr>
        <w:tabs>
          <w:tab w:val="num" w:pos="3240"/>
        </w:tabs>
        <w:ind w:left="3240" w:hanging="1080"/>
      </w:pPr>
      <w:rPr>
        <w:rFonts w:hint="default"/>
        <w:i/>
      </w:rPr>
    </w:lvl>
    <w:lvl w:ilvl="4">
      <w:start w:val="1"/>
      <w:numFmt w:val="decimal"/>
      <w:lvlText w:val="%1.%2.%3.%4.%5."/>
      <w:lvlJc w:val="left"/>
      <w:pPr>
        <w:tabs>
          <w:tab w:val="num" w:pos="3960"/>
        </w:tabs>
        <w:ind w:left="3960" w:hanging="1080"/>
      </w:pPr>
      <w:rPr>
        <w:rFonts w:hint="default"/>
        <w:i/>
      </w:rPr>
    </w:lvl>
    <w:lvl w:ilvl="5">
      <w:start w:val="1"/>
      <w:numFmt w:val="decimal"/>
      <w:lvlText w:val="%1.%2.%3.%4.%5.%6."/>
      <w:lvlJc w:val="left"/>
      <w:pPr>
        <w:tabs>
          <w:tab w:val="num" w:pos="5040"/>
        </w:tabs>
        <w:ind w:left="5040" w:hanging="1440"/>
      </w:pPr>
      <w:rPr>
        <w:rFonts w:hint="default"/>
        <w:i/>
      </w:rPr>
    </w:lvl>
    <w:lvl w:ilvl="6">
      <w:start w:val="1"/>
      <w:numFmt w:val="decimal"/>
      <w:lvlText w:val="%1.%2.%3.%4.%5.%6.%7."/>
      <w:lvlJc w:val="left"/>
      <w:pPr>
        <w:tabs>
          <w:tab w:val="num" w:pos="6120"/>
        </w:tabs>
        <w:ind w:left="6120" w:hanging="1800"/>
      </w:pPr>
      <w:rPr>
        <w:rFonts w:hint="default"/>
        <w:i/>
      </w:rPr>
    </w:lvl>
    <w:lvl w:ilvl="7">
      <w:start w:val="1"/>
      <w:numFmt w:val="decimal"/>
      <w:lvlText w:val="%1.%2.%3.%4.%5.%6.%7.%8."/>
      <w:lvlJc w:val="left"/>
      <w:pPr>
        <w:tabs>
          <w:tab w:val="num" w:pos="6840"/>
        </w:tabs>
        <w:ind w:left="6840" w:hanging="1800"/>
      </w:pPr>
      <w:rPr>
        <w:rFonts w:hint="default"/>
        <w:i/>
      </w:rPr>
    </w:lvl>
    <w:lvl w:ilvl="8">
      <w:start w:val="1"/>
      <w:numFmt w:val="decimal"/>
      <w:lvlText w:val="%1.%2.%3.%4.%5.%6.%7.%8.%9."/>
      <w:lvlJc w:val="left"/>
      <w:pPr>
        <w:tabs>
          <w:tab w:val="num" w:pos="7920"/>
        </w:tabs>
        <w:ind w:left="7920" w:hanging="2160"/>
      </w:pPr>
      <w:rPr>
        <w:rFonts w:hint="default"/>
        <w:i/>
      </w:rPr>
    </w:lvl>
  </w:abstractNum>
  <w:abstractNum w:abstractNumId="13" w15:restartNumberingAfterBreak="0">
    <w:nsid w:val="05FC3AF4"/>
    <w:multiLevelType w:val="hybridMultilevel"/>
    <w:tmpl w:val="C02015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094A1E71"/>
    <w:multiLevelType w:val="hybridMultilevel"/>
    <w:tmpl w:val="08CCEDCA"/>
    <w:lvl w:ilvl="0" w:tplc="3D787BE8">
      <w:start w:val="1"/>
      <w:numFmt w:val="decimal"/>
      <w:lvlText w:val="%1."/>
      <w:lvlJc w:val="left"/>
      <w:pPr>
        <w:ind w:left="1062" w:hanging="360"/>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15" w15:restartNumberingAfterBreak="0">
    <w:nsid w:val="0BBC6EA8"/>
    <w:multiLevelType w:val="hybridMultilevel"/>
    <w:tmpl w:val="88583194"/>
    <w:lvl w:ilvl="0" w:tplc="8CC8452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F666B8D"/>
    <w:multiLevelType w:val="multilevel"/>
    <w:tmpl w:val="5A9ED3E0"/>
    <w:lvl w:ilvl="0">
      <w:start w:val="1"/>
      <w:numFmt w:val="decimal"/>
      <w:lvlText w:val="%1."/>
      <w:lvlJc w:val="left"/>
      <w:pPr>
        <w:ind w:left="450" w:hanging="450"/>
      </w:pPr>
      <w:rPr>
        <w:rFonts w:hint="default"/>
        <w:b/>
        <w:bCs w:val="0"/>
      </w:rPr>
    </w:lvl>
    <w:lvl w:ilvl="1">
      <w:start w:val="1"/>
      <w:numFmt w:val="decimal"/>
      <w:lvlText w:val="%1.%2."/>
      <w:lvlJc w:val="left"/>
      <w:pPr>
        <w:ind w:left="1440" w:hanging="720"/>
      </w:pPr>
      <w:rPr>
        <w:rFonts w:hint="default"/>
        <w:b w:val="0"/>
        <w:bCs w:val="0"/>
        <w:i/>
        <w:iCs/>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13364227"/>
    <w:multiLevelType w:val="hybridMultilevel"/>
    <w:tmpl w:val="05F287E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15B02E7B"/>
    <w:multiLevelType w:val="hybridMultilevel"/>
    <w:tmpl w:val="6A3A9C70"/>
    <w:lvl w:ilvl="0" w:tplc="34EE1FD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18104E43"/>
    <w:multiLevelType w:val="hybridMultilevel"/>
    <w:tmpl w:val="4BC0546C"/>
    <w:lvl w:ilvl="0" w:tplc="7CEE578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181F1C46"/>
    <w:multiLevelType w:val="hybridMultilevel"/>
    <w:tmpl w:val="E8DE0F08"/>
    <w:lvl w:ilvl="0" w:tplc="DC2E8BB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AC07BCE"/>
    <w:multiLevelType w:val="hybridMultilevel"/>
    <w:tmpl w:val="F7D41A04"/>
    <w:lvl w:ilvl="0" w:tplc="F39414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1B913134"/>
    <w:multiLevelType w:val="hybridMultilevel"/>
    <w:tmpl w:val="C4C8E1B8"/>
    <w:lvl w:ilvl="0" w:tplc="44D06C5E">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2B0624D"/>
    <w:multiLevelType w:val="hybridMultilevel"/>
    <w:tmpl w:val="0E5C4056"/>
    <w:lvl w:ilvl="0" w:tplc="0C242D8E">
      <w:start w:val="1"/>
      <w:numFmt w:val="bullet"/>
      <w:lvlText w:val="-"/>
      <w:lvlJc w:val="left"/>
      <w:pPr>
        <w:ind w:left="1080" w:hanging="360"/>
      </w:pPr>
      <w:rPr>
        <w:rFonts w:ascii=".VnTime" w:eastAsia="Times New Roman" w:hAnsi=".VnTim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7FD4A89"/>
    <w:multiLevelType w:val="hybridMultilevel"/>
    <w:tmpl w:val="558C399A"/>
    <w:lvl w:ilvl="0" w:tplc="F82899E8">
      <w:start w:val="1"/>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4514D9F"/>
    <w:multiLevelType w:val="hybridMultilevel"/>
    <w:tmpl w:val="62FE05D6"/>
    <w:lvl w:ilvl="0" w:tplc="20BE9C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63429CB"/>
    <w:multiLevelType w:val="hybridMultilevel"/>
    <w:tmpl w:val="32FC7ADE"/>
    <w:lvl w:ilvl="0" w:tplc="9EE2DA66">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8817683"/>
    <w:multiLevelType w:val="hybridMultilevel"/>
    <w:tmpl w:val="BC32608C"/>
    <w:lvl w:ilvl="0" w:tplc="996A18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2864A65"/>
    <w:multiLevelType w:val="hybridMultilevel"/>
    <w:tmpl w:val="D7C66BF2"/>
    <w:lvl w:ilvl="0" w:tplc="AD762D3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44FB070A"/>
    <w:multiLevelType w:val="hybridMultilevel"/>
    <w:tmpl w:val="F6828DCA"/>
    <w:lvl w:ilvl="0" w:tplc="F39414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3077900"/>
    <w:multiLevelType w:val="hybridMultilevel"/>
    <w:tmpl w:val="3EE08A3E"/>
    <w:lvl w:ilvl="0" w:tplc="20BE9C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5C113DB"/>
    <w:multiLevelType w:val="multilevel"/>
    <w:tmpl w:val="F4422562"/>
    <w:lvl w:ilvl="0">
      <w:start w:val="1"/>
      <w:numFmt w:val="decimal"/>
      <w:lvlText w:val="%1."/>
      <w:lvlJc w:val="left"/>
      <w:pPr>
        <w:ind w:left="2345" w:hanging="360"/>
      </w:pPr>
      <w:rPr>
        <w:rFonts w:ascii="Times New Roman" w:hAnsi="Times New Roman" w:cs="Times New Roman" w:hint="default"/>
        <w:b/>
      </w:rPr>
    </w:lvl>
    <w:lvl w:ilvl="1">
      <w:start w:val="1"/>
      <w:numFmt w:val="decimal"/>
      <w:isLgl/>
      <w:lvlText w:val="%1.%2."/>
      <w:lvlJc w:val="left"/>
      <w:pPr>
        <w:ind w:left="1440" w:hanging="720"/>
      </w:pPr>
      <w:rPr>
        <w:rFonts w:hint="default"/>
        <w:i/>
        <w:iCs/>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2" w15:restartNumberingAfterBreak="0">
    <w:nsid w:val="5C963AF2"/>
    <w:multiLevelType w:val="hybridMultilevel"/>
    <w:tmpl w:val="814CD3D6"/>
    <w:lvl w:ilvl="0" w:tplc="AFEEBEE8">
      <w:start w:val="1"/>
      <w:numFmt w:val="bullet"/>
      <w:lvlText w:val="-"/>
      <w:lvlJc w:val="left"/>
      <w:pPr>
        <w:ind w:left="1080" w:hanging="360"/>
      </w:pPr>
      <w:rPr>
        <w:rFonts w:ascii=".VnTime" w:eastAsia="Times New Roman" w:hAnsi=".VnTim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F43630E"/>
    <w:multiLevelType w:val="hybridMultilevel"/>
    <w:tmpl w:val="09EABA2A"/>
    <w:lvl w:ilvl="0" w:tplc="0212BBA4">
      <w:start w:val="1"/>
      <w:numFmt w:val="decimal"/>
      <w:lvlText w:val="%1."/>
      <w:lvlJc w:val="left"/>
      <w:pPr>
        <w:ind w:left="927" w:hanging="360"/>
      </w:pPr>
      <w:rPr>
        <w:rFonts w:eastAsia="Yu Mincho"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5F7439C9"/>
    <w:multiLevelType w:val="hybridMultilevel"/>
    <w:tmpl w:val="252C66F2"/>
    <w:lvl w:ilvl="0" w:tplc="645A337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08057DC"/>
    <w:multiLevelType w:val="hybridMultilevel"/>
    <w:tmpl w:val="5782AF24"/>
    <w:lvl w:ilvl="0" w:tplc="996A18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21333EC"/>
    <w:multiLevelType w:val="hybridMultilevel"/>
    <w:tmpl w:val="7278E9E0"/>
    <w:lvl w:ilvl="0" w:tplc="996A18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2B6237D"/>
    <w:multiLevelType w:val="multilevel"/>
    <w:tmpl w:val="B82E5E72"/>
    <w:lvl w:ilvl="0">
      <w:start w:val="4"/>
      <w:numFmt w:val="decimal"/>
      <w:lvlText w:val="%1."/>
      <w:lvlJc w:val="left"/>
      <w:pPr>
        <w:ind w:left="450" w:hanging="45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8" w15:restartNumberingAfterBreak="0">
    <w:nsid w:val="6437709C"/>
    <w:multiLevelType w:val="multilevel"/>
    <w:tmpl w:val="DBA265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6A0486C"/>
    <w:multiLevelType w:val="multilevel"/>
    <w:tmpl w:val="9C70254A"/>
    <w:lvl w:ilvl="0">
      <w:start w:val="1"/>
      <w:numFmt w:val="upperLetter"/>
      <w:lvlText w:val="%1."/>
      <w:lvlJc w:val="left"/>
      <w:pPr>
        <w:ind w:left="1080" w:hanging="360"/>
      </w:pPr>
      <w:rPr>
        <w:rFonts w:ascii="Times New Roman" w:eastAsia="Times New Roman" w:hAnsi="Times New Roman" w:cs="Times New Roman"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0" w15:restartNumberingAfterBreak="0">
    <w:nsid w:val="6B4450BA"/>
    <w:multiLevelType w:val="multilevel"/>
    <w:tmpl w:val="F4422562"/>
    <w:lvl w:ilvl="0">
      <w:start w:val="1"/>
      <w:numFmt w:val="decimal"/>
      <w:lvlText w:val="%1."/>
      <w:lvlJc w:val="left"/>
      <w:pPr>
        <w:ind w:left="2345" w:hanging="360"/>
      </w:pPr>
      <w:rPr>
        <w:rFonts w:ascii="Times New Roman" w:hAnsi="Times New Roman" w:cs="Times New Roman" w:hint="default"/>
        <w:b/>
      </w:rPr>
    </w:lvl>
    <w:lvl w:ilvl="1">
      <w:start w:val="1"/>
      <w:numFmt w:val="decimal"/>
      <w:isLgl/>
      <w:lvlText w:val="%1.%2."/>
      <w:lvlJc w:val="left"/>
      <w:pPr>
        <w:ind w:left="1440" w:hanging="720"/>
      </w:pPr>
      <w:rPr>
        <w:rFonts w:hint="default"/>
        <w:i/>
        <w:iCs/>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1" w15:restartNumberingAfterBreak="0">
    <w:nsid w:val="6BF84B3C"/>
    <w:multiLevelType w:val="hybridMultilevel"/>
    <w:tmpl w:val="921EFE66"/>
    <w:lvl w:ilvl="0" w:tplc="4E684092">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2" w15:restartNumberingAfterBreak="0">
    <w:nsid w:val="735712BA"/>
    <w:multiLevelType w:val="hybridMultilevel"/>
    <w:tmpl w:val="2AB6DF3A"/>
    <w:lvl w:ilvl="0" w:tplc="30C0A2FC">
      <w:start w:val="1"/>
      <w:numFmt w:val="decimal"/>
      <w:lvlText w:val="%1."/>
      <w:lvlJc w:val="left"/>
      <w:pPr>
        <w:ind w:left="6314" w:hanging="360"/>
      </w:pPr>
      <w:rPr>
        <w:rFonts w:hint="default"/>
      </w:rPr>
    </w:lvl>
    <w:lvl w:ilvl="1" w:tplc="04090019" w:tentative="1">
      <w:start w:val="1"/>
      <w:numFmt w:val="lowerLetter"/>
      <w:lvlText w:val="%2."/>
      <w:lvlJc w:val="left"/>
      <w:pPr>
        <w:ind w:left="7034" w:hanging="360"/>
      </w:pPr>
    </w:lvl>
    <w:lvl w:ilvl="2" w:tplc="0409001B" w:tentative="1">
      <w:start w:val="1"/>
      <w:numFmt w:val="lowerRoman"/>
      <w:lvlText w:val="%3."/>
      <w:lvlJc w:val="right"/>
      <w:pPr>
        <w:ind w:left="7754" w:hanging="180"/>
      </w:pPr>
    </w:lvl>
    <w:lvl w:ilvl="3" w:tplc="0409000F" w:tentative="1">
      <w:start w:val="1"/>
      <w:numFmt w:val="decimal"/>
      <w:lvlText w:val="%4."/>
      <w:lvlJc w:val="left"/>
      <w:pPr>
        <w:ind w:left="8474" w:hanging="360"/>
      </w:pPr>
    </w:lvl>
    <w:lvl w:ilvl="4" w:tplc="04090019" w:tentative="1">
      <w:start w:val="1"/>
      <w:numFmt w:val="lowerLetter"/>
      <w:lvlText w:val="%5."/>
      <w:lvlJc w:val="left"/>
      <w:pPr>
        <w:ind w:left="9194" w:hanging="360"/>
      </w:pPr>
    </w:lvl>
    <w:lvl w:ilvl="5" w:tplc="0409001B" w:tentative="1">
      <w:start w:val="1"/>
      <w:numFmt w:val="lowerRoman"/>
      <w:lvlText w:val="%6."/>
      <w:lvlJc w:val="right"/>
      <w:pPr>
        <w:ind w:left="9914" w:hanging="180"/>
      </w:pPr>
    </w:lvl>
    <w:lvl w:ilvl="6" w:tplc="0409000F" w:tentative="1">
      <w:start w:val="1"/>
      <w:numFmt w:val="decimal"/>
      <w:lvlText w:val="%7."/>
      <w:lvlJc w:val="left"/>
      <w:pPr>
        <w:ind w:left="10634" w:hanging="360"/>
      </w:pPr>
    </w:lvl>
    <w:lvl w:ilvl="7" w:tplc="04090019" w:tentative="1">
      <w:start w:val="1"/>
      <w:numFmt w:val="lowerLetter"/>
      <w:lvlText w:val="%8."/>
      <w:lvlJc w:val="left"/>
      <w:pPr>
        <w:ind w:left="11354" w:hanging="360"/>
      </w:pPr>
    </w:lvl>
    <w:lvl w:ilvl="8" w:tplc="0409001B" w:tentative="1">
      <w:start w:val="1"/>
      <w:numFmt w:val="lowerRoman"/>
      <w:lvlText w:val="%9."/>
      <w:lvlJc w:val="right"/>
      <w:pPr>
        <w:ind w:left="12074" w:hanging="180"/>
      </w:pPr>
    </w:lvl>
  </w:abstractNum>
  <w:num w:numId="1" w16cid:durableId="316150307">
    <w:abstractNumId w:val="28"/>
  </w:num>
  <w:num w:numId="2" w16cid:durableId="579291393">
    <w:abstractNumId w:val="18"/>
  </w:num>
  <w:num w:numId="3" w16cid:durableId="1118717048">
    <w:abstractNumId w:val="9"/>
  </w:num>
  <w:num w:numId="4" w16cid:durableId="44524517">
    <w:abstractNumId w:val="7"/>
  </w:num>
  <w:num w:numId="5" w16cid:durableId="626399554">
    <w:abstractNumId w:val="6"/>
  </w:num>
  <w:num w:numId="6" w16cid:durableId="89352341">
    <w:abstractNumId w:val="5"/>
  </w:num>
  <w:num w:numId="7" w16cid:durableId="1096363724">
    <w:abstractNumId w:val="4"/>
  </w:num>
  <w:num w:numId="8" w16cid:durableId="1581476379">
    <w:abstractNumId w:val="8"/>
  </w:num>
  <w:num w:numId="9" w16cid:durableId="1218511092">
    <w:abstractNumId w:val="3"/>
  </w:num>
  <w:num w:numId="10" w16cid:durableId="699937934">
    <w:abstractNumId w:val="2"/>
  </w:num>
  <w:num w:numId="11" w16cid:durableId="1596935919">
    <w:abstractNumId w:val="1"/>
  </w:num>
  <w:num w:numId="12" w16cid:durableId="1462265058">
    <w:abstractNumId w:val="0"/>
  </w:num>
  <w:num w:numId="13" w16cid:durableId="1204247549">
    <w:abstractNumId w:val="12"/>
  </w:num>
  <w:num w:numId="14" w16cid:durableId="1345938690">
    <w:abstractNumId w:val="20"/>
  </w:num>
  <w:num w:numId="15" w16cid:durableId="835537963">
    <w:abstractNumId w:val="10"/>
  </w:num>
  <w:num w:numId="16" w16cid:durableId="551236987">
    <w:abstractNumId w:val="11"/>
  </w:num>
  <w:num w:numId="17" w16cid:durableId="1974093127">
    <w:abstractNumId w:val="38"/>
  </w:num>
  <w:num w:numId="18" w16cid:durableId="2125271277">
    <w:abstractNumId w:val="22"/>
  </w:num>
  <w:num w:numId="19" w16cid:durableId="1080951381">
    <w:abstractNumId w:val="19"/>
  </w:num>
  <w:num w:numId="20" w16cid:durableId="842161537">
    <w:abstractNumId w:val="26"/>
  </w:num>
  <w:num w:numId="21" w16cid:durableId="2033726365">
    <w:abstractNumId w:val="15"/>
  </w:num>
  <w:num w:numId="22" w16cid:durableId="1007289937">
    <w:abstractNumId w:val="16"/>
  </w:num>
  <w:num w:numId="23" w16cid:durableId="700713831">
    <w:abstractNumId w:val="34"/>
  </w:num>
  <w:num w:numId="24" w16cid:durableId="1515344554">
    <w:abstractNumId w:val="39"/>
  </w:num>
  <w:num w:numId="25" w16cid:durableId="1878542712">
    <w:abstractNumId w:val="30"/>
  </w:num>
  <w:num w:numId="26" w16cid:durableId="604311304">
    <w:abstractNumId w:val="32"/>
  </w:num>
  <w:num w:numId="27" w16cid:durableId="1914317332">
    <w:abstractNumId w:val="23"/>
  </w:num>
  <w:num w:numId="28" w16cid:durableId="544366479">
    <w:abstractNumId w:val="25"/>
  </w:num>
  <w:num w:numId="29" w16cid:durableId="895164828">
    <w:abstractNumId w:val="17"/>
  </w:num>
  <w:num w:numId="30" w16cid:durableId="563444270">
    <w:abstractNumId w:val="13"/>
  </w:num>
  <w:num w:numId="31" w16cid:durableId="281036933">
    <w:abstractNumId w:val="36"/>
  </w:num>
  <w:num w:numId="32" w16cid:durableId="1750813474">
    <w:abstractNumId w:val="41"/>
  </w:num>
  <w:num w:numId="33" w16cid:durableId="1236941143">
    <w:abstractNumId w:val="24"/>
  </w:num>
  <w:num w:numId="34" w16cid:durableId="574052858">
    <w:abstractNumId w:val="33"/>
  </w:num>
  <w:num w:numId="35" w16cid:durableId="2086148558">
    <w:abstractNumId w:val="14"/>
  </w:num>
  <w:num w:numId="36" w16cid:durableId="802699830">
    <w:abstractNumId w:val="29"/>
  </w:num>
  <w:num w:numId="37" w16cid:durableId="1659116975">
    <w:abstractNumId w:val="21"/>
  </w:num>
  <w:num w:numId="38" w16cid:durableId="1293436162">
    <w:abstractNumId w:val="37"/>
  </w:num>
  <w:num w:numId="39" w16cid:durableId="1905990023">
    <w:abstractNumId w:val="42"/>
  </w:num>
  <w:num w:numId="40" w16cid:durableId="376050915">
    <w:abstractNumId w:val="31"/>
  </w:num>
  <w:num w:numId="41" w16cid:durableId="1560937404">
    <w:abstractNumId w:val="40"/>
  </w:num>
  <w:num w:numId="42" w16cid:durableId="647049234">
    <w:abstractNumId w:val="27"/>
  </w:num>
  <w:num w:numId="43" w16cid:durableId="159023956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011"/>
    <w:rsid w:val="000071BE"/>
    <w:rsid w:val="00012824"/>
    <w:rsid w:val="00014D5F"/>
    <w:rsid w:val="00016461"/>
    <w:rsid w:val="000164D6"/>
    <w:rsid w:val="00017BEC"/>
    <w:rsid w:val="00017F36"/>
    <w:rsid w:val="000205BE"/>
    <w:rsid w:val="00021E70"/>
    <w:rsid w:val="0002260C"/>
    <w:rsid w:val="00023F92"/>
    <w:rsid w:val="00024190"/>
    <w:rsid w:val="00027B52"/>
    <w:rsid w:val="00035D56"/>
    <w:rsid w:val="000366CF"/>
    <w:rsid w:val="000417D6"/>
    <w:rsid w:val="00043D81"/>
    <w:rsid w:val="0005048D"/>
    <w:rsid w:val="00050D9C"/>
    <w:rsid w:val="00056361"/>
    <w:rsid w:val="000563F4"/>
    <w:rsid w:val="00056764"/>
    <w:rsid w:val="00061393"/>
    <w:rsid w:val="00062A7A"/>
    <w:rsid w:val="00064799"/>
    <w:rsid w:val="00064F6A"/>
    <w:rsid w:val="00065D32"/>
    <w:rsid w:val="00067AC5"/>
    <w:rsid w:val="00072CE0"/>
    <w:rsid w:val="00074A8E"/>
    <w:rsid w:val="000751FC"/>
    <w:rsid w:val="00076AE7"/>
    <w:rsid w:val="00077254"/>
    <w:rsid w:val="00081A64"/>
    <w:rsid w:val="00082028"/>
    <w:rsid w:val="000823BC"/>
    <w:rsid w:val="00082661"/>
    <w:rsid w:val="0008337E"/>
    <w:rsid w:val="00083E74"/>
    <w:rsid w:val="0008501A"/>
    <w:rsid w:val="00087D29"/>
    <w:rsid w:val="0009083A"/>
    <w:rsid w:val="00092F4E"/>
    <w:rsid w:val="00092FC1"/>
    <w:rsid w:val="00094280"/>
    <w:rsid w:val="00095D50"/>
    <w:rsid w:val="0009744F"/>
    <w:rsid w:val="000A0A1C"/>
    <w:rsid w:val="000A1127"/>
    <w:rsid w:val="000A228C"/>
    <w:rsid w:val="000A368C"/>
    <w:rsid w:val="000A565B"/>
    <w:rsid w:val="000A5E3F"/>
    <w:rsid w:val="000B16C1"/>
    <w:rsid w:val="000B1E2E"/>
    <w:rsid w:val="000B2131"/>
    <w:rsid w:val="000B36FC"/>
    <w:rsid w:val="000C1406"/>
    <w:rsid w:val="000C5460"/>
    <w:rsid w:val="000C7DE4"/>
    <w:rsid w:val="000D33B9"/>
    <w:rsid w:val="000D62DB"/>
    <w:rsid w:val="000D6CF3"/>
    <w:rsid w:val="000E291C"/>
    <w:rsid w:val="000E3B26"/>
    <w:rsid w:val="000E3D19"/>
    <w:rsid w:val="000E4B67"/>
    <w:rsid w:val="000E5D2C"/>
    <w:rsid w:val="000F15A5"/>
    <w:rsid w:val="000F1A40"/>
    <w:rsid w:val="000F31AA"/>
    <w:rsid w:val="000F6433"/>
    <w:rsid w:val="0010021D"/>
    <w:rsid w:val="00101CE5"/>
    <w:rsid w:val="001049B5"/>
    <w:rsid w:val="00104E26"/>
    <w:rsid w:val="001067D5"/>
    <w:rsid w:val="00113101"/>
    <w:rsid w:val="00115706"/>
    <w:rsid w:val="001175EF"/>
    <w:rsid w:val="00117BC4"/>
    <w:rsid w:val="00120A16"/>
    <w:rsid w:val="0012291F"/>
    <w:rsid w:val="00123D15"/>
    <w:rsid w:val="00134EB0"/>
    <w:rsid w:val="00135715"/>
    <w:rsid w:val="001357D5"/>
    <w:rsid w:val="00136FF3"/>
    <w:rsid w:val="00137846"/>
    <w:rsid w:val="00141B3E"/>
    <w:rsid w:val="00142D38"/>
    <w:rsid w:val="001477E4"/>
    <w:rsid w:val="00152806"/>
    <w:rsid w:val="0015592C"/>
    <w:rsid w:val="00157BD6"/>
    <w:rsid w:val="0016156C"/>
    <w:rsid w:val="0016277E"/>
    <w:rsid w:val="00165650"/>
    <w:rsid w:val="00165FE7"/>
    <w:rsid w:val="0016685F"/>
    <w:rsid w:val="001701E6"/>
    <w:rsid w:val="00170729"/>
    <w:rsid w:val="00172BB9"/>
    <w:rsid w:val="00175618"/>
    <w:rsid w:val="00175628"/>
    <w:rsid w:val="0017658E"/>
    <w:rsid w:val="00177053"/>
    <w:rsid w:val="00177353"/>
    <w:rsid w:val="0017783A"/>
    <w:rsid w:val="00177D1A"/>
    <w:rsid w:val="00182E5E"/>
    <w:rsid w:val="001861F3"/>
    <w:rsid w:val="00187910"/>
    <w:rsid w:val="00194549"/>
    <w:rsid w:val="00194FEE"/>
    <w:rsid w:val="001A1FF1"/>
    <w:rsid w:val="001A28B6"/>
    <w:rsid w:val="001A43FC"/>
    <w:rsid w:val="001A5B63"/>
    <w:rsid w:val="001A6A66"/>
    <w:rsid w:val="001A6B99"/>
    <w:rsid w:val="001A7D16"/>
    <w:rsid w:val="001B162D"/>
    <w:rsid w:val="001B1BD2"/>
    <w:rsid w:val="001B4601"/>
    <w:rsid w:val="001B59A6"/>
    <w:rsid w:val="001C10A5"/>
    <w:rsid w:val="001C2CCF"/>
    <w:rsid w:val="001C3E78"/>
    <w:rsid w:val="001C6BF9"/>
    <w:rsid w:val="001D33A4"/>
    <w:rsid w:val="001D4F4A"/>
    <w:rsid w:val="001E0FF9"/>
    <w:rsid w:val="001E29CB"/>
    <w:rsid w:val="001E2D65"/>
    <w:rsid w:val="001F1494"/>
    <w:rsid w:val="001F3BA9"/>
    <w:rsid w:val="001F4966"/>
    <w:rsid w:val="001F4C0B"/>
    <w:rsid w:val="0020022F"/>
    <w:rsid w:val="0020059F"/>
    <w:rsid w:val="0020132A"/>
    <w:rsid w:val="00201FAC"/>
    <w:rsid w:val="00206180"/>
    <w:rsid w:val="00210C12"/>
    <w:rsid w:val="00211FE7"/>
    <w:rsid w:val="002121A2"/>
    <w:rsid w:val="00212B9A"/>
    <w:rsid w:val="002148F2"/>
    <w:rsid w:val="002167A1"/>
    <w:rsid w:val="00217FD3"/>
    <w:rsid w:val="00222311"/>
    <w:rsid w:val="00222A27"/>
    <w:rsid w:val="00223113"/>
    <w:rsid w:val="0023017D"/>
    <w:rsid w:val="002316BA"/>
    <w:rsid w:val="0023229B"/>
    <w:rsid w:val="00235182"/>
    <w:rsid w:val="002378A8"/>
    <w:rsid w:val="0024027E"/>
    <w:rsid w:val="002405FE"/>
    <w:rsid w:val="00241447"/>
    <w:rsid w:val="002414A7"/>
    <w:rsid w:val="00242E39"/>
    <w:rsid w:val="00243CEE"/>
    <w:rsid w:val="002445FA"/>
    <w:rsid w:val="002457A3"/>
    <w:rsid w:val="00251B58"/>
    <w:rsid w:val="00251EE8"/>
    <w:rsid w:val="00252274"/>
    <w:rsid w:val="00253065"/>
    <w:rsid w:val="00253118"/>
    <w:rsid w:val="002547DA"/>
    <w:rsid w:val="00256C91"/>
    <w:rsid w:val="00257432"/>
    <w:rsid w:val="002600B7"/>
    <w:rsid w:val="00260F6E"/>
    <w:rsid w:val="00261D3A"/>
    <w:rsid w:val="0026391C"/>
    <w:rsid w:val="00265405"/>
    <w:rsid w:val="00265C6A"/>
    <w:rsid w:val="0026725A"/>
    <w:rsid w:val="00267A98"/>
    <w:rsid w:val="00273D90"/>
    <w:rsid w:val="00276D6A"/>
    <w:rsid w:val="002814E3"/>
    <w:rsid w:val="00282E18"/>
    <w:rsid w:val="00283185"/>
    <w:rsid w:val="002850BC"/>
    <w:rsid w:val="002855BF"/>
    <w:rsid w:val="00285E36"/>
    <w:rsid w:val="002900C4"/>
    <w:rsid w:val="00290503"/>
    <w:rsid w:val="00290790"/>
    <w:rsid w:val="002908F0"/>
    <w:rsid w:val="00293C28"/>
    <w:rsid w:val="00295D49"/>
    <w:rsid w:val="00295F02"/>
    <w:rsid w:val="002A3596"/>
    <w:rsid w:val="002A3903"/>
    <w:rsid w:val="002A399C"/>
    <w:rsid w:val="002A3E2F"/>
    <w:rsid w:val="002A61E9"/>
    <w:rsid w:val="002A71D4"/>
    <w:rsid w:val="002B0BE8"/>
    <w:rsid w:val="002B536C"/>
    <w:rsid w:val="002B59DA"/>
    <w:rsid w:val="002B688F"/>
    <w:rsid w:val="002C17A3"/>
    <w:rsid w:val="002C5942"/>
    <w:rsid w:val="002C6559"/>
    <w:rsid w:val="002C739E"/>
    <w:rsid w:val="002D2F13"/>
    <w:rsid w:val="002D31CF"/>
    <w:rsid w:val="002D40FD"/>
    <w:rsid w:val="002D584D"/>
    <w:rsid w:val="002D633E"/>
    <w:rsid w:val="002D65C2"/>
    <w:rsid w:val="002D6C5A"/>
    <w:rsid w:val="002D7E39"/>
    <w:rsid w:val="002E65EA"/>
    <w:rsid w:val="002F02C7"/>
    <w:rsid w:val="002F19E6"/>
    <w:rsid w:val="002F2950"/>
    <w:rsid w:val="002F5008"/>
    <w:rsid w:val="002F5461"/>
    <w:rsid w:val="00301FAA"/>
    <w:rsid w:val="003048E4"/>
    <w:rsid w:val="003064FB"/>
    <w:rsid w:val="003065E7"/>
    <w:rsid w:val="003068D0"/>
    <w:rsid w:val="00306B4A"/>
    <w:rsid w:val="00310640"/>
    <w:rsid w:val="00312FD3"/>
    <w:rsid w:val="00314A95"/>
    <w:rsid w:val="00316815"/>
    <w:rsid w:val="00320586"/>
    <w:rsid w:val="0032157E"/>
    <w:rsid w:val="0032202A"/>
    <w:rsid w:val="00322EC2"/>
    <w:rsid w:val="003238B9"/>
    <w:rsid w:val="003255C5"/>
    <w:rsid w:val="00326748"/>
    <w:rsid w:val="003274C1"/>
    <w:rsid w:val="00327CCA"/>
    <w:rsid w:val="0033171A"/>
    <w:rsid w:val="003323BD"/>
    <w:rsid w:val="00333A85"/>
    <w:rsid w:val="00340447"/>
    <w:rsid w:val="003409AF"/>
    <w:rsid w:val="003419DA"/>
    <w:rsid w:val="003438A0"/>
    <w:rsid w:val="00345E5E"/>
    <w:rsid w:val="00350B27"/>
    <w:rsid w:val="0035326A"/>
    <w:rsid w:val="0035523C"/>
    <w:rsid w:val="00355B94"/>
    <w:rsid w:val="00361D02"/>
    <w:rsid w:val="0036286A"/>
    <w:rsid w:val="00363E70"/>
    <w:rsid w:val="0036504F"/>
    <w:rsid w:val="003656D9"/>
    <w:rsid w:val="00370599"/>
    <w:rsid w:val="00370A6E"/>
    <w:rsid w:val="00370D24"/>
    <w:rsid w:val="00371A9B"/>
    <w:rsid w:val="003742A2"/>
    <w:rsid w:val="003742EA"/>
    <w:rsid w:val="003748B9"/>
    <w:rsid w:val="00377720"/>
    <w:rsid w:val="0038028D"/>
    <w:rsid w:val="00383701"/>
    <w:rsid w:val="00383752"/>
    <w:rsid w:val="00383D14"/>
    <w:rsid w:val="00384E36"/>
    <w:rsid w:val="00390A38"/>
    <w:rsid w:val="00392482"/>
    <w:rsid w:val="003930B5"/>
    <w:rsid w:val="00393774"/>
    <w:rsid w:val="00394022"/>
    <w:rsid w:val="003950D7"/>
    <w:rsid w:val="00397CFF"/>
    <w:rsid w:val="003A1D5A"/>
    <w:rsid w:val="003A43F4"/>
    <w:rsid w:val="003A52FC"/>
    <w:rsid w:val="003A5DB1"/>
    <w:rsid w:val="003A6E83"/>
    <w:rsid w:val="003A7626"/>
    <w:rsid w:val="003B0F4A"/>
    <w:rsid w:val="003B1AE4"/>
    <w:rsid w:val="003B544D"/>
    <w:rsid w:val="003B58DC"/>
    <w:rsid w:val="003B72EB"/>
    <w:rsid w:val="003C118D"/>
    <w:rsid w:val="003C137D"/>
    <w:rsid w:val="003C3C0D"/>
    <w:rsid w:val="003C48EA"/>
    <w:rsid w:val="003D186F"/>
    <w:rsid w:val="003D425D"/>
    <w:rsid w:val="003D42BF"/>
    <w:rsid w:val="003D4586"/>
    <w:rsid w:val="003D5732"/>
    <w:rsid w:val="003D708A"/>
    <w:rsid w:val="003D7350"/>
    <w:rsid w:val="003E069B"/>
    <w:rsid w:val="003E0900"/>
    <w:rsid w:val="003E17F7"/>
    <w:rsid w:val="003E292E"/>
    <w:rsid w:val="003E304F"/>
    <w:rsid w:val="003E3337"/>
    <w:rsid w:val="003E6307"/>
    <w:rsid w:val="003E75F8"/>
    <w:rsid w:val="003F2927"/>
    <w:rsid w:val="003F2994"/>
    <w:rsid w:val="003F2C53"/>
    <w:rsid w:val="003F306B"/>
    <w:rsid w:val="003F59A7"/>
    <w:rsid w:val="003F6556"/>
    <w:rsid w:val="00401A62"/>
    <w:rsid w:val="00402321"/>
    <w:rsid w:val="00402D55"/>
    <w:rsid w:val="004046C4"/>
    <w:rsid w:val="00404AEA"/>
    <w:rsid w:val="004068CA"/>
    <w:rsid w:val="00406EF5"/>
    <w:rsid w:val="0040722B"/>
    <w:rsid w:val="0041025E"/>
    <w:rsid w:val="004102EC"/>
    <w:rsid w:val="004146D1"/>
    <w:rsid w:val="0041491A"/>
    <w:rsid w:val="00416842"/>
    <w:rsid w:val="00416F40"/>
    <w:rsid w:val="0041704B"/>
    <w:rsid w:val="00421116"/>
    <w:rsid w:val="00425170"/>
    <w:rsid w:val="004316A4"/>
    <w:rsid w:val="00431D87"/>
    <w:rsid w:val="0043324E"/>
    <w:rsid w:val="0043368F"/>
    <w:rsid w:val="004341EF"/>
    <w:rsid w:val="00436DE1"/>
    <w:rsid w:val="004372AC"/>
    <w:rsid w:val="004408FB"/>
    <w:rsid w:val="00442D7D"/>
    <w:rsid w:val="0044473B"/>
    <w:rsid w:val="00444C05"/>
    <w:rsid w:val="00447AD8"/>
    <w:rsid w:val="00447CD5"/>
    <w:rsid w:val="00450873"/>
    <w:rsid w:val="004509A7"/>
    <w:rsid w:val="00451586"/>
    <w:rsid w:val="004522D3"/>
    <w:rsid w:val="00454B1D"/>
    <w:rsid w:val="00457899"/>
    <w:rsid w:val="00463E7D"/>
    <w:rsid w:val="00465B3D"/>
    <w:rsid w:val="004660AA"/>
    <w:rsid w:val="00472624"/>
    <w:rsid w:val="0047425D"/>
    <w:rsid w:val="00475ABB"/>
    <w:rsid w:val="00475C71"/>
    <w:rsid w:val="00477772"/>
    <w:rsid w:val="004777C1"/>
    <w:rsid w:val="004845F6"/>
    <w:rsid w:val="00491C0A"/>
    <w:rsid w:val="00492AE3"/>
    <w:rsid w:val="00493251"/>
    <w:rsid w:val="00494680"/>
    <w:rsid w:val="00495EE8"/>
    <w:rsid w:val="004A01CB"/>
    <w:rsid w:val="004A1AFF"/>
    <w:rsid w:val="004A26E9"/>
    <w:rsid w:val="004A34EA"/>
    <w:rsid w:val="004A557D"/>
    <w:rsid w:val="004A5671"/>
    <w:rsid w:val="004A6714"/>
    <w:rsid w:val="004B052B"/>
    <w:rsid w:val="004B1072"/>
    <w:rsid w:val="004B26C5"/>
    <w:rsid w:val="004B2B96"/>
    <w:rsid w:val="004B3EA0"/>
    <w:rsid w:val="004B5911"/>
    <w:rsid w:val="004C0EBD"/>
    <w:rsid w:val="004C16D2"/>
    <w:rsid w:val="004C183F"/>
    <w:rsid w:val="004C28F1"/>
    <w:rsid w:val="004C3727"/>
    <w:rsid w:val="004C3796"/>
    <w:rsid w:val="004C6647"/>
    <w:rsid w:val="004D2C5B"/>
    <w:rsid w:val="004D3CE6"/>
    <w:rsid w:val="004D6904"/>
    <w:rsid w:val="004E0764"/>
    <w:rsid w:val="004E1071"/>
    <w:rsid w:val="004E1BCC"/>
    <w:rsid w:val="004E2900"/>
    <w:rsid w:val="004E3B08"/>
    <w:rsid w:val="004E625F"/>
    <w:rsid w:val="004E795C"/>
    <w:rsid w:val="004F3E93"/>
    <w:rsid w:val="00500893"/>
    <w:rsid w:val="00502235"/>
    <w:rsid w:val="00502779"/>
    <w:rsid w:val="00502AE7"/>
    <w:rsid w:val="00505065"/>
    <w:rsid w:val="005051E7"/>
    <w:rsid w:val="005057A4"/>
    <w:rsid w:val="00506286"/>
    <w:rsid w:val="005076CF"/>
    <w:rsid w:val="00520040"/>
    <w:rsid w:val="00520BA5"/>
    <w:rsid w:val="00524DCC"/>
    <w:rsid w:val="005305D0"/>
    <w:rsid w:val="00531EA4"/>
    <w:rsid w:val="00535881"/>
    <w:rsid w:val="00536861"/>
    <w:rsid w:val="00536CA6"/>
    <w:rsid w:val="00542252"/>
    <w:rsid w:val="005459AE"/>
    <w:rsid w:val="00546F63"/>
    <w:rsid w:val="00553E8B"/>
    <w:rsid w:val="00554775"/>
    <w:rsid w:val="00556A65"/>
    <w:rsid w:val="005631DF"/>
    <w:rsid w:val="005644E8"/>
    <w:rsid w:val="00564846"/>
    <w:rsid w:val="00565798"/>
    <w:rsid w:val="00565B8A"/>
    <w:rsid w:val="00566D62"/>
    <w:rsid w:val="005670D3"/>
    <w:rsid w:val="00567829"/>
    <w:rsid w:val="00567C15"/>
    <w:rsid w:val="00574067"/>
    <w:rsid w:val="00574683"/>
    <w:rsid w:val="00575DA1"/>
    <w:rsid w:val="00584380"/>
    <w:rsid w:val="00584A66"/>
    <w:rsid w:val="0058513A"/>
    <w:rsid w:val="005854FB"/>
    <w:rsid w:val="00586F00"/>
    <w:rsid w:val="0059288B"/>
    <w:rsid w:val="00592E31"/>
    <w:rsid w:val="00594AF9"/>
    <w:rsid w:val="00594F41"/>
    <w:rsid w:val="00595AB8"/>
    <w:rsid w:val="005965FA"/>
    <w:rsid w:val="00596C52"/>
    <w:rsid w:val="0059717F"/>
    <w:rsid w:val="005A246B"/>
    <w:rsid w:val="005A2480"/>
    <w:rsid w:val="005A3532"/>
    <w:rsid w:val="005A3E5E"/>
    <w:rsid w:val="005A4792"/>
    <w:rsid w:val="005A75F7"/>
    <w:rsid w:val="005B14CF"/>
    <w:rsid w:val="005B2845"/>
    <w:rsid w:val="005B4470"/>
    <w:rsid w:val="005B6A39"/>
    <w:rsid w:val="005C06D5"/>
    <w:rsid w:val="005C2F0E"/>
    <w:rsid w:val="005C4860"/>
    <w:rsid w:val="005C490A"/>
    <w:rsid w:val="005C4C67"/>
    <w:rsid w:val="005C57A7"/>
    <w:rsid w:val="005C6F3A"/>
    <w:rsid w:val="005D5853"/>
    <w:rsid w:val="005E097C"/>
    <w:rsid w:val="005E36F2"/>
    <w:rsid w:val="005E40B3"/>
    <w:rsid w:val="005F0D99"/>
    <w:rsid w:val="005F3D0D"/>
    <w:rsid w:val="005F54C0"/>
    <w:rsid w:val="005F5E42"/>
    <w:rsid w:val="005F66E7"/>
    <w:rsid w:val="0060352B"/>
    <w:rsid w:val="0060373E"/>
    <w:rsid w:val="00603EFA"/>
    <w:rsid w:val="006046E8"/>
    <w:rsid w:val="0060556C"/>
    <w:rsid w:val="00605848"/>
    <w:rsid w:val="00606DAC"/>
    <w:rsid w:val="006100F6"/>
    <w:rsid w:val="00611DE9"/>
    <w:rsid w:val="00611E18"/>
    <w:rsid w:val="0061287C"/>
    <w:rsid w:val="00612928"/>
    <w:rsid w:val="0061337C"/>
    <w:rsid w:val="0061401B"/>
    <w:rsid w:val="00616A24"/>
    <w:rsid w:val="00620552"/>
    <w:rsid w:val="00621717"/>
    <w:rsid w:val="0062267B"/>
    <w:rsid w:val="00624B19"/>
    <w:rsid w:val="00624BEA"/>
    <w:rsid w:val="00626185"/>
    <w:rsid w:val="006261B2"/>
    <w:rsid w:val="00636067"/>
    <w:rsid w:val="00641B12"/>
    <w:rsid w:val="00643531"/>
    <w:rsid w:val="00643BD7"/>
    <w:rsid w:val="00646B51"/>
    <w:rsid w:val="00650D9D"/>
    <w:rsid w:val="00651C91"/>
    <w:rsid w:val="00651F14"/>
    <w:rsid w:val="006529AD"/>
    <w:rsid w:val="00656822"/>
    <w:rsid w:val="0066174F"/>
    <w:rsid w:val="00663670"/>
    <w:rsid w:val="00663B20"/>
    <w:rsid w:val="0066564C"/>
    <w:rsid w:val="00671D14"/>
    <w:rsid w:val="006738CA"/>
    <w:rsid w:val="006742F6"/>
    <w:rsid w:val="0067487E"/>
    <w:rsid w:val="00677E59"/>
    <w:rsid w:val="00680334"/>
    <w:rsid w:val="0068124B"/>
    <w:rsid w:val="0068695D"/>
    <w:rsid w:val="00690679"/>
    <w:rsid w:val="00690A93"/>
    <w:rsid w:val="00691766"/>
    <w:rsid w:val="00692A6F"/>
    <w:rsid w:val="006965BD"/>
    <w:rsid w:val="006A0810"/>
    <w:rsid w:val="006A3715"/>
    <w:rsid w:val="006A37FF"/>
    <w:rsid w:val="006A5AD1"/>
    <w:rsid w:val="006B0342"/>
    <w:rsid w:val="006B0A76"/>
    <w:rsid w:val="006B0FD0"/>
    <w:rsid w:val="006B2899"/>
    <w:rsid w:val="006B2B24"/>
    <w:rsid w:val="006B755B"/>
    <w:rsid w:val="006C1129"/>
    <w:rsid w:val="006C2A92"/>
    <w:rsid w:val="006C56ED"/>
    <w:rsid w:val="006D0E2A"/>
    <w:rsid w:val="006D24D7"/>
    <w:rsid w:val="006D2E1C"/>
    <w:rsid w:val="006D3BD3"/>
    <w:rsid w:val="006D75DF"/>
    <w:rsid w:val="006E0308"/>
    <w:rsid w:val="006E065F"/>
    <w:rsid w:val="006E0FF3"/>
    <w:rsid w:val="006E1332"/>
    <w:rsid w:val="006E5C7F"/>
    <w:rsid w:val="006E5F40"/>
    <w:rsid w:val="006E721D"/>
    <w:rsid w:val="006F10F5"/>
    <w:rsid w:val="006F1BC4"/>
    <w:rsid w:val="006F4624"/>
    <w:rsid w:val="006F6D04"/>
    <w:rsid w:val="006F6F5F"/>
    <w:rsid w:val="00700E63"/>
    <w:rsid w:val="00701D50"/>
    <w:rsid w:val="00703593"/>
    <w:rsid w:val="00703DE3"/>
    <w:rsid w:val="00704613"/>
    <w:rsid w:val="00704643"/>
    <w:rsid w:val="0071296A"/>
    <w:rsid w:val="00712D62"/>
    <w:rsid w:val="00713112"/>
    <w:rsid w:val="0071348C"/>
    <w:rsid w:val="007139FB"/>
    <w:rsid w:val="00716E47"/>
    <w:rsid w:val="00722E65"/>
    <w:rsid w:val="007259F5"/>
    <w:rsid w:val="00726078"/>
    <w:rsid w:val="00731CBD"/>
    <w:rsid w:val="00731EA5"/>
    <w:rsid w:val="00737973"/>
    <w:rsid w:val="0074017E"/>
    <w:rsid w:val="00742E44"/>
    <w:rsid w:val="00742F38"/>
    <w:rsid w:val="00743023"/>
    <w:rsid w:val="00745460"/>
    <w:rsid w:val="00747B5C"/>
    <w:rsid w:val="00747FEC"/>
    <w:rsid w:val="00750460"/>
    <w:rsid w:val="007507B8"/>
    <w:rsid w:val="007523D9"/>
    <w:rsid w:val="007545D6"/>
    <w:rsid w:val="00755874"/>
    <w:rsid w:val="0075685D"/>
    <w:rsid w:val="00763F45"/>
    <w:rsid w:val="00766324"/>
    <w:rsid w:val="00770E58"/>
    <w:rsid w:val="0077512D"/>
    <w:rsid w:val="007850EB"/>
    <w:rsid w:val="00785552"/>
    <w:rsid w:val="00785E7C"/>
    <w:rsid w:val="007869F9"/>
    <w:rsid w:val="00793EEF"/>
    <w:rsid w:val="0079724F"/>
    <w:rsid w:val="00797C25"/>
    <w:rsid w:val="007A2824"/>
    <w:rsid w:val="007A3C41"/>
    <w:rsid w:val="007B0481"/>
    <w:rsid w:val="007B2EE6"/>
    <w:rsid w:val="007B3762"/>
    <w:rsid w:val="007B46CB"/>
    <w:rsid w:val="007B4CB3"/>
    <w:rsid w:val="007B5F6C"/>
    <w:rsid w:val="007B616D"/>
    <w:rsid w:val="007B76EB"/>
    <w:rsid w:val="007B7FC7"/>
    <w:rsid w:val="007C0202"/>
    <w:rsid w:val="007C14AB"/>
    <w:rsid w:val="007C1678"/>
    <w:rsid w:val="007C1F87"/>
    <w:rsid w:val="007C4BBD"/>
    <w:rsid w:val="007C62C3"/>
    <w:rsid w:val="007D1A31"/>
    <w:rsid w:val="007D2082"/>
    <w:rsid w:val="007D6300"/>
    <w:rsid w:val="007D676B"/>
    <w:rsid w:val="007D7596"/>
    <w:rsid w:val="007D79B0"/>
    <w:rsid w:val="007D7D72"/>
    <w:rsid w:val="007E0243"/>
    <w:rsid w:val="007E6EA9"/>
    <w:rsid w:val="007E78D1"/>
    <w:rsid w:val="007F1046"/>
    <w:rsid w:val="007F1FE1"/>
    <w:rsid w:val="007F3081"/>
    <w:rsid w:val="007F36BA"/>
    <w:rsid w:val="007F50A9"/>
    <w:rsid w:val="007F50FC"/>
    <w:rsid w:val="007F7C2B"/>
    <w:rsid w:val="008006DE"/>
    <w:rsid w:val="00803E2D"/>
    <w:rsid w:val="00805028"/>
    <w:rsid w:val="00805345"/>
    <w:rsid w:val="0080618E"/>
    <w:rsid w:val="00810901"/>
    <w:rsid w:val="008119B3"/>
    <w:rsid w:val="008122AE"/>
    <w:rsid w:val="008127AB"/>
    <w:rsid w:val="00812EED"/>
    <w:rsid w:val="00812F4C"/>
    <w:rsid w:val="008133FC"/>
    <w:rsid w:val="008156D8"/>
    <w:rsid w:val="00815B29"/>
    <w:rsid w:val="00815DB1"/>
    <w:rsid w:val="00816862"/>
    <w:rsid w:val="008171B6"/>
    <w:rsid w:val="00820033"/>
    <w:rsid w:val="00821A77"/>
    <w:rsid w:val="00826416"/>
    <w:rsid w:val="00826EA4"/>
    <w:rsid w:val="008307F6"/>
    <w:rsid w:val="00830F10"/>
    <w:rsid w:val="008340AF"/>
    <w:rsid w:val="00835547"/>
    <w:rsid w:val="008362FE"/>
    <w:rsid w:val="00841923"/>
    <w:rsid w:val="0084291F"/>
    <w:rsid w:val="008434DF"/>
    <w:rsid w:val="00845B5B"/>
    <w:rsid w:val="00846BB6"/>
    <w:rsid w:val="00846E66"/>
    <w:rsid w:val="00847A3E"/>
    <w:rsid w:val="0085195F"/>
    <w:rsid w:val="00853096"/>
    <w:rsid w:val="00853460"/>
    <w:rsid w:val="008534CD"/>
    <w:rsid w:val="00854616"/>
    <w:rsid w:val="00855EE0"/>
    <w:rsid w:val="008576BA"/>
    <w:rsid w:val="008601A5"/>
    <w:rsid w:val="00861C14"/>
    <w:rsid w:val="008620C3"/>
    <w:rsid w:val="00865856"/>
    <w:rsid w:val="0086721F"/>
    <w:rsid w:val="008734EC"/>
    <w:rsid w:val="00873C97"/>
    <w:rsid w:val="00877D45"/>
    <w:rsid w:val="008811E2"/>
    <w:rsid w:val="00881F3C"/>
    <w:rsid w:val="00884BC3"/>
    <w:rsid w:val="00887582"/>
    <w:rsid w:val="0088794E"/>
    <w:rsid w:val="008909C0"/>
    <w:rsid w:val="00892017"/>
    <w:rsid w:val="0089259E"/>
    <w:rsid w:val="00892BBF"/>
    <w:rsid w:val="00894F2C"/>
    <w:rsid w:val="00895E79"/>
    <w:rsid w:val="008966FC"/>
    <w:rsid w:val="008A0561"/>
    <w:rsid w:val="008A28F2"/>
    <w:rsid w:val="008A6266"/>
    <w:rsid w:val="008A63B3"/>
    <w:rsid w:val="008A69F1"/>
    <w:rsid w:val="008A6BBA"/>
    <w:rsid w:val="008A6D39"/>
    <w:rsid w:val="008A77B2"/>
    <w:rsid w:val="008B0FC8"/>
    <w:rsid w:val="008B1C9B"/>
    <w:rsid w:val="008B2430"/>
    <w:rsid w:val="008B4730"/>
    <w:rsid w:val="008B6501"/>
    <w:rsid w:val="008B78DF"/>
    <w:rsid w:val="008C2EEB"/>
    <w:rsid w:val="008C7B20"/>
    <w:rsid w:val="008D0E26"/>
    <w:rsid w:val="008D0F73"/>
    <w:rsid w:val="008D3DE2"/>
    <w:rsid w:val="008D4819"/>
    <w:rsid w:val="008D49A1"/>
    <w:rsid w:val="008E21B9"/>
    <w:rsid w:val="008E3BEA"/>
    <w:rsid w:val="008F15C8"/>
    <w:rsid w:val="008F2F70"/>
    <w:rsid w:val="008F30FC"/>
    <w:rsid w:val="008F3760"/>
    <w:rsid w:val="008F3F20"/>
    <w:rsid w:val="008F5507"/>
    <w:rsid w:val="008F56E8"/>
    <w:rsid w:val="008F5BA9"/>
    <w:rsid w:val="0090035E"/>
    <w:rsid w:val="009014F0"/>
    <w:rsid w:val="009065EF"/>
    <w:rsid w:val="00910E2B"/>
    <w:rsid w:val="00910F4D"/>
    <w:rsid w:val="009126FA"/>
    <w:rsid w:val="00913EAC"/>
    <w:rsid w:val="00914143"/>
    <w:rsid w:val="00914A59"/>
    <w:rsid w:val="00914D3A"/>
    <w:rsid w:val="0091580D"/>
    <w:rsid w:val="00915C67"/>
    <w:rsid w:val="00916546"/>
    <w:rsid w:val="009177A7"/>
    <w:rsid w:val="009228FF"/>
    <w:rsid w:val="009233D9"/>
    <w:rsid w:val="00924EFF"/>
    <w:rsid w:val="00925E2F"/>
    <w:rsid w:val="0092628B"/>
    <w:rsid w:val="00927334"/>
    <w:rsid w:val="00930CCF"/>
    <w:rsid w:val="00936D5F"/>
    <w:rsid w:val="00942F08"/>
    <w:rsid w:val="00943269"/>
    <w:rsid w:val="00944A2D"/>
    <w:rsid w:val="0094638C"/>
    <w:rsid w:val="0094665E"/>
    <w:rsid w:val="00951315"/>
    <w:rsid w:val="009524BD"/>
    <w:rsid w:val="00952E5C"/>
    <w:rsid w:val="00953950"/>
    <w:rsid w:val="00953A6F"/>
    <w:rsid w:val="009547CA"/>
    <w:rsid w:val="00955295"/>
    <w:rsid w:val="0095605A"/>
    <w:rsid w:val="00957DE6"/>
    <w:rsid w:val="00963A86"/>
    <w:rsid w:val="00966CCE"/>
    <w:rsid w:val="00970992"/>
    <w:rsid w:val="0097205E"/>
    <w:rsid w:val="0098004F"/>
    <w:rsid w:val="00980077"/>
    <w:rsid w:val="009806CF"/>
    <w:rsid w:val="00982E3E"/>
    <w:rsid w:val="00984406"/>
    <w:rsid w:val="009853BA"/>
    <w:rsid w:val="00986E8C"/>
    <w:rsid w:val="00995861"/>
    <w:rsid w:val="009965C6"/>
    <w:rsid w:val="00996BFC"/>
    <w:rsid w:val="009A154A"/>
    <w:rsid w:val="009A2047"/>
    <w:rsid w:val="009A51D1"/>
    <w:rsid w:val="009A5576"/>
    <w:rsid w:val="009A5702"/>
    <w:rsid w:val="009A5B55"/>
    <w:rsid w:val="009B02C5"/>
    <w:rsid w:val="009B1F1F"/>
    <w:rsid w:val="009B1FA9"/>
    <w:rsid w:val="009B52D6"/>
    <w:rsid w:val="009C0391"/>
    <w:rsid w:val="009C0831"/>
    <w:rsid w:val="009C1FA9"/>
    <w:rsid w:val="009C4E23"/>
    <w:rsid w:val="009D0BC9"/>
    <w:rsid w:val="009D51F0"/>
    <w:rsid w:val="009D59BC"/>
    <w:rsid w:val="009D7EFF"/>
    <w:rsid w:val="009E03A8"/>
    <w:rsid w:val="009E0456"/>
    <w:rsid w:val="009E27CB"/>
    <w:rsid w:val="009E2AF9"/>
    <w:rsid w:val="009E4ACC"/>
    <w:rsid w:val="009E4C8B"/>
    <w:rsid w:val="009E6B88"/>
    <w:rsid w:val="009E7423"/>
    <w:rsid w:val="009E7493"/>
    <w:rsid w:val="009F2A12"/>
    <w:rsid w:val="009F30B6"/>
    <w:rsid w:val="009F3633"/>
    <w:rsid w:val="009F5F66"/>
    <w:rsid w:val="009F6B4B"/>
    <w:rsid w:val="00A00F69"/>
    <w:rsid w:val="00A01759"/>
    <w:rsid w:val="00A01C9B"/>
    <w:rsid w:val="00A02A78"/>
    <w:rsid w:val="00A056DD"/>
    <w:rsid w:val="00A07764"/>
    <w:rsid w:val="00A10782"/>
    <w:rsid w:val="00A11D49"/>
    <w:rsid w:val="00A132BE"/>
    <w:rsid w:val="00A1503E"/>
    <w:rsid w:val="00A24C76"/>
    <w:rsid w:val="00A26283"/>
    <w:rsid w:val="00A3036E"/>
    <w:rsid w:val="00A33D43"/>
    <w:rsid w:val="00A3454D"/>
    <w:rsid w:val="00A35EFA"/>
    <w:rsid w:val="00A3748E"/>
    <w:rsid w:val="00A42507"/>
    <w:rsid w:val="00A42671"/>
    <w:rsid w:val="00A42FE6"/>
    <w:rsid w:val="00A44390"/>
    <w:rsid w:val="00A45427"/>
    <w:rsid w:val="00A460AA"/>
    <w:rsid w:val="00A4787D"/>
    <w:rsid w:val="00A50F81"/>
    <w:rsid w:val="00A524AE"/>
    <w:rsid w:val="00A53260"/>
    <w:rsid w:val="00A56E2E"/>
    <w:rsid w:val="00A611E7"/>
    <w:rsid w:val="00A629AD"/>
    <w:rsid w:val="00A633DD"/>
    <w:rsid w:val="00A63503"/>
    <w:rsid w:val="00A65278"/>
    <w:rsid w:val="00A65F4A"/>
    <w:rsid w:val="00A668AD"/>
    <w:rsid w:val="00A66B44"/>
    <w:rsid w:val="00A73913"/>
    <w:rsid w:val="00A75440"/>
    <w:rsid w:val="00A754D5"/>
    <w:rsid w:val="00A766F7"/>
    <w:rsid w:val="00A771C3"/>
    <w:rsid w:val="00A77710"/>
    <w:rsid w:val="00A818D6"/>
    <w:rsid w:val="00A85CC2"/>
    <w:rsid w:val="00A865D7"/>
    <w:rsid w:val="00A90B97"/>
    <w:rsid w:val="00A910C1"/>
    <w:rsid w:val="00A91329"/>
    <w:rsid w:val="00A94FF3"/>
    <w:rsid w:val="00A957E8"/>
    <w:rsid w:val="00AA48A1"/>
    <w:rsid w:val="00AA6E1B"/>
    <w:rsid w:val="00AA6E97"/>
    <w:rsid w:val="00AB5262"/>
    <w:rsid w:val="00AB541F"/>
    <w:rsid w:val="00AC3B1A"/>
    <w:rsid w:val="00AC6694"/>
    <w:rsid w:val="00AC69C9"/>
    <w:rsid w:val="00AD147D"/>
    <w:rsid w:val="00AD2103"/>
    <w:rsid w:val="00AD2616"/>
    <w:rsid w:val="00AD3ADC"/>
    <w:rsid w:val="00AD47FD"/>
    <w:rsid w:val="00AD4D8E"/>
    <w:rsid w:val="00AD5AA7"/>
    <w:rsid w:val="00AD7BF4"/>
    <w:rsid w:val="00AD7E5B"/>
    <w:rsid w:val="00AE05E3"/>
    <w:rsid w:val="00AE1C0E"/>
    <w:rsid w:val="00AE2BD3"/>
    <w:rsid w:val="00AE66A7"/>
    <w:rsid w:val="00AE6B8F"/>
    <w:rsid w:val="00AE7159"/>
    <w:rsid w:val="00AE7C4A"/>
    <w:rsid w:val="00AF0F1A"/>
    <w:rsid w:val="00AF1CE9"/>
    <w:rsid w:val="00AF276A"/>
    <w:rsid w:val="00AF29C0"/>
    <w:rsid w:val="00AF5C95"/>
    <w:rsid w:val="00B0075D"/>
    <w:rsid w:val="00B00C8E"/>
    <w:rsid w:val="00B040E3"/>
    <w:rsid w:val="00B11064"/>
    <w:rsid w:val="00B12AF5"/>
    <w:rsid w:val="00B144FA"/>
    <w:rsid w:val="00B14797"/>
    <w:rsid w:val="00B1521B"/>
    <w:rsid w:val="00B16DB9"/>
    <w:rsid w:val="00B17326"/>
    <w:rsid w:val="00B17557"/>
    <w:rsid w:val="00B20BAB"/>
    <w:rsid w:val="00B20FC0"/>
    <w:rsid w:val="00B212E4"/>
    <w:rsid w:val="00B227F7"/>
    <w:rsid w:val="00B24F4A"/>
    <w:rsid w:val="00B2625D"/>
    <w:rsid w:val="00B278DF"/>
    <w:rsid w:val="00B325C9"/>
    <w:rsid w:val="00B32B0A"/>
    <w:rsid w:val="00B33FE2"/>
    <w:rsid w:val="00B349F9"/>
    <w:rsid w:val="00B34BB7"/>
    <w:rsid w:val="00B423F6"/>
    <w:rsid w:val="00B47CFD"/>
    <w:rsid w:val="00B47DCC"/>
    <w:rsid w:val="00B50480"/>
    <w:rsid w:val="00B51A9F"/>
    <w:rsid w:val="00B55833"/>
    <w:rsid w:val="00B56663"/>
    <w:rsid w:val="00B5694E"/>
    <w:rsid w:val="00B5746D"/>
    <w:rsid w:val="00B614F4"/>
    <w:rsid w:val="00B61BF8"/>
    <w:rsid w:val="00B638E3"/>
    <w:rsid w:val="00B64E01"/>
    <w:rsid w:val="00B6519B"/>
    <w:rsid w:val="00B65BE1"/>
    <w:rsid w:val="00B66D52"/>
    <w:rsid w:val="00B66D89"/>
    <w:rsid w:val="00B70A90"/>
    <w:rsid w:val="00B71512"/>
    <w:rsid w:val="00B74140"/>
    <w:rsid w:val="00B743A5"/>
    <w:rsid w:val="00B76D28"/>
    <w:rsid w:val="00B779A1"/>
    <w:rsid w:val="00B8110F"/>
    <w:rsid w:val="00B86BBC"/>
    <w:rsid w:val="00B90728"/>
    <w:rsid w:val="00B911A1"/>
    <w:rsid w:val="00B94C69"/>
    <w:rsid w:val="00B9685E"/>
    <w:rsid w:val="00B971A2"/>
    <w:rsid w:val="00BA2A10"/>
    <w:rsid w:val="00BA3FC6"/>
    <w:rsid w:val="00BB3648"/>
    <w:rsid w:val="00BB36D7"/>
    <w:rsid w:val="00BB5A54"/>
    <w:rsid w:val="00BB5B48"/>
    <w:rsid w:val="00BC0D3F"/>
    <w:rsid w:val="00BC1F09"/>
    <w:rsid w:val="00BC292A"/>
    <w:rsid w:val="00BC35A4"/>
    <w:rsid w:val="00BC436D"/>
    <w:rsid w:val="00BD266A"/>
    <w:rsid w:val="00BD6112"/>
    <w:rsid w:val="00BD7419"/>
    <w:rsid w:val="00BE032F"/>
    <w:rsid w:val="00BE1ABA"/>
    <w:rsid w:val="00BE1B10"/>
    <w:rsid w:val="00BE5BE0"/>
    <w:rsid w:val="00BE684C"/>
    <w:rsid w:val="00BE78E9"/>
    <w:rsid w:val="00BF06EB"/>
    <w:rsid w:val="00BF1BED"/>
    <w:rsid w:val="00BF2B34"/>
    <w:rsid w:val="00BF2BC4"/>
    <w:rsid w:val="00BF374E"/>
    <w:rsid w:val="00BF52FB"/>
    <w:rsid w:val="00BF7DE2"/>
    <w:rsid w:val="00C03FD5"/>
    <w:rsid w:val="00C04368"/>
    <w:rsid w:val="00C07266"/>
    <w:rsid w:val="00C104DB"/>
    <w:rsid w:val="00C10E3C"/>
    <w:rsid w:val="00C11774"/>
    <w:rsid w:val="00C1775A"/>
    <w:rsid w:val="00C17CD5"/>
    <w:rsid w:val="00C23225"/>
    <w:rsid w:val="00C23EEB"/>
    <w:rsid w:val="00C3289F"/>
    <w:rsid w:val="00C33518"/>
    <w:rsid w:val="00C35158"/>
    <w:rsid w:val="00C362A0"/>
    <w:rsid w:val="00C37723"/>
    <w:rsid w:val="00C400B1"/>
    <w:rsid w:val="00C43A71"/>
    <w:rsid w:val="00C458C0"/>
    <w:rsid w:val="00C50535"/>
    <w:rsid w:val="00C56D9C"/>
    <w:rsid w:val="00C57F2F"/>
    <w:rsid w:val="00C61396"/>
    <w:rsid w:val="00C616E8"/>
    <w:rsid w:val="00C61A84"/>
    <w:rsid w:val="00C627B7"/>
    <w:rsid w:val="00C646AF"/>
    <w:rsid w:val="00C653AA"/>
    <w:rsid w:val="00C65FE4"/>
    <w:rsid w:val="00C671E3"/>
    <w:rsid w:val="00C67C64"/>
    <w:rsid w:val="00C72956"/>
    <w:rsid w:val="00C76591"/>
    <w:rsid w:val="00C83897"/>
    <w:rsid w:val="00C839AF"/>
    <w:rsid w:val="00C90B3F"/>
    <w:rsid w:val="00C91B74"/>
    <w:rsid w:val="00C9256C"/>
    <w:rsid w:val="00C92D5E"/>
    <w:rsid w:val="00C95929"/>
    <w:rsid w:val="00C964A2"/>
    <w:rsid w:val="00CA0A18"/>
    <w:rsid w:val="00CA294B"/>
    <w:rsid w:val="00CA6675"/>
    <w:rsid w:val="00CA6B19"/>
    <w:rsid w:val="00CB080E"/>
    <w:rsid w:val="00CB1F2E"/>
    <w:rsid w:val="00CB2EF1"/>
    <w:rsid w:val="00CB78DF"/>
    <w:rsid w:val="00CC1239"/>
    <w:rsid w:val="00CC6884"/>
    <w:rsid w:val="00CD1033"/>
    <w:rsid w:val="00CD56ED"/>
    <w:rsid w:val="00CD68B2"/>
    <w:rsid w:val="00CE246C"/>
    <w:rsid w:val="00CE351D"/>
    <w:rsid w:val="00CE5DAB"/>
    <w:rsid w:val="00CE6B74"/>
    <w:rsid w:val="00CF17B6"/>
    <w:rsid w:val="00CF1833"/>
    <w:rsid w:val="00CF2100"/>
    <w:rsid w:val="00CF25E0"/>
    <w:rsid w:val="00CF2DB9"/>
    <w:rsid w:val="00CF4313"/>
    <w:rsid w:val="00CF4B74"/>
    <w:rsid w:val="00CF6F6B"/>
    <w:rsid w:val="00D0071A"/>
    <w:rsid w:val="00D01DC5"/>
    <w:rsid w:val="00D0276B"/>
    <w:rsid w:val="00D02A2A"/>
    <w:rsid w:val="00D04455"/>
    <w:rsid w:val="00D04678"/>
    <w:rsid w:val="00D13C4F"/>
    <w:rsid w:val="00D140C8"/>
    <w:rsid w:val="00D1648D"/>
    <w:rsid w:val="00D20272"/>
    <w:rsid w:val="00D22262"/>
    <w:rsid w:val="00D2645E"/>
    <w:rsid w:val="00D3008E"/>
    <w:rsid w:val="00D3356F"/>
    <w:rsid w:val="00D33BBD"/>
    <w:rsid w:val="00D34608"/>
    <w:rsid w:val="00D3688D"/>
    <w:rsid w:val="00D378DB"/>
    <w:rsid w:val="00D37D99"/>
    <w:rsid w:val="00D40824"/>
    <w:rsid w:val="00D40CA4"/>
    <w:rsid w:val="00D414FA"/>
    <w:rsid w:val="00D428EF"/>
    <w:rsid w:val="00D436A5"/>
    <w:rsid w:val="00D46A64"/>
    <w:rsid w:val="00D50445"/>
    <w:rsid w:val="00D51859"/>
    <w:rsid w:val="00D52117"/>
    <w:rsid w:val="00D534C3"/>
    <w:rsid w:val="00D5356B"/>
    <w:rsid w:val="00D56FA7"/>
    <w:rsid w:val="00D6248F"/>
    <w:rsid w:val="00D62FCB"/>
    <w:rsid w:val="00D63B32"/>
    <w:rsid w:val="00D64DA1"/>
    <w:rsid w:val="00D65E08"/>
    <w:rsid w:val="00D665C5"/>
    <w:rsid w:val="00D70466"/>
    <w:rsid w:val="00D741D6"/>
    <w:rsid w:val="00D776E6"/>
    <w:rsid w:val="00D77F77"/>
    <w:rsid w:val="00D8187F"/>
    <w:rsid w:val="00D81906"/>
    <w:rsid w:val="00D82C83"/>
    <w:rsid w:val="00D82D48"/>
    <w:rsid w:val="00D83927"/>
    <w:rsid w:val="00D8418E"/>
    <w:rsid w:val="00D920DE"/>
    <w:rsid w:val="00D933E3"/>
    <w:rsid w:val="00D9464C"/>
    <w:rsid w:val="00DA0ACB"/>
    <w:rsid w:val="00DA19EC"/>
    <w:rsid w:val="00DA2E67"/>
    <w:rsid w:val="00DA334F"/>
    <w:rsid w:val="00DA5258"/>
    <w:rsid w:val="00DA5D03"/>
    <w:rsid w:val="00DA63F8"/>
    <w:rsid w:val="00DA7720"/>
    <w:rsid w:val="00DB2E9E"/>
    <w:rsid w:val="00DB3F6D"/>
    <w:rsid w:val="00DB79BF"/>
    <w:rsid w:val="00DC11D7"/>
    <w:rsid w:val="00DC1C69"/>
    <w:rsid w:val="00DC28C6"/>
    <w:rsid w:val="00DC3C67"/>
    <w:rsid w:val="00DC55CB"/>
    <w:rsid w:val="00DC7537"/>
    <w:rsid w:val="00DD2BC7"/>
    <w:rsid w:val="00DD2F48"/>
    <w:rsid w:val="00DD3B11"/>
    <w:rsid w:val="00DD3C27"/>
    <w:rsid w:val="00DD5C84"/>
    <w:rsid w:val="00DD5DC4"/>
    <w:rsid w:val="00DE1265"/>
    <w:rsid w:val="00DE1FB8"/>
    <w:rsid w:val="00DE4529"/>
    <w:rsid w:val="00DE4604"/>
    <w:rsid w:val="00DE4B2C"/>
    <w:rsid w:val="00DE4E77"/>
    <w:rsid w:val="00DF1817"/>
    <w:rsid w:val="00DF183A"/>
    <w:rsid w:val="00DF26A8"/>
    <w:rsid w:val="00DF48A6"/>
    <w:rsid w:val="00DF4EAA"/>
    <w:rsid w:val="00DF57BD"/>
    <w:rsid w:val="00DF62CD"/>
    <w:rsid w:val="00E01ED2"/>
    <w:rsid w:val="00E12E0A"/>
    <w:rsid w:val="00E15207"/>
    <w:rsid w:val="00E15D23"/>
    <w:rsid w:val="00E1745F"/>
    <w:rsid w:val="00E22C36"/>
    <w:rsid w:val="00E26105"/>
    <w:rsid w:val="00E2624E"/>
    <w:rsid w:val="00E26A0E"/>
    <w:rsid w:val="00E2712A"/>
    <w:rsid w:val="00E31CBC"/>
    <w:rsid w:val="00E32794"/>
    <w:rsid w:val="00E37381"/>
    <w:rsid w:val="00E4160B"/>
    <w:rsid w:val="00E43ACB"/>
    <w:rsid w:val="00E47E9E"/>
    <w:rsid w:val="00E52F09"/>
    <w:rsid w:val="00E530C3"/>
    <w:rsid w:val="00E57243"/>
    <w:rsid w:val="00E57E76"/>
    <w:rsid w:val="00E60B7D"/>
    <w:rsid w:val="00E61860"/>
    <w:rsid w:val="00E6441B"/>
    <w:rsid w:val="00E6504F"/>
    <w:rsid w:val="00E650AA"/>
    <w:rsid w:val="00E66415"/>
    <w:rsid w:val="00E70577"/>
    <w:rsid w:val="00E73731"/>
    <w:rsid w:val="00E75551"/>
    <w:rsid w:val="00E76EAA"/>
    <w:rsid w:val="00E810D0"/>
    <w:rsid w:val="00E827EB"/>
    <w:rsid w:val="00E85A93"/>
    <w:rsid w:val="00E86E8F"/>
    <w:rsid w:val="00E87360"/>
    <w:rsid w:val="00E87507"/>
    <w:rsid w:val="00E908FF"/>
    <w:rsid w:val="00E91BE6"/>
    <w:rsid w:val="00E92105"/>
    <w:rsid w:val="00EA15B6"/>
    <w:rsid w:val="00EA20B4"/>
    <w:rsid w:val="00EA33C8"/>
    <w:rsid w:val="00EA3F93"/>
    <w:rsid w:val="00EA45C5"/>
    <w:rsid w:val="00EA535E"/>
    <w:rsid w:val="00EA687F"/>
    <w:rsid w:val="00EA72C6"/>
    <w:rsid w:val="00EA766D"/>
    <w:rsid w:val="00EB15CD"/>
    <w:rsid w:val="00EB15E2"/>
    <w:rsid w:val="00EB1A23"/>
    <w:rsid w:val="00EB1B1E"/>
    <w:rsid w:val="00EB303D"/>
    <w:rsid w:val="00EB58AF"/>
    <w:rsid w:val="00EB64AE"/>
    <w:rsid w:val="00EB6F13"/>
    <w:rsid w:val="00EC4260"/>
    <w:rsid w:val="00EC5DE6"/>
    <w:rsid w:val="00EC7D63"/>
    <w:rsid w:val="00ED0F11"/>
    <w:rsid w:val="00ED23E7"/>
    <w:rsid w:val="00ED2F4B"/>
    <w:rsid w:val="00EE051C"/>
    <w:rsid w:val="00EF0E9B"/>
    <w:rsid w:val="00EF1378"/>
    <w:rsid w:val="00EF2786"/>
    <w:rsid w:val="00EF39A1"/>
    <w:rsid w:val="00F03640"/>
    <w:rsid w:val="00F05691"/>
    <w:rsid w:val="00F063B1"/>
    <w:rsid w:val="00F0716B"/>
    <w:rsid w:val="00F07187"/>
    <w:rsid w:val="00F13FF3"/>
    <w:rsid w:val="00F22BB4"/>
    <w:rsid w:val="00F22E31"/>
    <w:rsid w:val="00F24B06"/>
    <w:rsid w:val="00F250E2"/>
    <w:rsid w:val="00F27574"/>
    <w:rsid w:val="00F308F6"/>
    <w:rsid w:val="00F32971"/>
    <w:rsid w:val="00F3443B"/>
    <w:rsid w:val="00F36095"/>
    <w:rsid w:val="00F4102E"/>
    <w:rsid w:val="00F4296E"/>
    <w:rsid w:val="00F439D8"/>
    <w:rsid w:val="00F448C7"/>
    <w:rsid w:val="00F44BE0"/>
    <w:rsid w:val="00F47675"/>
    <w:rsid w:val="00F505E2"/>
    <w:rsid w:val="00F5190E"/>
    <w:rsid w:val="00F52CFB"/>
    <w:rsid w:val="00F53D09"/>
    <w:rsid w:val="00F54218"/>
    <w:rsid w:val="00F61EE0"/>
    <w:rsid w:val="00F65015"/>
    <w:rsid w:val="00F67036"/>
    <w:rsid w:val="00F7010A"/>
    <w:rsid w:val="00F72D8F"/>
    <w:rsid w:val="00F72FA3"/>
    <w:rsid w:val="00F7445D"/>
    <w:rsid w:val="00F80FA4"/>
    <w:rsid w:val="00F814E5"/>
    <w:rsid w:val="00F82C83"/>
    <w:rsid w:val="00F87E8C"/>
    <w:rsid w:val="00F9019D"/>
    <w:rsid w:val="00F936D5"/>
    <w:rsid w:val="00F94852"/>
    <w:rsid w:val="00FA32BE"/>
    <w:rsid w:val="00FA3587"/>
    <w:rsid w:val="00FA73D7"/>
    <w:rsid w:val="00FB1001"/>
    <w:rsid w:val="00FB4646"/>
    <w:rsid w:val="00FB4B26"/>
    <w:rsid w:val="00FB52EF"/>
    <w:rsid w:val="00FB611B"/>
    <w:rsid w:val="00FB6484"/>
    <w:rsid w:val="00FB7317"/>
    <w:rsid w:val="00FC096C"/>
    <w:rsid w:val="00FC15F7"/>
    <w:rsid w:val="00FC27F1"/>
    <w:rsid w:val="00FC3D11"/>
    <w:rsid w:val="00FC5011"/>
    <w:rsid w:val="00FC5838"/>
    <w:rsid w:val="00FC5D2D"/>
    <w:rsid w:val="00FC72C2"/>
    <w:rsid w:val="00FC7C81"/>
    <w:rsid w:val="00FD0401"/>
    <w:rsid w:val="00FD45F6"/>
    <w:rsid w:val="00FD5C3A"/>
    <w:rsid w:val="00FD7296"/>
    <w:rsid w:val="00FD7E24"/>
    <w:rsid w:val="00FE12B8"/>
    <w:rsid w:val="00FE1DC5"/>
    <w:rsid w:val="00FE2412"/>
    <w:rsid w:val="00FE2789"/>
    <w:rsid w:val="00FE2FF9"/>
    <w:rsid w:val="00FE3846"/>
    <w:rsid w:val="00FE3C48"/>
    <w:rsid w:val="00FE5C8A"/>
    <w:rsid w:val="00FE70B5"/>
    <w:rsid w:val="00FE7C91"/>
    <w:rsid w:val="00FF16BC"/>
    <w:rsid w:val="00FF29B5"/>
    <w:rsid w:val="00FF5011"/>
    <w:rsid w:val="00FF5C0B"/>
    <w:rsid w:val="00FF5E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3B415"/>
  <w15:chartTrackingRefBased/>
  <w15:docId w15:val="{2007D3D8-910E-4AFD-B095-C1A7589B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8A8"/>
    <w:pPr>
      <w:spacing w:after="0" w:line="240" w:lineRule="auto"/>
    </w:pPr>
    <w:rPr>
      <w:rFonts w:ascii=".VnTime" w:eastAsia="Times New Roman" w:hAnsi=".VnTime" w:cs="Times New Roman"/>
      <w:szCs w:val="28"/>
    </w:rPr>
  </w:style>
  <w:style w:type="paragraph" w:styleId="Heading1">
    <w:name w:val="heading 1"/>
    <w:basedOn w:val="Normal"/>
    <w:link w:val="Heading1Char"/>
    <w:uiPriority w:val="9"/>
    <w:qFormat/>
    <w:rsid w:val="00FF5011"/>
    <w:pPr>
      <w:spacing w:before="100" w:beforeAutospacing="1" w:after="100" w:afterAutospacing="1"/>
      <w:outlineLvl w:val="0"/>
    </w:pPr>
    <w:rPr>
      <w:rFonts w:ascii="Times New Roman" w:hAnsi="Times New Roman"/>
      <w:b/>
      <w:bCs/>
      <w:kern w:val="36"/>
      <w:sz w:val="48"/>
      <w:szCs w:val="48"/>
      <w:lang w:val="x-none" w:eastAsia="x-none"/>
    </w:rPr>
  </w:style>
  <w:style w:type="paragraph" w:styleId="Heading2">
    <w:name w:val="heading 2"/>
    <w:basedOn w:val="Normal"/>
    <w:next w:val="Normal"/>
    <w:link w:val="Heading2Char"/>
    <w:uiPriority w:val="9"/>
    <w:semiHidden/>
    <w:unhideWhenUsed/>
    <w:qFormat/>
    <w:rsid w:val="00FB100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FF5011"/>
    <w:pPr>
      <w:keepNext/>
      <w:spacing w:before="240" w:after="60"/>
      <w:outlineLvl w:val="2"/>
    </w:pPr>
    <w:rPr>
      <w:rFonts w:ascii="Times New Roman" w:hAnsi="Times New Roman"/>
      <w:b/>
      <w:bCs/>
      <w:sz w:val="26"/>
      <w:szCs w:val="26"/>
    </w:rPr>
  </w:style>
  <w:style w:type="paragraph" w:styleId="Heading4">
    <w:name w:val="heading 4"/>
    <w:basedOn w:val="Normal"/>
    <w:next w:val="Normal"/>
    <w:link w:val="Heading4Char"/>
    <w:qFormat/>
    <w:rsid w:val="00FF5011"/>
    <w:pPr>
      <w:keepNext/>
      <w:spacing w:before="240" w:after="60"/>
      <w:outlineLvl w:val="3"/>
    </w:pPr>
    <w:rPr>
      <w:rFonts w:ascii="Arial" w:hAnsi="Arial"/>
      <w:b/>
      <w:bCs/>
    </w:rPr>
  </w:style>
  <w:style w:type="paragraph" w:styleId="Heading6">
    <w:name w:val="heading 6"/>
    <w:basedOn w:val="Normal"/>
    <w:next w:val="Normal"/>
    <w:link w:val="Heading6Char"/>
    <w:qFormat/>
    <w:rsid w:val="00FF5011"/>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5011"/>
    <w:rPr>
      <w:rFonts w:eastAsia="Times New Roman" w:cs="Times New Roman"/>
      <w:b/>
      <w:bCs/>
      <w:kern w:val="36"/>
      <w:sz w:val="48"/>
      <w:szCs w:val="48"/>
      <w:lang w:val="x-none" w:eastAsia="x-none"/>
    </w:rPr>
  </w:style>
  <w:style w:type="character" w:customStyle="1" w:styleId="Heading3Char">
    <w:name w:val="Heading 3 Char"/>
    <w:basedOn w:val="DefaultParagraphFont"/>
    <w:link w:val="Heading3"/>
    <w:rsid w:val="00FF5011"/>
    <w:rPr>
      <w:rFonts w:eastAsia="Times New Roman" w:cs="Times New Roman"/>
      <w:b/>
      <w:bCs/>
      <w:sz w:val="26"/>
      <w:szCs w:val="26"/>
    </w:rPr>
  </w:style>
  <w:style w:type="character" w:customStyle="1" w:styleId="Heading4Char">
    <w:name w:val="Heading 4 Char"/>
    <w:basedOn w:val="DefaultParagraphFont"/>
    <w:link w:val="Heading4"/>
    <w:rsid w:val="00FF5011"/>
    <w:rPr>
      <w:rFonts w:ascii="Arial" w:eastAsia="Times New Roman" w:hAnsi="Arial" w:cs="Times New Roman"/>
      <w:b/>
      <w:bCs/>
      <w:szCs w:val="28"/>
    </w:rPr>
  </w:style>
  <w:style w:type="character" w:customStyle="1" w:styleId="Heading6Char">
    <w:name w:val="Heading 6 Char"/>
    <w:basedOn w:val="DefaultParagraphFont"/>
    <w:link w:val="Heading6"/>
    <w:rsid w:val="00FF5011"/>
    <w:rPr>
      <w:rFonts w:eastAsia="Times New Roman" w:cs="Times New Roman"/>
      <w:b/>
      <w:bCs/>
      <w:sz w:val="22"/>
    </w:rPr>
  </w:style>
  <w:style w:type="paragraph" w:styleId="BodyTextIndent">
    <w:name w:val="Body Text Indent"/>
    <w:aliases w:val="Body Text Indent Char Char Char Char,Body Text Indent Char Char Char,Body Text Indent Char Char Char Char Char Char Char,Body Text Indent Char Char,Body Text Indent Char Char Char Char Char Char"/>
    <w:basedOn w:val="Normal"/>
    <w:link w:val="BodyTextIndentChar"/>
    <w:rsid w:val="00FF5011"/>
    <w:pPr>
      <w:ind w:firstLine="720"/>
      <w:jc w:val="both"/>
    </w:pPr>
  </w:style>
  <w:style w:type="character" w:customStyle="1" w:styleId="BodyTextIndentChar">
    <w:name w:val="Body Text Indent Char"/>
    <w:aliases w:val="Body Text Indent Char Char Char Char Char,Body Text Indent Char Char Char Char1,Body Text Indent Char Char Char Char Char Char Char Char,Body Text Indent Char Char Char1,Body Text Indent Char Char Char Char Char Char Char1"/>
    <w:basedOn w:val="DefaultParagraphFont"/>
    <w:link w:val="BodyTextIndent"/>
    <w:rsid w:val="00FF5011"/>
    <w:rPr>
      <w:rFonts w:ascii=".VnTime" w:eastAsia="Times New Roman" w:hAnsi=".VnTime" w:cs="Times New Roman"/>
      <w:szCs w:val="28"/>
    </w:rPr>
  </w:style>
  <w:style w:type="paragraph" w:styleId="BodyTextIndent3">
    <w:name w:val="Body Text Indent 3"/>
    <w:basedOn w:val="Normal"/>
    <w:link w:val="BodyTextIndent3Char"/>
    <w:rsid w:val="00FF5011"/>
    <w:pPr>
      <w:spacing w:after="120"/>
      <w:ind w:left="360"/>
    </w:pPr>
    <w:rPr>
      <w:sz w:val="16"/>
      <w:szCs w:val="16"/>
      <w:lang w:val="x-none" w:eastAsia="x-none"/>
    </w:rPr>
  </w:style>
  <w:style w:type="character" w:customStyle="1" w:styleId="BodyTextIndent3Char">
    <w:name w:val="Body Text Indent 3 Char"/>
    <w:basedOn w:val="DefaultParagraphFont"/>
    <w:link w:val="BodyTextIndent3"/>
    <w:rsid w:val="00FF5011"/>
    <w:rPr>
      <w:rFonts w:ascii=".VnTime" w:eastAsia="Times New Roman" w:hAnsi=".VnTime" w:cs="Times New Roman"/>
      <w:sz w:val="16"/>
      <w:szCs w:val="16"/>
      <w:lang w:val="x-none" w:eastAsia="x-none"/>
    </w:rPr>
  </w:style>
  <w:style w:type="paragraph" w:styleId="NormalWeb">
    <w:name w:val="Normal (Web)"/>
    <w:aliases w:val="Обычный (веб)1,Обычный (веб) Знак,Обычный (веб) Знак1,Обычный (веб) Знак Знак,Char Char Char Char Char Char Char Char Char Char Char,webb,Char Char25,Normal (Web) Char Char, Char Char25,Normal (Web) Char Char Char Char Char,Char Ch,we"/>
    <w:basedOn w:val="Normal"/>
    <w:link w:val="NormalWebChar"/>
    <w:uiPriority w:val="99"/>
    <w:qFormat/>
    <w:rsid w:val="00FF5011"/>
    <w:pPr>
      <w:spacing w:before="100" w:beforeAutospacing="1" w:after="100" w:afterAutospacing="1"/>
    </w:pPr>
    <w:rPr>
      <w:rFonts w:ascii="Times New Roman" w:hAnsi="Times New Roman"/>
      <w:sz w:val="24"/>
      <w:szCs w:val="24"/>
    </w:rPr>
  </w:style>
  <w:style w:type="paragraph" w:styleId="BodyText2">
    <w:name w:val="Body Text 2"/>
    <w:basedOn w:val="Normal"/>
    <w:link w:val="BodyText2Char"/>
    <w:rsid w:val="00FF5011"/>
    <w:pPr>
      <w:spacing w:after="120" w:line="480" w:lineRule="auto"/>
    </w:pPr>
    <w:rPr>
      <w:szCs w:val="24"/>
      <w:lang w:val="en-GB"/>
    </w:rPr>
  </w:style>
  <w:style w:type="character" w:customStyle="1" w:styleId="BodyText2Char">
    <w:name w:val="Body Text 2 Char"/>
    <w:basedOn w:val="DefaultParagraphFont"/>
    <w:link w:val="BodyText2"/>
    <w:rsid w:val="00FF5011"/>
    <w:rPr>
      <w:rFonts w:ascii=".VnTime" w:eastAsia="Times New Roman" w:hAnsi=".VnTime" w:cs="Times New Roman"/>
      <w:szCs w:val="24"/>
      <w:lang w:val="en-GB"/>
    </w:rPr>
  </w:style>
  <w:style w:type="paragraph" w:styleId="Footer">
    <w:name w:val="footer"/>
    <w:basedOn w:val="Normal"/>
    <w:link w:val="FooterChar"/>
    <w:uiPriority w:val="99"/>
    <w:rsid w:val="00FF5011"/>
    <w:pPr>
      <w:tabs>
        <w:tab w:val="center" w:pos="4320"/>
        <w:tab w:val="right" w:pos="8640"/>
      </w:tabs>
    </w:pPr>
    <w:rPr>
      <w:lang w:val="x-none" w:eastAsia="x-none"/>
    </w:rPr>
  </w:style>
  <w:style w:type="character" w:customStyle="1" w:styleId="FooterChar">
    <w:name w:val="Footer Char"/>
    <w:basedOn w:val="DefaultParagraphFont"/>
    <w:link w:val="Footer"/>
    <w:uiPriority w:val="99"/>
    <w:rsid w:val="00FF5011"/>
    <w:rPr>
      <w:rFonts w:ascii=".VnTime" w:eastAsia="Times New Roman" w:hAnsi=".VnTime" w:cs="Times New Roman"/>
      <w:szCs w:val="28"/>
      <w:lang w:val="x-none" w:eastAsia="x-none"/>
    </w:rPr>
  </w:style>
  <w:style w:type="character" w:styleId="PageNumber">
    <w:name w:val="page number"/>
    <w:basedOn w:val="DefaultParagraphFont"/>
    <w:rsid w:val="00FF5011"/>
  </w:style>
  <w:style w:type="paragraph" w:styleId="Header">
    <w:name w:val="header"/>
    <w:basedOn w:val="Normal"/>
    <w:link w:val="HeaderChar"/>
    <w:uiPriority w:val="99"/>
    <w:rsid w:val="00FF5011"/>
    <w:pPr>
      <w:tabs>
        <w:tab w:val="center" w:pos="4320"/>
        <w:tab w:val="right" w:pos="8640"/>
      </w:tabs>
    </w:pPr>
  </w:style>
  <w:style w:type="character" w:customStyle="1" w:styleId="HeaderChar">
    <w:name w:val="Header Char"/>
    <w:basedOn w:val="DefaultParagraphFont"/>
    <w:link w:val="Header"/>
    <w:uiPriority w:val="99"/>
    <w:rsid w:val="00FF5011"/>
    <w:rPr>
      <w:rFonts w:ascii=".VnTime" w:eastAsia="Times New Roman" w:hAnsi=".VnTime" w:cs="Times New Roman"/>
      <w:szCs w:val="28"/>
    </w:rPr>
  </w:style>
  <w:style w:type="paragraph" w:styleId="BalloonText">
    <w:name w:val="Balloon Text"/>
    <w:basedOn w:val="Normal"/>
    <w:link w:val="BalloonTextChar"/>
    <w:semiHidden/>
    <w:rsid w:val="00FF5011"/>
    <w:rPr>
      <w:rFonts w:ascii="Tahoma" w:hAnsi="Tahoma" w:cs="Tahoma"/>
      <w:sz w:val="16"/>
      <w:szCs w:val="16"/>
    </w:rPr>
  </w:style>
  <w:style w:type="character" w:customStyle="1" w:styleId="BalloonTextChar">
    <w:name w:val="Balloon Text Char"/>
    <w:basedOn w:val="DefaultParagraphFont"/>
    <w:link w:val="BalloonText"/>
    <w:semiHidden/>
    <w:rsid w:val="00FF5011"/>
    <w:rPr>
      <w:rFonts w:ascii="Tahoma" w:eastAsia="Times New Roman" w:hAnsi="Tahoma" w:cs="Tahoma"/>
      <w:sz w:val="16"/>
      <w:szCs w:val="16"/>
    </w:rPr>
  </w:style>
  <w:style w:type="character" w:styleId="Strong">
    <w:name w:val="Strong"/>
    <w:uiPriority w:val="22"/>
    <w:qFormat/>
    <w:rsid w:val="00FF5011"/>
    <w:rPr>
      <w:b/>
      <w:bCs/>
    </w:rPr>
  </w:style>
  <w:style w:type="character" w:customStyle="1" w:styleId="st1">
    <w:name w:val="st1"/>
    <w:basedOn w:val="DefaultParagraphFont"/>
    <w:rsid w:val="00FF5011"/>
  </w:style>
  <w:style w:type="paragraph" w:customStyle="1" w:styleId="CharCharChar1CharCharCharChar">
    <w:name w:val="Char Char Char1 Char Char Char Char"/>
    <w:basedOn w:val="Normal"/>
    <w:rsid w:val="00FF5011"/>
    <w:rPr>
      <w:rFonts w:ascii="Arial" w:hAnsi="Arial" w:cs="Arial"/>
      <w:sz w:val="22"/>
      <w:szCs w:val="22"/>
      <w:lang w:val="en-AU"/>
    </w:rPr>
  </w:style>
  <w:style w:type="paragraph" w:customStyle="1" w:styleId="CharCharCharCharCharCharCharCharCharChar">
    <w:name w:val="Char Char Char Char Char Char Char Char Char Char"/>
    <w:basedOn w:val="Normal"/>
    <w:rsid w:val="00FF5011"/>
    <w:rPr>
      <w:rFonts w:ascii="Arial" w:hAnsi="Arial"/>
      <w:sz w:val="22"/>
      <w:szCs w:val="20"/>
      <w:lang w:val="en-AU"/>
    </w:rPr>
  </w:style>
  <w:style w:type="paragraph" w:customStyle="1" w:styleId="CharCharCharCharCharCharCharCharChar1Char">
    <w:name w:val="Char Char Char Char Char Char Char Char Char1 Char"/>
    <w:basedOn w:val="Normal"/>
    <w:next w:val="Normal"/>
    <w:autoRedefine/>
    <w:semiHidden/>
    <w:rsid w:val="00FF5011"/>
    <w:pPr>
      <w:spacing w:before="60"/>
      <w:ind w:firstLine="567"/>
      <w:jc w:val="both"/>
    </w:pPr>
    <w:rPr>
      <w:rFonts w:ascii="Times New Roman" w:hAnsi="Times New Roman"/>
      <w:color w:val="FF00FF"/>
      <w:spacing w:val="4"/>
      <w:lang w:val="vi-VN"/>
    </w:rPr>
  </w:style>
  <w:style w:type="paragraph" w:customStyle="1" w:styleId="Body1">
    <w:name w:val="Body 1"/>
    <w:rsid w:val="00FF5011"/>
    <w:pPr>
      <w:spacing w:after="0" w:line="240" w:lineRule="auto"/>
      <w:outlineLvl w:val="0"/>
    </w:pPr>
    <w:rPr>
      <w:rFonts w:eastAsia="Arial Unicode MS" w:cs="Times New Roman"/>
      <w:color w:val="000000"/>
      <w:sz w:val="24"/>
      <w:szCs w:val="20"/>
      <w:u w:color="000000"/>
    </w:rPr>
  </w:style>
  <w:style w:type="paragraph" w:styleId="ListParagraph">
    <w:name w:val="List Paragraph"/>
    <w:basedOn w:val="Normal"/>
    <w:uiPriority w:val="34"/>
    <w:qFormat/>
    <w:rsid w:val="00FF5011"/>
    <w:pPr>
      <w:spacing w:after="200"/>
      <w:ind w:left="720"/>
      <w:contextualSpacing/>
    </w:pPr>
    <w:rPr>
      <w:rFonts w:ascii="Times New Roman" w:eastAsia="Cambria" w:hAnsi="Times New Roman"/>
      <w:szCs w:val="24"/>
    </w:rPr>
  </w:style>
  <w:style w:type="paragraph" w:customStyle="1" w:styleId="CharCharCharCharCharCharCharCharChar">
    <w:name w:val="Char Char Char Char Char Char Char Char Char"/>
    <w:basedOn w:val="Normal"/>
    <w:semiHidden/>
    <w:rsid w:val="00FF5011"/>
    <w:pPr>
      <w:spacing w:after="160" w:line="240" w:lineRule="exact"/>
    </w:pPr>
    <w:rPr>
      <w:rFonts w:ascii="Arial" w:hAnsi="Arial"/>
      <w:sz w:val="22"/>
      <w:szCs w:val="22"/>
    </w:rPr>
  </w:style>
  <w:style w:type="paragraph" w:customStyle="1" w:styleId="Macdinh">
    <w:name w:val="Mac dinh"/>
    <w:basedOn w:val="Normal"/>
    <w:rsid w:val="00FF5011"/>
    <w:pPr>
      <w:spacing w:after="120" w:line="360" w:lineRule="exact"/>
      <w:ind w:firstLine="720"/>
      <w:jc w:val="both"/>
    </w:pPr>
    <w:rPr>
      <w:szCs w:val="20"/>
      <w:lang w:val="en-GB"/>
    </w:rPr>
  </w:style>
  <w:style w:type="paragraph" w:styleId="BodyText">
    <w:name w:val="Body Text"/>
    <w:aliases w:val="Char Char,Char Char Char,Body Text Char2,Body Text Char Char2,Body Text Char1 Char Char1,Body Text Char Char Char Char,Body Text Char1 Char Char Char Char,Body Text Char Char Char Char Char Char,Body Text Char Char1 Char Char"/>
    <w:basedOn w:val="Normal"/>
    <w:link w:val="BodyTextChar"/>
    <w:rsid w:val="00FF5011"/>
    <w:pPr>
      <w:widowControl w:val="0"/>
      <w:spacing w:before="50" w:after="50"/>
      <w:jc w:val="both"/>
    </w:pPr>
    <w:rPr>
      <w:szCs w:val="20"/>
    </w:rPr>
  </w:style>
  <w:style w:type="character" w:customStyle="1" w:styleId="BodyTextChar">
    <w:name w:val="Body Text Char"/>
    <w:aliases w:val="Char Char Char1,Char Char Char Char1,Body Text Char2 Char,Body Text Char Char2 Char,Body Text Char1 Char Char1 Char,Body Text Char Char Char Char Char,Body Text Char1 Char Char Char Char Char,Body Text Char Char Char Char Char Char Char"/>
    <w:basedOn w:val="DefaultParagraphFont"/>
    <w:link w:val="BodyText"/>
    <w:rsid w:val="00FF5011"/>
    <w:rPr>
      <w:rFonts w:ascii=".VnTime" w:eastAsia="Times New Roman" w:hAnsi=".VnTime" w:cs="Times New Roman"/>
      <w:szCs w:val="20"/>
    </w:rPr>
  </w:style>
  <w:style w:type="character" w:customStyle="1" w:styleId="CharChar7">
    <w:name w:val="Char Char7"/>
    <w:locked/>
    <w:rsid w:val="00FF5011"/>
    <w:rPr>
      <w:rFonts w:ascii=".VnTimeH" w:hAnsi=".VnTimeH"/>
      <w:b/>
      <w:kern w:val="28"/>
      <w:sz w:val="30"/>
      <w:lang w:val="en-US" w:eastAsia="en-US" w:bidi="ar-SA"/>
    </w:rPr>
  </w:style>
  <w:style w:type="paragraph" w:styleId="Title">
    <w:name w:val="Title"/>
    <w:basedOn w:val="Normal"/>
    <w:link w:val="TitleChar"/>
    <w:qFormat/>
    <w:rsid w:val="00FF5011"/>
    <w:pPr>
      <w:spacing w:line="360" w:lineRule="auto"/>
      <w:ind w:firstLine="720"/>
      <w:jc w:val="center"/>
    </w:pPr>
    <w:rPr>
      <w:rFonts w:ascii=".VnArialH" w:hAnsi=".VnArialH"/>
      <w:b/>
      <w:sz w:val="26"/>
      <w:szCs w:val="24"/>
      <w:u w:val="single"/>
    </w:rPr>
  </w:style>
  <w:style w:type="character" w:customStyle="1" w:styleId="TitleChar">
    <w:name w:val="Title Char"/>
    <w:basedOn w:val="DefaultParagraphFont"/>
    <w:link w:val="Title"/>
    <w:rsid w:val="00FF5011"/>
    <w:rPr>
      <w:rFonts w:ascii=".VnArialH" w:eastAsia="Times New Roman" w:hAnsi=".VnArialH" w:cs="Times New Roman"/>
      <w:b/>
      <w:sz w:val="26"/>
      <w:szCs w:val="24"/>
      <w:u w:val="single"/>
    </w:rPr>
  </w:style>
  <w:style w:type="character" w:customStyle="1" w:styleId="normal1">
    <w:name w:val="normal1"/>
    <w:rsid w:val="00FF5011"/>
    <w:rPr>
      <w:rFonts w:ascii="Tahoma" w:hAnsi="Tahoma" w:cs="Tahoma" w:hint="default"/>
      <w:b w:val="0"/>
      <w:bCs w:val="0"/>
      <w:sz w:val="18"/>
      <w:szCs w:val="18"/>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rsid w:val="00FF5011"/>
    <w:pPr>
      <w:spacing w:after="160" w:line="240" w:lineRule="exact"/>
    </w:pPr>
    <w:rPr>
      <w:rFonts w:ascii="Verdana" w:hAnsi="Verdana" w:cs="Verdana"/>
      <w:sz w:val="20"/>
      <w:szCs w:val="20"/>
      <w:lang w:val="en-GB"/>
    </w:rPr>
  </w:style>
  <w:style w:type="paragraph" w:customStyle="1" w:styleId="CharCharCharChar">
    <w:name w:val="Char Char Char Char"/>
    <w:aliases w:val="Char Char Char Char Char Char"/>
    <w:basedOn w:val="Normal"/>
    <w:rsid w:val="00FF5011"/>
    <w:pPr>
      <w:pageBreakBefore/>
      <w:spacing w:before="100" w:beforeAutospacing="1" w:after="100" w:afterAutospacing="1"/>
    </w:pPr>
    <w:rPr>
      <w:rFonts w:ascii="Tahoma" w:hAnsi="Tahoma"/>
      <w:sz w:val="20"/>
      <w:szCs w:val="20"/>
    </w:rPr>
  </w:style>
  <w:style w:type="paragraph" w:customStyle="1" w:styleId="CharCharCharChar2">
    <w:name w:val="Char Char Char Char2"/>
    <w:basedOn w:val="Normal"/>
    <w:semiHidden/>
    <w:rsid w:val="00FF5011"/>
    <w:pPr>
      <w:pageBreakBefore/>
      <w:spacing w:before="100" w:beforeAutospacing="1" w:after="100" w:afterAutospacing="1"/>
    </w:pPr>
    <w:rPr>
      <w:rFonts w:ascii="Tahoma" w:hAnsi="Tahoma"/>
      <w:sz w:val="20"/>
      <w:szCs w:val="20"/>
    </w:rPr>
  </w:style>
  <w:style w:type="paragraph" w:customStyle="1" w:styleId="CharCharCharCharCharCharChar">
    <w:name w:val="Char Char Char Char Char Char Char"/>
    <w:basedOn w:val="Normal"/>
    <w:autoRedefine/>
    <w:rsid w:val="00FF5011"/>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
    <w:name w:val="Char"/>
    <w:basedOn w:val="Normal"/>
    <w:rsid w:val="00FF5011"/>
    <w:pPr>
      <w:spacing w:after="160" w:line="240" w:lineRule="exact"/>
      <w:textAlignment w:val="baseline"/>
    </w:pPr>
    <w:rPr>
      <w:rFonts w:ascii="Verdana" w:eastAsia="MS Mincho" w:hAnsi="Verdana" w:cs="Verdana"/>
      <w:sz w:val="20"/>
      <w:szCs w:val="20"/>
      <w:lang w:val="en-GB"/>
    </w:rPr>
  </w:style>
  <w:style w:type="paragraph" w:customStyle="1" w:styleId="Char1">
    <w:name w:val="Char1"/>
    <w:autoRedefine/>
    <w:rsid w:val="00FF5011"/>
    <w:pPr>
      <w:tabs>
        <w:tab w:val="left" w:pos="1152"/>
      </w:tabs>
      <w:spacing w:before="120" w:after="120" w:line="312" w:lineRule="auto"/>
    </w:pPr>
    <w:rPr>
      <w:rFonts w:ascii="Arial" w:eastAsia="Times New Roman" w:hAnsi="Arial" w:cs="Arial"/>
      <w:sz w:val="26"/>
      <w:szCs w:val="26"/>
    </w:rPr>
  </w:style>
  <w:style w:type="paragraph" w:styleId="BodyTextIndent2">
    <w:name w:val="Body Text Indent 2"/>
    <w:basedOn w:val="Normal"/>
    <w:link w:val="BodyTextIndent2Char"/>
    <w:rsid w:val="00FF5011"/>
    <w:pPr>
      <w:spacing w:after="120" w:line="480" w:lineRule="auto"/>
      <w:ind w:left="283"/>
    </w:pPr>
  </w:style>
  <w:style w:type="character" w:customStyle="1" w:styleId="BodyTextIndent2Char">
    <w:name w:val="Body Text Indent 2 Char"/>
    <w:basedOn w:val="DefaultParagraphFont"/>
    <w:link w:val="BodyTextIndent2"/>
    <w:rsid w:val="00FF5011"/>
    <w:rPr>
      <w:rFonts w:ascii=".VnTime" w:eastAsia="Times New Roman" w:hAnsi=".VnTime" w:cs="Times New Roman"/>
      <w:szCs w:val="28"/>
    </w:rPr>
  </w:style>
  <w:style w:type="character" w:customStyle="1" w:styleId="apple-converted-space">
    <w:name w:val="apple-converted-space"/>
    <w:basedOn w:val="DefaultParagraphFont"/>
    <w:rsid w:val="00FF5011"/>
  </w:style>
  <w:style w:type="paragraph" w:customStyle="1" w:styleId="CharCharCharCharCharCharCharCharCharCharCharCharChar">
    <w:name w:val="Char Char Char Char Char Char Char Char Char Char Char Char Char"/>
    <w:basedOn w:val="Normal"/>
    <w:rsid w:val="00FF5011"/>
    <w:pPr>
      <w:spacing w:after="160" w:line="240" w:lineRule="exact"/>
    </w:pPr>
    <w:rPr>
      <w:rFonts w:ascii="Verdana" w:eastAsia="MS Mincho" w:hAnsi="Verdana"/>
      <w:sz w:val="20"/>
      <w:szCs w:val="20"/>
    </w:rPr>
  </w:style>
  <w:style w:type="paragraph" w:customStyle="1" w:styleId="DefaultParagraphFontParaCharCharCharCharChar">
    <w:name w:val="Default Paragraph Font Para Char Char Char Char Char"/>
    <w:autoRedefine/>
    <w:uiPriority w:val="99"/>
    <w:rsid w:val="00FF5011"/>
    <w:pPr>
      <w:tabs>
        <w:tab w:val="left" w:pos="1152"/>
      </w:tabs>
      <w:spacing w:before="120" w:after="120" w:line="312" w:lineRule="auto"/>
    </w:pPr>
    <w:rPr>
      <w:rFonts w:ascii="Arial" w:eastAsia="Times New Roman" w:hAnsi="Arial" w:cs="Arial"/>
      <w:sz w:val="26"/>
      <w:szCs w:val="26"/>
    </w:rPr>
  </w:style>
  <w:style w:type="character" w:customStyle="1" w:styleId="Vnbnnidung2">
    <w:name w:val="Văn bản nội dung (2)_"/>
    <w:link w:val="Vnbnnidung21"/>
    <w:rsid w:val="00FF5011"/>
    <w:rPr>
      <w:sz w:val="26"/>
      <w:szCs w:val="26"/>
      <w:shd w:val="clear" w:color="auto" w:fill="FFFFFF"/>
    </w:rPr>
  </w:style>
  <w:style w:type="paragraph" w:customStyle="1" w:styleId="Vnbnnidung21">
    <w:name w:val="Văn bản nội dung (2)1"/>
    <w:basedOn w:val="Normal"/>
    <w:link w:val="Vnbnnidung2"/>
    <w:rsid w:val="00FF5011"/>
    <w:pPr>
      <w:widowControl w:val="0"/>
      <w:shd w:val="clear" w:color="auto" w:fill="FFFFFF"/>
      <w:spacing w:after="180" w:line="240" w:lineRule="atLeast"/>
    </w:pPr>
    <w:rPr>
      <w:rFonts w:ascii="Times New Roman" w:eastAsiaTheme="minorHAnsi" w:hAnsi="Times New Roman" w:cstheme="minorBidi"/>
      <w:sz w:val="26"/>
      <w:szCs w:val="26"/>
    </w:rPr>
  </w:style>
  <w:style w:type="character" w:styleId="Hyperlink">
    <w:name w:val="Hyperlink"/>
    <w:rsid w:val="00FF5011"/>
    <w:rPr>
      <w:color w:val="000080"/>
      <w:u w:val="single"/>
    </w:rPr>
  </w:style>
  <w:style w:type="character" w:customStyle="1" w:styleId="utranghocchntrang">
    <w:name w:val="Đầu trang hoặc chân trang_"/>
    <w:link w:val="utranghocchntrang1"/>
    <w:rsid w:val="00FF5011"/>
    <w:rPr>
      <w:b/>
      <w:bCs/>
      <w:sz w:val="22"/>
      <w:shd w:val="clear" w:color="auto" w:fill="FFFFFF"/>
    </w:rPr>
  </w:style>
  <w:style w:type="character" w:customStyle="1" w:styleId="utranghocchntrang0">
    <w:name w:val="Đầu trang hoặc chân trang"/>
    <w:basedOn w:val="utranghocchntrang"/>
    <w:rsid w:val="00FF5011"/>
    <w:rPr>
      <w:b/>
      <w:bCs/>
      <w:sz w:val="22"/>
      <w:shd w:val="clear" w:color="auto" w:fill="FFFFFF"/>
    </w:rPr>
  </w:style>
  <w:style w:type="character" w:customStyle="1" w:styleId="Tiu4">
    <w:name w:val="Tiêu đề #4_"/>
    <w:link w:val="Tiu40"/>
    <w:rsid w:val="00FF5011"/>
    <w:rPr>
      <w:b/>
      <w:bCs/>
      <w:sz w:val="26"/>
      <w:szCs w:val="26"/>
      <w:shd w:val="clear" w:color="auto" w:fill="FFFFFF"/>
    </w:rPr>
  </w:style>
  <w:style w:type="character" w:customStyle="1" w:styleId="Vnbnnidung214pt1">
    <w:name w:val="Văn bản nội dung (2) + 14 pt1"/>
    <w:rsid w:val="00FF5011"/>
    <w:rPr>
      <w:rFonts w:ascii="Times New Roman" w:hAnsi="Times New Roman" w:cs="Times New Roman"/>
      <w:sz w:val="28"/>
      <w:szCs w:val="28"/>
      <w:u w:val="none"/>
      <w:shd w:val="clear" w:color="auto" w:fill="FFFFFF"/>
    </w:rPr>
  </w:style>
  <w:style w:type="paragraph" w:customStyle="1" w:styleId="utranghocchntrang1">
    <w:name w:val="Đầu trang hoặc chân trang1"/>
    <w:basedOn w:val="Normal"/>
    <w:link w:val="utranghocchntrang"/>
    <w:rsid w:val="00FF5011"/>
    <w:pPr>
      <w:widowControl w:val="0"/>
      <w:shd w:val="clear" w:color="auto" w:fill="FFFFFF"/>
      <w:spacing w:line="283" w:lineRule="exact"/>
      <w:jc w:val="both"/>
    </w:pPr>
    <w:rPr>
      <w:rFonts w:ascii="Times New Roman" w:eastAsiaTheme="minorHAnsi" w:hAnsi="Times New Roman" w:cstheme="minorBidi"/>
      <w:b/>
      <w:bCs/>
      <w:sz w:val="22"/>
      <w:szCs w:val="22"/>
    </w:rPr>
  </w:style>
  <w:style w:type="paragraph" w:customStyle="1" w:styleId="Tiu40">
    <w:name w:val="Tiêu đề #4"/>
    <w:basedOn w:val="Normal"/>
    <w:link w:val="Tiu4"/>
    <w:rsid w:val="00FF5011"/>
    <w:pPr>
      <w:widowControl w:val="0"/>
      <w:shd w:val="clear" w:color="auto" w:fill="FFFFFF"/>
      <w:spacing w:after="240" w:line="302" w:lineRule="exact"/>
      <w:outlineLvl w:val="3"/>
    </w:pPr>
    <w:rPr>
      <w:rFonts w:ascii="Times New Roman" w:eastAsiaTheme="minorHAnsi" w:hAnsi="Times New Roman" w:cstheme="minorBidi"/>
      <w:b/>
      <w:bCs/>
      <w:sz w:val="26"/>
      <w:szCs w:val="26"/>
    </w:rPr>
  </w:style>
  <w:style w:type="character" w:customStyle="1" w:styleId="Vnbnnidung10">
    <w:name w:val="Văn bản nội dung (10)_"/>
    <w:link w:val="Vnbnnidung100"/>
    <w:rsid w:val="00FF5011"/>
    <w:rPr>
      <w:b/>
      <w:bCs/>
      <w:sz w:val="26"/>
      <w:szCs w:val="26"/>
      <w:shd w:val="clear" w:color="auto" w:fill="FFFFFF"/>
    </w:rPr>
  </w:style>
  <w:style w:type="character" w:customStyle="1" w:styleId="Tiu419pt">
    <w:name w:val="Tiêu đề #4 + 19 pt"/>
    <w:aliases w:val="Không in đậm,Giãn cách 0 pt"/>
    <w:rsid w:val="00FF5011"/>
    <w:rPr>
      <w:rFonts w:ascii="Times New Roman" w:hAnsi="Times New Roman" w:cs="Times New Roman"/>
      <w:b w:val="0"/>
      <w:bCs w:val="0"/>
      <w:spacing w:val="-10"/>
      <w:sz w:val="38"/>
      <w:szCs w:val="38"/>
      <w:u w:val="none"/>
      <w:shd w:val="clear" w:color="auto" w:fill="FFFFFF"/>
    </w:rPr>
  </w:style>
  <w:style w:type="character" w:customStyle="1" w:styleId="Vnbnnidung1019pt">
    <w:name w:val="Văn bản nội dung (10) + 19 pt"/>
    <w:aliases w:val="Không in đậm1,Giãn cách 0 pt1"/>
    <w:rsid w:val="00FF5011"/>
    <w:rPr>
      <w:b/>
      <w:bCs/>
      <w:spacing w:val="-10"/>
      <w:sz w:val="38"/>
      <w:szCs w:val="38"/>
      <w:shd w:val="clear" w:color="auto" w:fill="FFFFFF"/>
    </w:rPr>
  </w:style>
  <w:style w:type="character" w:customStyle="1" w:styleId="Vnbnnidung10Khnginm">
    <w:name w:val="Văn bản nội dung (10) + Không in đậm"/>
    <w:basedOn w:val="Vnbnnidung10"/>
    <w:rsid w:val="00FF5011"/>
    <w:rPr>
      <w:b/>
      <w:bCs/>
      <w:sz w:val="26"/>
      <w:szCs w:val="26"/>
      <w:shd w:val="clear" w:color="auto" w:fill="FFFFFF"/>
    </w:rPr>
  </w:style>
  <w:style w:type="paragraph" w:customStyle="1" w:styleId="Vnbnnidung100">
    <w:name w:val="Văn bản nội dung (10)"/>
    <w:basedOn w:val="Normal"/>
    <w:link w:val="Vnbnnidung10"/>
    <w:rsid w:val="00FF5011"/>
    <w:pPr>
      <w:widowControl w:val="0"/>
      <w:shd w:val="clear" w:color="auto" w:fill="FFFFFF"/>
      <w:spacing w:line="466" w:lineRule="exact"/>
      <w:ind w:hanging="1100"/>
    </w:pPr>
    <w:rPr>
      <w:rFonts w:ascii="Times New Roman" w:eastAsiaTheme="minorHAnsi" w:hAnsi="Times New Roman" w:cstheme="minorBidi"/>
      <w:b/>
      <w:bCs/>
      <w:sz w:val="26"/>
      <w:szCs w:val="26"/>
    </w:rPr>
  </w:style>
  <w:style w:type="character" w:customStyle="1" w:styleId="Vnbnnidung29pt">
    <w:name w:val="Văn bản nội dung (2) + 9 pt"/>
    <w:aliases w:val="Giãn cách -1 pt2"/>
    <w:rsid w:val="00FF5011"/>
    <w:rPr>
      <w:rFonts w:ascii="Times New Roman" w:hAnsi="Times New Roman" w:cs="Times New Roman"/>
      <w:spacing w:val="-30"/>
      <w:sz w:val="18"/>
      <w:szCs w:val="18"/>
      <w:u w:val="none"/>
      <w:shd w:val="clear" w:color="auto" w:fill="FFFFFF"/>
    </w:rPr>
  </w:style>
  <w:style w:type="character" w:customStyle="1" w:styleId="Vnbnnidung25">
    <w:name w:val="Văn bản nội dung (2)5"/>
    <w:rsid w:val="00FF5011"/>
    <w:rPr>
      <w:rFonts w:ascii="Times New Roman" w:hAnsi="Times New Roman" w:cs="Times New Roman"/>
      <w:spacing w:val="0"/>
      <w:sz w:val="26"/>
      <w:szCs w:val="26"/>
      <w:u w:val="none"/>
      <w:shd w:val="clear" w:color="auto" w:fill="FFFFFF"/>
    </w:rPr>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 Char Char Char Char,webb Char,Char Char25 Char,Normal (Web) Char Char Char, Char Char25 Char"/>
    <w:link w:val="NormalWeb"/>
    <w:uiPriority w:val="99"/>
    <w:qFormat/>
    <w:locked/>
    <w:rsid w:val="00FF5011"/>
    <w:rPr>
      <w:rFonts w:eastAsia="Times New Roman" w:cs="Times New Roman"/>
      <w:sz w:val="24"/>
      <w:szCs w:val="24"/>
    </w:rPr>
  </w:style>
  <w:style w:type="paragraph" w:customStyle="1" w:styleId="TimesNewRoman">
    <w:name w:val="Times New Roman"/>
    <w:basedOn w:val="Normal"/>
    <w:rsid w:val="00FF5011"/>
    <w:pPr>
      <w:widowControl w:val="0"/>
      <w:spacing w:before="120"/>
      <w:ind w:firstLine="720"/>
      <w:jc w:val="both"/>
    </w:pPr>
    <w:rPr>
      <w:rFonts w:ascii="Times New Roman" w:hAnsi="Times New Roman"/>
      <w:color w:val="FF0000"/>
      <w:lang w:val="pt-BR"/>
    </w:rPr>
  </w:style>
  <w:style w:type="character" w:customStyle="1" w:styleId="Vnbnnidung5">
    <w:name w:val="Văn bản nội dung (5)_"/>
    <w:link w:val="Vnbnnidung50"/>
    <w:rsid w:val="00FF5011"/>
    <w:rPr>
      <w:b/>
      <w:bCs/>
      <w:sz w:val="26"/>
      <w:szCs w:val="26"/>
      <w:shd w:val="clear" w:color="auto" w:fill="FFFFFF"/>
    </w:rPr>
  </w:style>
  <w:style w:type="paragraph" w:customStyle="1" w:styleId="Vnbnnidung50">
    <w:name w:val="Văn bản nội dung (5)"/>
    <w:basedOn w:val="Normal"/>
    <w:link w:val="Vnbnnidung5"/>
    <w:rsid w:val="00FF5011"/>
    <w:pPr>
      <w:widowControl w:val="0"/>
      <w:shd w:val="clear" w:color="auto" w:fill="FFFFFF"/>
      <w:spacing w:before="960" w:after="480" w:line="0" w:lineRule="atLeast"/>
      <w:ind w:hanging="300"/>
      <w:jc w:val="center"/>
    </w:pPr>
    <w:rPr>
      <w:rFonts w:ascii="Times New Roman" w:eastAsiaTheme="minorHAnsi" w:hAnsi="Times New Roman" w:cstheme="minorBidi"/>
      <w:b/>
      <w:bCs/>
      <w:sz w:val="26"/>
      <w:szCs w:val="26"/>
    </w:rPr>
  </w:style>
  <w:style w:type="character" w:customStyle="1" w:styleId="BodyTextChar1">
    <w:name w:val="Body Text Char1"/>
    <w:uiPriority w:val="99"/>
    <w:rsid w:val="00FF5011"/>
    <w:rPr>
      <w:rFonts w:ascii=".VnTime" w:hAnsi=".VnTime"/>
      <w:bCs/>
      <w:sz w:val="28"/>
      <w:szCs w:val="28"/>
    </w:rPr>
  </w:style>
  <w:style w:type="character" w:customStyle="1" w:styleId="text">
    <w:name w:val="text"/>
    <w:rsid w:val="00FF5011"/>
  </w:style>
  <w:style w:type="character" w:customStyle="1" w:styleId="fontstyle01">
    <w:name w:val="fontstyle01"/>
    <w:qFormat/>
    <w:rsid w:val="00FF5011"/>
    <w:rPr>
      <w:rFonts w:ascii="Times New Roman" w:hAnsi="Times New Roman" w:cs="Times New Roman" w:hint="default"/>
      <w:b w:val="0"/>
      <w:bCs w:val="0"/>
      <w:i w:val="0"/>
      <w:iCs w:val="0"/>
      <w:color w:val="000000"/>
      <w:sz w:val="28"/>
      <w:szCs w:val="28"/>
    </w:rPr>
  </w:style>
  <w:style w:type="paragraph" w:styleId="FootnoteText">
    <w:name w:val="footnote text"/>
    <w:aliases w:val="Footnote Text Char Tegn Char,Footnote Text Char Char Char Char Char,Footnote Text Char Char Char Char Char Char Ch,fn,footnote text,Footnotes,Footnote ak,Footnotes Char Char,Footnotes Char Ch,Geneva 9,Font: Geneva 9,Boston 10,f Char,f"/>
    <w:basedOn w:val="Normal"/>
    <w:link w:val="FootnoteTextChar"/>
    <w:uiPriority w:val="99"/>
    <w:qFormat/>
    <w:rsid w:val="00FF5011"/>
    <w:rPr>
      <w:sz w:val="20"/>
      <w:szCs w:val="20"/>
    </w:rPr>
  </w:style>
  <w:style w:type="character" w:customStyle="1" w:styleId="FootnoteTextChar">
    <w:name w:val="Footnote Text Char"/>
    <w:aliases w:val="Footnote Text Char Tegn Char Char,Footnote Text Char Char Char Char Char Char,Footnote Text Char Char Char Char Char Char Ch Char,fn Char,footnote text Char,Footnotes Char,Footnote ak Char,Footnotes Char Char Char,Geneva 9 Char"/>
    <w:basedOn w:val="DefaultParagraphFont"/>
    <w:link w:val="FootnoteText"/>
    <w:uiPriority w:val="99"/>
    <w:qFormat/>
    <w:rsid w:val="00FF5011"/>
    <w:rPr>
      <w:rFonts w:ascii=".VnTime" w:eastAsia="Times New Roman" w:hAnsi=".VnTime" w:cs="Times New Roman"/>
      <w:sz w:val="20"/>
      <w:szCs w:val="20"/>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
    <w:link w:val="CarattereCarattereCharCharCharCharCharCharZchn"/>
    <w:qFormat/>
    <w:rsid w:val="00FF5011"/>
    <w:rPr>
      <w:vertAlign w:val="superscript"/>
    </w:rPr>
  </w:style>
  <w:style w:type="character" w:customStyle="1" w:styleId="Heading2Char">
    <w:name w:val="Heading 2 Char"/>
    <w:basedOn w:val="DefaultParagraphFont"/>
    <w:link w:val="Heading2"/>
    <w:uiPriority w:val="9"/>
    <w:semiHidden/>
    <w:rsid w:val="00FB1001"/>
    <w:rPr>
      <w:rFonts w:asciiTheme="majorHAnsi" w:eastAsiaTheme="majorEastAsia" w:hAnsiTheme="majorHAnsi" w:cstheme="majorBidi"/>
      <w:color w:val="2E74B5" w:themeColor="accent1" w:themeShade="BF"/>
      <w:sz w:val="26"/>
      <w:szCs w:val="26"/>
    </w:rPr>
  </w:style>
  <w:style w:type="paragraph" w:styleId="EndnoteText">
    <w:name w:val="endnote text"/>
    <w:basedOn w:val="Normal"/>
    <w:link w:val="EndnoteTextChar"/>
    <w:uiPriority w:val="99"/>
    <w:semiHidden/>
    <w:unhideWhenUsed/>
    <w:rsid w:val="003274C1"/>
    <w:rPr>
      <w:sz w:val="20"/>
      <w:szCs w:val="20"/>
    </w:rPr>
  </w:style>
  <w:style w:type="character" w:customStyle="1" w:styleId="EndnoteTextChar">
    <w:name w:val="Endnote Text Char"/>
    <w:basedOn w:val="DefaultParagraphFont"/>
    <w:link w:val="EndnoteText"/>
    <w:uiPriority w:val="99"/>
    <w:semiHidden/>
    <w:rsid w:val="003274C1"/>
    <w:rPr>
      <w:rFonts w:ascii=".VnTime" w:eastAsia="Times New Roman" w:hAnsi=".VnTime" w:cs="Times New Roman"/>
      <w:sz w:val="20"/>
      <w:szCs w:val="20"/>
    </w:rPr>
  </w:style>
  <w:style w:type="character" w:styleId="EndnoteReference">
    <w:name w:val="endnote reference"/>
    <w:basedOn w:val="DefaultParagraphFont"/>
    <w:uiPriority w:val="99"/>
    <w:semiHidden/>
    <w:unhideWhenUsed/>
    <w:rsid w:val="003274C1"/>
    <w:rPr>
      <w:vertAlign w:val="superscript"/>
    </w:rPr>
  </w:style>
  <w:style w:type="paragraph" w:customStyle="1" w:styleId="Standard">
    <w:name w:val="Standard"/>
    <w:rsid w:val="001357D5"/>
    <w:pPr>
      <w:suppressAutoHyphens/>
      <w:autoSpaceDN w:val="0"/>
      <w:spacing w:before="120" w:after="0" w:line="240" w:lineRule="auto"/>
      <w:ind w:firstLine="720"/>
      <w:jc w:val="both"/>
      <w:textAlignment w:val="baseline"/>
    </w:pPr>
    <w:rPr>
      <w:rFonts w:eastAsia="Calibri" w:cs="Times New Roman"/>
      <w:kern w:val="3"/>
      <w:lang w:eastAsia="zh-CN"/>
    </w:rPr>
  </w:style>
  <w:style w:type="paragraph" w:styleId="NoSpacing">
    <w:name w:val="No Spacing"/>
    <w:uiPriority w:val="1"/>
    <w:qFormat/>
    <w:rsid w:val="009F3633"/>
    <w:pPr>
      <w:spacing w:after="0" w:line="240" w:lineRule="auto"/>
    </w:pPr>
    <w:rPr>
      <w:rFonts w:ascii=".VnTime" w:eastAsia="Times New Roman" w:hAnsi=".VnTime" w:cs="Times New Roman"/>
      <w:szCs w:val="28"/>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qFormat/>
    <w:rsid w:val="009C0391"/>
    <w:pPr>
      <w:spacing w:after="160" w:line="240" w:lineRule="exact"/>
    </w:pPr>
    <w:rPr>
      <w:rFonts w:ascii="Times New Roman" w:eastAsiaTheme="minorHAnsi" w:hAnsi="Times New Roman" w:cstheme="minorBidi"/>
      <w:szCs w:val="22"/>
      <w:vertAlign w:val="superscript"/>
    </w:rPr>
  </w:style>
  <w:style w:type="table" w:styleId="TableGrid">
    <w:name w:val="Table Grid"/>
    <w:basedOn w:val="TableNormal"/>
    <w:uiPriority w:val="39"/>
    <w:rsid w:val="00061393"/>
    <w:pPr>
      <w:spacing w:after="0" w:line="240" w:lineRule="auto"/>
    </w:pPr>
    <w:rPr>
      <w:kern w:val="2"/>
      <w:sz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8715244">
      <w:bodyDiv w:val="1"/>
      <w:marLeft w:val="0"/>
      <w:marRight w:val="0"/>
      <w:marTop w:val="0"/>
      <w:marBottom w:val="0"/>
      <w:divBdr>
        <w:top w:val="none" w:sz="0" w:space="0" w:color="auto"/>
        <w:left w:val="none" w:sz="0" w:space="0" w:color="auto"/>
        <w:bottom w:val="none" w:sz="0" w:space="0" w:color="auto"/>
        <w:right w:val="none" w:sz="0" w:space="0" w:color="auto"/>
      </w:divBdr>
      <w:divsChild>
        <w:div w:id="937640440">
          <w:marLeft w:val="0"/>
          <w:marRight w:val="0"/>
          <w:marTop w:val="240"/>
          <w:marBottom w:val="240"/>
          <w:divBdr>
            <w:top w:val="none" w:sz="0" w:space="0" w:color="auto"/>
            <w:left w:val="none" w:sz="0" w:space="0" w:color="auto"/>
            <w:bottom w:val="none" w:sz="0" w:space="0" w:color="auto"/>
            <w:right w:val="none" w:sz="0" w:space="0" w:color="auto"/>
          </w:divBdr>
        </w:div>
        <w:div w:id="1937597785">
          <w:marLeft w:val="0"/>
          <w:marRight w:val="0"/>
          <w:marTop w:val="0"/>
          <w:marBottom w:val="0"/>
          <w:divBdr>
            <w:top w:val="none" w:sz="0" w:space="0" w:color="auto"/>
            <w:left w:val="none" w:sz="0" w:space="0" w:color="auto"/>
            <w:bottom w:val="none" w:sz="0" w:space="0" w:color="auto"/>
            <w:right w:val="none" w:sz="0" w:space="0" w:color="auto"/>
          </w:divBdr>
          <w:divsChild>
            <w:div w:id="2050034545">
              <w:marLeft w:val="750"/>
              <w:marRight w:val="0"/>
              <w:marTop w:val="0"/>
              <w:marBottom w:val="0"/>
              <w:divBdr>
                <w:top w:val="none" w:sz="0" w:space="0" w:color="auto"/>
                <w:left w:val="none" w:sz="0" w:space="0" w:color="auto"/>
                <w:bottom w:val="none" w:sz="0" w:space="0" w:color="auto"/>
                <w:right w:val="none" w:sz="0" w:space="0" w:color="auto"/>
              </w:divBdr>
              <w:divsChild>
                <w:div w:id="660431478">
                  <w:marLeft w:val="0"/>
                  <w:marRight w:val="0"/>
                  <w:marTop w:val="0"/>
                  <w:marBottom w:val="0"/>
                  <w:divBdr>
                    <w:top w:val="none" w:sz="0" w:space="0" w:color="auto"/>
                    <w:left w:val="none" w:sz="0" w:space="0" w:color="auto"/>
                    <w:bottom w:val="none" w:sz="0" w:space="0" w:color="auto"/>
                    <w:right w:val="none" w:sz="0" w:space="0" w:color="auto"/>
                  </w:divBdr>
                  <w:divsChild>
                    <w:div w:id="780031523">
                      <w:marLeft w:val="0"/>
                      <w:marRight w:val="0"/>
                      <w:marTop w:val="0"/>
                      <w:marBottom w:val="0"/>
                      <w:divBdr>
                        <w:top w:val="none" w:sz="0" w:space="0" w:color="auto"/>
                        <w:left w:val="none" w:sz="0" w:space="0" w:color="auto"/>
                        <w:bottom w:val="none" w:sz="0" w:space="0" w:color="auto"/>
                        <w:right w:val="none" w:sz="0" w:space="0" w:color="auto"/>
                      </w:divBdr>
                      <w:divsChild>
                        <w:div w:id="398751193">
                          <w:marLeft w:val="0"/>
                          <w:marRight w:val="0"/>
                          <w:marTop w:val="0"/>
                          <w:marBottom w:val="0"/>
                          <w:divBdr>
                            <w:top w:val="none" w:sz="0" w:space="0" w:color="auto"/>
                            <w:left w:val="none" w:sz="0" w:space="0" w:color="auto"/>
                            <w:bottom w:val="none" w:sz="0" w:space="0" w:color="auto"/>
                            <w:right w:val="none" w:sz="0" w:space="0" w:color="auto"/>
                          </w:divBdr>
                          <w:divsChild>
                            <w:div w:id="1791508125">
                              <w:marLeft w:val="0"/>
                              <w:marRight w:val="0"/>
                              <w:marTop w:val="0"/>
                              <w:marBottom w:val="0"/>
                              <w:divBdr>
                                <w:top w:val="none" w:sz="0" w:space="0" w:color="auto"/>
                                <w:left w:val="none" w:sz="0" w:space="0" w:color="auto"/>
                                <w:bottom w:val="none" w:sz="0" w:space="0" w:color="auto"/>
                                <w:right w:val="none" w:sz="0" w:space="0" w:color="auto"/>
                              </w:divBdr>
                              <w:divsChild>
                                <w:div w:id="1068308958">
                                  <w:marLeft w:val="0"/>
                                  <w:marRight w:val="0"/>
                                  <w:marTop w:val="0"/>
                                  <w:marBottom w:val="0"/>
                                  <w:divBdr>
                                    <w:top w:val="none" w:sz="0" w:space="0" w:color="auto"/>
                                    <w:left w:val="none" w:sz="0" w:space="0" w:color="auto"/>
                                    <w:bottom w:val="none" w:sz="0" w:space="0" w:color="auto"/>
                                    <w:right w:val="none" w:sz="0" w:space="0" w:color="auto"/>
                                  </w:divBdr>
                                  <w:divsChild>
                                    <w:div w:id="138886727">
                                      <w:marLeft w:val="0"/>
                                      <w:marRight w:val="0"/>
                                      <w:marTop w:val="0"/>
                                      <w:marBottom w:val="0"/>
                                      <w:divBdr>
                                        <w:top w:val="none" w:sz="0" w:space="0" w:color="auto"/>
                                        <w:left w:val="none" w:sz="0" w:space="0" w:color="auto"/>
                                        <w:bottom w:val="none" w:sz="0" w:space="0" w:color="auto"/>
                                        <w:right w:val="none" w:sz="0" w:space="0" w:color="auto"/>
                                      </w:divBdr>
                                      <w:divsChild>
                                        <w:div w:id="1198423084">
                                          <w:marLeft w:val="0"/>
                                          <w:marRight w:val="0"/>
                                          <w:marTop w:val="0"/>
                                          <w:marBottom w:val="0"/>
                                          <w:divBdr>
                                            <w:top w:val="none" w:sz="0" w:space="0" w:color="auto"/>
                                            <w:left w:val="none" w:sz="0" w:space="0" w:color="auto"/>
                                            <w:bottom w:val="none" w:sz="0" w:space="0" w:color="auto"/>
                                            <w:right w:val="none" w:sz="0" w:space="0" w:color="auto"/>
                                          </w:divBdr>
                                          <w:divsChild>
                                            <w:div w:id="600575125">
                                              <w:marLeft w:val="0"/>
                                              <w:marRight w:val="0"/>
                                              <w:marTop w:val="0"/>
                                              <w:marBottom w:val="0"/>
                                              <w:divBdr>
                                                <w:top w:val="none" w:sz="0" w:space="0" w:color="auto"/>
                                                <w:left w:val="none" w:sz="0" w:space="0" w:color="auto"/>
                                                <w:bottom w:val="none" w:sz="0" w:space="0" w:color="auto"/>
                                                <w:right w:val="none" w:sz="0" w:space="0" w:color="auto"/>
                                              </w:divBdr>
                                              <w:divsChild>
                                                <w:div w:id="1308126643">
                                                  <w:marLeft w:val="0"/>
                                                  <w:marRight w:val="0"/>
                                                  <w:marTop w:val="0"/>
                                                  <w:marBottom w:val="0"/>
                                                  <w:divBdr>
                                                    <w:top w:val="none" w:sz="0" w:space="0" w:color="auto"/>
                                                    <w:left w:val="none" w:sz="0" w:space="0" w:color="auto"/>
                                                    <w:bottom w:val="none" w:sz="0" w:space="0" w:color="auto"/>
                                                    <w:right w:val="none" w:sz="0" w:space="0" w:color="auto"/>
                                                  </w:divBdr>
                                                  <w:divsChild>
                                                    <w:div w:id="79818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839051">
                                          <w:marLeft w:val="0"/>
                                          <w:marRight w:val="0"/>
                                          <w:marTop w:val="60"/>
                                          <w:marBottom w:val="0"/>
                                          <w:divBdr>
                                            <w:top w:val="none" w:sz="0" w:space="0" w:color="auto"/>
                                            <w:left w:val="none" w:sz="0" w:space="0" w:color="auto"/>
                                            <w:bottom w:val="none" w:sz="0" w:space="0" w:color="auto"/>
                                            <w:right w:val="none" w:sz="0" w:space="0" w:color="auto"/>
                                          </w:divBdr>
                                        </w:div>
                                        <w:div w:id="1825974792">
                                          <w:marLeft w:val="0"/>
                                          <w:marRight w:val="0"/>
                                          <w:marTop w:val="0"/>
                                          <w:marBottom w:val="0"/>
                                          <w:divBdr>
                                            <w:top w:val="none" w:sz="0" w:space="0" w:color="auto"/>
                                            <w:left w:val="none" w:sz="0" w:space="0" w:color="auto"/>
                                            <w:bottom w:val="none" w:sz="0" w:space="0" w:color="auto"/>
                                            <w:right w:val="none" w:sz="0" w:space="0" w:color="auto"/>
                                          </w:divBdr>
                                          <w:divsChild>
                                            <w:div w:id="1553686365">
                                              <w:marLeft w:val="0"/>
                                              <w:marRight w:val="60"/>
                                              <w:marTop w:val="0"/>
                                              <w:marBottom w:val="0"/>
                                              <w:divBdr>
                                                <w:top w:val="none" w:sz="0" w:space="0" w:color="auto"/>
                                                <w:left w:val="none" w:sz="0" w:space="0" w:color="auto"/>
                                                <w:bottom w:val="none" w:sz="0" w:space="0" w:color="auto"/>
                                                <w:right w:val="none" w:sz="0" w:space="0" w:color="auto"/>
                                              </w:divBdr>
                                              <w:divsChild>
                                                <w:div w:id="108664742">
                                                  <w:marLeft w:val="60"/>
                                                  <w:marRight w:val="0"/>
                                                  <w:marTop w:val="0"/>
                                                  <w:marBottom w:val="30"/>
                                                  <w:divBdr>
                                                    <w:top w:val="none" w:sz="0" w:space="0" w:color="auto"/>
                                                    <w:left w:val="none" w:sz="0" w:space="0" w:color="auto"/>
                                                    <w:bottom w:val="none" w:sz="0" w:space="0" w:color="auto"/>
                                                    <w:right w:val="none" w:sz="0" w:space="0" w:color="auto"/>
                                                  </w:divBdr>
                                                </w:div>
                                                <w:div w:id="1915890197">
                                                  <w:marLeft w:val="0"/>
                                                  <w:marRight w:val="0"/>
                                                  <w:marTop w:val="100"/>
                                                  <w:marBottom w:val="100"/>
                                                  <w:divBdr>
                                                    <w:top w:val="none" w:sz="0" w:space="0" w:color="auto"/>
                                                    <w:left w:val="none" w:sz="0" w:space="0" w:color="auto"/>
                                                    <w:bottom w:val="none" w:sz="0" w:space="0" w:color="auto"/>
                                                    <w:right w:val="none" w:sz="0" w:space="0" w:color="auto"/>
                                                  </w:divBdr>
                                                  <w:divsChild>
                                                    <w:div w:id="1227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452982">
                                              <w:marLeft w:val="0"/>
                                              <w:marRight w:val="0"/>
                                              <w:marTop w:val="0"/>
                                              <w:marBottom w:val="0"/>
                                              <w:divBdr>
                                                <w:top w:val="none" w:sz="0" w:space="0" w:color="auto"/>
                                                <w:left w:val="none" w:sz="0" w:space="0" w:color="auto"/>
                                                <w:bottom w:val="none" w:sz="0" w:space="0" w:color="auto"/>
                                                <w:right w:val="none" w:sz="0" w:space="0" w:color="auto"/>
                                              </w:divBdr>
                                              <w:divsChild>
                                                <w:div w:id="422343221">
                                                  <w:marLeft w:val="0"/>
                                                  <w:marRight w:val="0"/>
                                                  <w:marTop w:val="0"/>
                                                  <w:marBottom w:val="0"/>
                                                  <w:divBdr>
                                                    <w:top w:val="none" w:sz="0" w:space="0" w:color="auto"/>
                                                    <w:left w:val="none" w:sz="0" w:space="0" w:color="auto"/>
                                                    <w:bottom w:val="none" w:sz="0" w:space="0" w:color="auto"/>
                                                    <w:right w:val="none" w:sz="0" w:space="0" w:color="auto"/>
                                                  </w:divBdr>
                                                  <w:divsChild>
                                                    <w:div w:id="756828369">
                                                      <w:marLeft w:val="0"/>
                                                      <w:marRight w:val="0"/>
                                                      <w:marTop w:val="0"/>
                                                      <w:marBottom w:val="0"/>
                                                      <w:divBdr>
                                                        <w:top w:val="none" w:sz="0" w:space="0" w:color="auto"/>
                                                        <w:left w:val="none" w:sz="0" w:space="0" w:color="auto"/>
                                                        <w:bottom w:val="none" w:sz="0" w:space="0" w:color="auto"/>
                                                        <w:right w:val="none" w:sz="0" w:space="0" w:color="auto"/>
                                                      </w:divBdr>
                                                      <w:divsChild>
                                                        <w:div w:id="180970971">
                                                          <w:marLeft w:val="105"/>
                                                          <w:marRight w:val="105"/>
                                                          <w:marTop w:val="90"/>
                                                          <w:marBottom w:val="150"/>
                                                          <w:divBdr>
                                                            <w:top w:val="none" w:sz="0" w:space="0" w:color="auto"/>
                                                            <w:left w:val="none" w:sz="0" w:space="0" w:color="auto"/>
                                                            <w:bottom w:val="none" w:sz="0" w:space="0" w:color="auto"/>
                                                            <w:right w:val="none" w:sz="0" w:space="0" w:color="auto"/>
                                                          </w:divBdr>
                                                        </w:div>
                                                        <w:div w:id="521673417">
                                                          <w:marLeft w:val="105"/>
                                                          <w:marRight w:val="105"/>
                                                          <w:marTop w:val="90"/>
                                                          <w:marBottom w:val="150"/>
                                                          <w:divBdr>
                                                            <w:top w:val="none" w:sz="0" w:space="0" w:color="auto"/>
                                                            <w:left w:val="none" w:sz="0" w:space="0" w:color="auto"/>
                                                            <w:bottom w:val="none" w:sz="0" w:space="0" w:color="auto"/>
                                                            <w:right w:val="none" w:sz="0" w:space="0" w:color="auto"/>
                                                          </w:divBdr>
                                                        </w:div>
                                                        <w:div w:id="544801216">
                                                          <w:marLeft w:val="105"/>
                                                          <w:marRight w:val="105"/>
                                                          <w:marTop w:val="90"/>
                                                          <w:marBottom w:val="150"/>
                                                          <w:divBdr>
                                                            <w:top w:val="none" w:sz="0" w:space="0" w:color="auto"/>
                                                            <w:left w:val="none" w:sz="0" w:space="0" w:color="auto"/>
                                                            <w:bottom w:val="none" w:sz="0" w:space="0" w:color="auto"/>
                                                            <w:right w:val="none" w:sz="0" w:space="0" w:color="auto"/>
                                                          </w:divBdr>
                                                        </w:div>
                                                        <w:div w:id="609355015">
                                                          <w:marLeft w:val="105"/>
                                                          <w:marRight w:val="105"/>
                                                          <w:marTop w:val="90"/>
                                                          <w:marBottom w:val="150"/>
                                                          <w:divBdr>
                                                            <w:top w:val="none" w:sz="0" w:space="0" w:color="auto"/>
                                                            <w:left w:val="none" w:sz="0" w:space="0" w:color="auto"/>
                                                            <w:bottom w:val="none" w:sz="0" w:space="0" w:color="auto"/>
                                                            <w:right w:val="none" w:sz="0" w:space="0" w:color="auto"/>
                                                          </w:divBdr>
                                                        </w:div>
                                                        <w:div w:id="1569682307">
                                                          <w:marLeft w:val="105"/>
                                                          <w:marRight w:val="105"/>
                                                          <w:marTop w:val="90"/>
                                                          <w:marBottom w:val="150"/>
                                                          <w:divBdr>
                                                            <w:top w:val="none" w:sz="0" w:space="0" w:color="auto"/>
                                                            <w:left w:val="none" w:sz="0" w:space="0" w:color="auto"/>
                                                            <w:bottom w:val="none" w:sz="0" w:space="0" w:color="auto"/>
                                                            <w:right w:val="none" w:sz="0" w:space="0" w:color="auto"/>
                                                          </w:divBdr>
                                                        </w:div>
                                                        <w:div w:id="1736514114">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242F89-6EA7-4408-B81C-3427AA59E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2959</TotalTime>
  <Pages>26</Pages>
  <Words>10105</Words>
  <Characters>57603</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Hoang Nam</dc:creator>
  <cp:keywords/>
  <dc:description/>
  <cp:lastModifiedBy>Huyền Trang Lê</cp:lastModifiedBy>
  <cp:revision>684</cp:revision>
  <cp:lastPrinted>2025-12-20T08:31:00Z</cp:lastPrinted>
  <dcterms:created xsi:type="dcterms:W3CDTF">2025-11-04T09:26:00Z</dcterms:created>
  <dcterms:modified xsi:type="dcterms:W3CDTF">2025-12-20T08:31:00Z</dcterms:modified>
</cp:coreProperties>
</file>