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Ind w:w="216" w:type="dxa"/>
        <w:tblLook w:val="0000" w:firstRow="0" w:lastRow="0" w:firstColumn="0" w:lastColumn="0" w:noHBand="0" w:noVBand="0"/>
      </w:tblPr>
      <w:tblGrid>
        <w:gridCol w:w="3294"/>
        <w:gridCol w:w="6096"/>
      </w:tblGrid>
      <w:tr w:rsidR="00274B4C" w:rsidRPr="00C210C6" w14:paraId="1F3C03AA" w14:textId="77777777" w:rsidTr="007616C0">
        <w:trPr>
          <w:trHeight w:val="840"/>
        </w:trPr>
        <w:tc>
          <w:tcPr>
            <w:tcW w:w="3294" w:type="dxa"/>
            <w:shd w:val="clear" w:color="000000" w:fill="FFFFFF"/>
          </w:tcPr>
          <w:p w14:paraId="63D21132" w14:textId="4B6F7D9A" w:rsidR="00274B4C" w:rsidRPr="00423FCD" w:rsidRDefault="00274B4C" w:rsidP="007562BA">
            <w:pPr>
              <w:autoSpaceDE w:val="0"/>
              <w:autoSpaceDN w:val="0"/>
              <w:adjustRightInd w:val="0"/>
              <w:spacing w:after="0" w:line="240" w:lineRule="auto"/>
              <w:jc w:val="center"/>
              <w:rPr>
                <w:rFonts w:ascii="Times New Roman" w:hAnsi="Times New Roman" w:cs="Times New Roman"/>
                <w:sz w:val="26"/>
                <w:szCs w:val="26"/>
              </w:rPr>
            </w:pPr>
            <w:r w:rsidRPr="00423FCD">
              <w:rPr>
                <w:rFonts w:ascii="Times New Roman" w:hAnsi="Times New Roman" w:cs="Times New Roman"/>
                <w:noProof/>
                <w:sz w:val="26"/>
                <w:szCs w:val="26"/>
              </w:rPr>
              <mc:AlternateContent>
                <mc:Choice Requires="wps">
                  <w:drawing>
                    <wp:anchor distT="4294967295" distB="4294967295" distL="114300" distR="114300" simplePos="0" relativeHeight="251665408" behindDoc="0" locked="0" layoutInCell="1" allowOverlap="1" wp14:anchorId="3B06982E" wp14:editId="1BBC11BA">
                      <wp:simplePos x="0" y="0"/>
                      <wp:positionH relativeFrom="column">
                        <wp:posOffset>528320</wp:posOffset>
                      </wp:positionH>
                      <wp:positionV relativeFrom="paragraph">
                        <wp:posOffset>427824</wp:posOffset>
                      </wp:positionV>
                      <wp:extent cx="9144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11079" id="Straight Connector 1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6pt,33.7pt" to="113.6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"/>
                  </w:pict>
                </mc:Fallback>
              </mc:AlternateContent>
            </w:r>
            <w:r w:rsidRPr="00423FCD">
              <w:rPr>
                <w:rFonts w:ascii="Times New Roman" w:hAnsi="Times New Roman" w:cs="Times New Roman"/>
                <w:b/>
                <w:bCs/>
                <w:sz w:val="26"/>
                <w:szCs w:val="26"/>
              </w:rPr>
              <w:t>HỘI ĐỒNG NHÂN DÂN</w:t>
            </w:r>
            <w:r w:rsidRPr="00423FCD">
              <w:rPr>
                <w:rFonts w:ascii="Times New Roman" w:hAnsi="Times New Roman" w:cs="Times New Roman"/>
                <w:sz w:val="26"/>
                <w:szCs w:val="26"/>
              </w:rPr>
              <w:br/>
            </w:r>
            <w:r w:rsidRPr="00423FCD">
              <w:rPr>
                <w:rFonts w:ascii="Times New Roman" w:hAnsi="Times New Roman" w:cs="Times New Roman"/>
                <w:b/>
                <w:bCs/>
                <w:sz w:val="26"/>
                <w:szCs w:val="26"/>
              </w:rPr>
              <w:t xml:space="preserve">XÃ </w:t>
            </w:r>
            <w:r w:rsidR="007562BA" w:rsidRPr="00423FCD">
              <w:rPr>
                <w:rFonts w:ascii="Times New Roman" w:hAnsi="Times New Roman" w:cs="Times New Roman"/>
                <w:b/>
                <w:bCs/>
                <w:sz w:val="26"/>
                <w:szCs w:val="26"/>
              </w:rPr>
              <w:t>PHÚ TRẠCH</w:t>
            </w:r>
          </w:p>
        </w:tc>
        <w:tc>
          <w:tcPr>
            <w:tcW w:w="6096" w:type="dxa"/>
            <w:shd w:val="clear" w:color="000000" w:fill="FFFFFF"/>
          </w:tcPr>
          <w:p w14:paraId="0CEA9AA9" w14:textId="77777777" w:rsidR="00274B4C" w:rsidRPr="00C210C6" w:rsidRDefault="00274B4C" w:rsidP="007562BA">
            <w:pPr>
              <w:autoSpaceDE w:val="0"/>
              <w:autoSpaceDN w:val="0"/>
              <w:adjustRightInd w:val="0"/>
              <w:spacing w:after="0" w:line="240" w:lineRule="auto"/>
              <w:jc w:val="center"/>
              <w:rPr>
                <w:rFonts w:ascii="Times New Roman" w:hAnsi="Times New Roman" w:cs="Times New Roman"/>
                <w:sz w:val="28"/>
                <w:szCs w:val="28"/>
              </w:rPr>
            </w:pPr>
            <w:r w:rsidRPr="00423FCD">
              <w:rPr>
                <w:rFonts w:ascii="Times New Roman" w:hAnsi="Times New Roman" w:cs="Times New Roman"/>
                <w:noProof/>
                <w:sz w:val="26"/>
                <w:szCs w:val="26"/>
              </w:rPr>
              <mc:AlternateContent>
                <mc:Choice Requires="wps">
                  <w:drawing>
                    <wp:anchor distT="4294967295" distB="4294967295" distL="114300" distR="114300" simplePos="0" relativeHeight="251664384" behindDoc="0" locked="0" layoutInCell="1" allowOverlap="1" wp14:anchorId="0708DFA0" wp14:editId="3E2BD032">
                      <wp:simplePos x="0" y="0"/>
                      <wp:positionH relativeFrom="column">
                        <wp:posOffset>852528</wp:posOffset>
                      </wp:positionH>
                      <wp:positionV relativeFrom="paragraph">
                        <wp:posOffset>430143</wp:posOffset>
                      </wp:positionV>
                      <wp:extent cx="2067339"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7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19920" id="Straight Connector 14"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33.85pt" to="229.9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"/>
                  </w:pict>
                </mc:Fallback>
              </mc:AlternateContent>
            </w:r>
            <w:r w:rsidRPr="00423FCD">
              <w:rPr>
                <w:rFonts w:ascii="Times New Roman" w:hAnsi="Times New Roman" w:cs="Times New Roman"/>
                <w:b/>
                <w:bCs/>
                <w:sz w:val="26"/>
                <w:szCs w:val="26"/>
              </w:rPr>
              <w:t>CỘNG HÒA XÃ HỘI CHỦ NGHĨA VIỆT NAM</w:t>
            </w:r>
            <w:r w:rsidRPr="00C210C6">
              <w:rPr>
                <w:rFonts w:ascii="Times New Roman" w:hAnsi="Times New Roman" w:cs="Times New Roman"/>
                <w:b/>
                <w:bCs/>
                <w:sz w:val="28"/>
                <w:szCs w:val="28"/>
              </w:rPr>
              <w:br/>
              <w:t xml:space="preserve"> Độc lập - Tự do - Hạnh phúc</w:t>
            </w:r>
          </w:p>
        </w:tc>
      </w:tr>
      <w:tr w:rsidR="00274B4C" w:rsidRPr="00C210C6" w14:paraId="4AFF6D5E" w14:textId="77777777" w:rsidTr="007616C0">
        <w:trPr>
          <w:trHeight w:val="503"/>
        </w:trPr>
        <w:tc>
          <w:tcPr>
            <w:tcW w:w="3294" w:type="dxa"/>
            <w:shd w:val="clear" w:color="000000" w:fill="FFFFFF"/>
          </w:tcPr>
          <w:p w14:paraId="5C65420F" w14:textId="63665B98" w:rsidR="00274B4C" w:rsidRPr="00C210C6" w:rsidRDefault="00274B4C" w:rsidP="007562BA">
            <w:pPr>
              <w:autoSpaceDE w:val="0"/>
              <w:autoSpaceDN w:val="0"/>
              <w:adjustRightInd w:val="0"/>
              <w:spacing w:after="0" w:line="240" w:lineRule="auto"/>
              <w:rPr>
                <w:rFonts w:ascii="Times New Roman" w:hAnsi="Times New Roman" w:cs="Times New Roman"/>
                <w:sz w:val="28"/>
                <w:szCs w:val="28"/>
              </w:rPr>
            </w:pPr>
            <w:r w:rsidRPr="00C210C6">
              <w:rPr>
                <w:rFonts w:ascii="Times New Roman" w:hAnsi="Times New Roman" w:cs="Times New Roman"/>
                <w:sz w:val="28"/>
                <w:szCs w:val="28"/>
              </w:rPr>
              <w:t xml:space="preserve">    Số:     </w:t>
            </w:r>
            <w:r w:rsidRPr="00C210C6">
              <w:rPr>
                <w:rFonts w:ascii="Times New Roman" w:hAnsi="Times New Roman" w:cs="Times New Roman"/>
                <w:sz w:val="28"/>
                <w:szCs w:val="28"/>
                <w:lang w:val="vi-VN"/>
              </w:rPr>
              <w:t xml:space="preserve">    </w:t>
            </w:r>
            <w:r w:rsidRPr="00C210C6">
              <w:rPr>
                <w:rFonts w:ascii="Times New Roman" w:hAnsi="Times New Roman" w:cs="Times New Roman"/>
                <w:sz w:val="28"/>
                <w:szCs w:val="28"/>
              </w:rPr>
              <w:t>/NQ-HĐND</w:t>
            </w:r>
          </w:p>
        </w:tc>
        <w:tc>
          <w:tcPr>
            <w:tcW w:w="6096" w:type="dxa"/>
            <w:shd w:val="clear" w:color="000000" w:fill="FFFFFF"/>
          </w:tcPr>
          <w:p w14:paraId="2E6A9C6A" w14:textId="1C2F511E" w:rsidR="00274B4C" w:rsidRPr="00C210C6" w:rsidRDefault="009A0BB1" w:rsidP="007562B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i/>
                <w:iCs/>
                <w:sz w:val="28"/>
                <w:szCs w:val="28"/>
              </w:rPr>
              <w:t xml:space="preserve">            </w:t>
            </w:r>
            <w:r w:rsidR="007562BA">
              <w:rPr>
                <w:rFonts w:ascii="Times New Roman" w:hAnsi="Times New Roman" w:cs="Times New Roman"/>
                <w:i/>
                <w:iCs/>
                <w:sz w:val="28"/>
                <w:szCs w:val="28"/>
              </w:rPr>
              <w:t>Phú Trạch</w:t>
            </w:r>
            <w:r w:rsidR="00274B4C" w:rsidRPr="00C210C6">
              <w:rPr>
                <w:rFonts w:ascii="Times New Roman" w:hAnsi="Times New Roman" w:cs="Times New Roman"/>
                <w:i/>
                <w:iCs/>
                <w:sz w:val="28"/>
                <w:szCs w:val="28"/>
              </w:rPr>
              <w:t xml:space="preserve">, ngày </w:t>
            </w:r>
            <w:r w:rsidR="00274B4C" w:rsidRPr="00C210C6">
              <w:rPr>
                <w:rFonts w:ascii="Times New Roman" w:hAnsi="Times New Roman" w:cs="Times New Roman"/>
                <w:i/>
                <w:iCs/>
                <w:sz w:val="28"/>
                <w:szCs w:val="28"/>
                <w:lang w:val="vi-VN"/>
              </w:rPr>
              <w:t xml:space="preserve">  </w:t>
            </w:r>
            <w:r w:rsidR="00274B4C" w:rsidRPr="00C210C6">
              <w:rPr>
                <w:rFonts w:ascii="Times New Roman" w:hAnsi="Times New Roman" w:cs="Times New Roman"/>
                <w:i/>
                <w:iCs/>
                <w:sz w:val="28"/>
                <w:szCs w:val="28"/>
              </w:rPr>
              <w:t xml:space="preserve">     tháng      năm 2025</w:t>
            </w:r>
          </w:p>
        </w:tc>
      </w:tr>
    </w:tbl>
    <w:p w14:paraId="7E40E8B3" w14:textId="0522A66D" w:rsidR="0074389A" w:rsidRDefault="0074389A" w:rsidP="00274B4C">
      <w:pPr>
        <w:widowControl w:val="0"/>
        <w:spacing w:line="240" w:lineRule="auto"/>
        <w:contextualSpacing/>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6432" behindDoc="0" locked="0" layoutInCell="1" allowOverlap="1" wp14:anchorId="30BFAE5A" wp14:editId="6C9D8102">
                <wp:simplePos x="0" y="0"/>
                <wp:positionH relativeFrom="column">
                  <wp:posOffset>681990</wp:posOffset>
                </wp:positionH>
                <wp:positionV relativeFrom="paragraph">
                  <wp:posOffset>8255</wp:posOffset>
                </wp:positionV>
                <wp:extent cx="1238250" cy="295275"/>
                <wp:effectExtent l="0" t="0" r="1905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95275"/>
                        </a:xfrm>
                        <a:prstGeom prst="rect">
                          <a:avLst/>
                        </a:prstGeom>
                        <a:solidFill>
                          <a:sysClr val="window" lastClr="FFFFFF"/>
                        </a:solidFill>
                        <a:ln w="6350">
                          <a:solidFill>
                            <a:prstClr val="black"/>
                          </a:solidFill>
                        </a:ln>
                      </wps:spPr>
                      <wps:txbx>
                        <w:txbxContent>
                          <w:p w14:paraId="52BCC1FB" w14:textId="77777777" w:rsidR="00274B4C" w:rsidRPr="00C210C6" w:rsidRDefault="00274B4C" w:rsidP="00274B4C">
                            <w:pPr>
                              <w:jc w:val="center"/>
                              <w:rPr>
                                <w:rFonts w:ascii="Times New Roman" w:hAnsi="Times New Roman" w:cs="Times New Roman"/>
                                <w:lang w:val="vi-VN"/>
                              </w:rPr>
                            </w:pPr>
                            <w:r w:rsidRPr="00C210C6">
                              <w:rPr>
                                <w:rFonts w:ascii="Times New Roman" w:hAnsi="Times New Roman" w:cs="Times New Roman"/>
                                <w:lang w:val="vi-V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0BFAE5A" id="_x0000_t202" coordsize="21600,21600" o:spt="202" path="m,l,21600r21600,l21600,xe">
                <v:stroke joinstyle="miter"/>
                <v:path gradientshapeok="t" o:connecttype="rect"/>
              </v:shapetype>
              <v:shape id="Text Box 16" o:spid="_x0000_s1026" type="#_x0000_t202" style="position:absolute;left:0;text-align:left;margin-left:53.7pt;margin-top:.65pt;width:9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" fillcolor="window" strokeweight=".5pt">
                <v:path arrowok="t"/>
                <v:textbox>
                  <w:txbxContent>
                    <w:p w14:paraId="52BCC1FB" w14:textId="77777777" w:rsidR="00274B4C" w:rsidRPr="00C210C6" w:rsidRDefault="00274B4C" w:rsidP="00274B4C">
                      <w:pPr>
                        <w:jc w:val="center"/>
                        <w:rPr>
                          <w:rFonts w:ascii="Times New Roman" w:hAnsi="Times New Roman" w:cs="Times New Roman"/>
                          <w:lang w:val="vi-VN"/>
                        </w:rPr>
                      </w:pPr>
                      <w:r w:rsidRPr="00C210C6">
                        <w:rPr>
                          <w:rFonts w:ascii="Times New Roman" w:hAnsi="Times New Roman" w:cs="Times New Roman"/>
                          <w:lang w:val="vi-VN"/>
                        </w:rPr>
                        <w:t>DỰ THẢO</w:t>
                      </w:r>
                    </w:p>
                  </w:txbxContent>
                </v:textbox>
              </v:shape>
            </w:pict>
          </mc:Fallback>
        </mc:AlternateContent>
      </w:r>
    </w:p>
    <w:p w14:paraId="44138757" w14:textId="779AB51A" w:rsidR="00274B4C" w:rsidRPr="00913505" w:rsidRDefault="00274B4C" w:rsidP="00274B4C">
      <w:pPr>
        <w:widowControl w:val="0"/>
        <w:spacing w:line="240" w:lineRule="auto"/>
        <w:contextualSpacing/>
        <w:jc w:val="center"/>
        <w:rPr>
          <w:rFonts w:ascii="Times New Roman" w:hAnsi="Times New Roman"/>
          <w:b/>
          <w:sz w:val="18"/>
          <w:szCs w:val="28"/>
        </w:rPr>
      </w:pPr>
      <w:r w:rsidRPr="00913505">
        <w:rPr>
          <w:rFonts w:ascii="Times New Roman" w:hAnsi="Times New Roman"/>
          <w:b/>
          <w:sz w:val="28"/>
          <w:szCs w:val="28"/>
        </w:rPr>
        <w:t>NGHỊ QUYẾT</w:t>
      </w:r>
    </w:p>
    <w:p w14:paraId="23B28E8E" w14:textId="77777777" w:rsidR="007562BA" w:rsidRDefault="00274B4C" w:rsidP="00274B4C">
      <w:pPr>
        <w:widowControl w:val="0"/>
        <w:spacing w:line="240" w:lineRule="auto"/>
        <w:contextualSpacing/>
        <w:jc w:val="center"/>
        <w:rPr>
          <w:rFonts w:ascii="Times New Roman" w:hAnsi="Times New Roman"/>
          <w:b/>
          <w:sz w:val="28"/>
          <w:szCs w:val="28"/>
          <w:lang w:val="vi-VN"/>
        </w:rPr>
      </w:pPr>
      <w:r w:rsidRPr="00FA266F">
        <w:rPr>
          <w:rFonts w:ascii="Times New Roman" w:hAnsi="Times New Roman"/>
          <w:b/>
          <w:sz w:val="28"/>
          <w:szCs w:val="28"/>
        </w:rPr>
        <w:t xml:space="preserve"> </w:t>
      </w:r>
      <w:r>
        <w:rPr>
          <w:rFonts w:ascii="Times New Roman" w:hAnsi="Times New Roman"/>
          <w:b/>
          <w:sz w:val="28"/>
          <w:szCs w:val="28"/>
        </w:rPr>
        <w:t xml:space="preserve">Phê duyệt kế hoạch tài chính năm 2025 nguồn thu từ thỏa thuận </w:t>
      </w:r>
    </w:p>
    <w:p w14:paraId="2202774C" w14:textId="154C1AF3" w:rsidR="007562BA" w:rsidRDefault="00274B4C" w:rsidP="00274B4C">
      <w:pPr>
        <w:widowControl w:val="0"/>
        <w:spacing w:line="240" w:lineRule="auto"/>
        <w:contextualSpacing/>
        <w:jc w:val="center"/>
        <w:rPr>
          <w:rFonts w:ascii="Times New Roman" w:hAnsi="Times New Roman"/>
          <w:b/>
          <w:sz w:val="28"/>
          <w:szCs w:val="28"/>
          <w:lang w:val="vi-VN"/>
        </w:rPr>
      </w:pPr>
      <w:r>
        <w:rPr>
          <w:rFonts w:ascii="Times New Roman" w:hAnsi="Times New Roman"/>
          <w:b/>
          <w:sz w:val="28"/>
          <w:szCs w:val="28"/>
        </w:rPr>
        <w:t>chi trả</w:t>
      </w:r>
      <w:r w:rsidR="007562BA">
        <w:rPr>
          <w:rFonts w:ascii="Times New Roman" w:hAnsi="Times New Roman"/>
          <w:b/>
          <w:sz w:val="28"/>
          <w:szCs w:val="28"/>
          <w:lang w:val="vi-VN"/>
        </w:rPr>
        <w:t xml:space="preserve"> </w:t>
      </w:r>
      <w:r>
        <w:rPr>
          <w:rFonts w:ascii="Times New Roman" w:hAnsi="Times New Roman"/>
          <w:b/>
          <w:sz w:val="28"/>
          <w:szCs w:val="28"/>
        </w:rPr>
        <w:t>nguồn giảm phát thải khí nhà kính vùng Bắc Trung Bộ</w:t>
      </w:r>
      <w:r w:rsidRPr="00FA266F">
        <w:rPr>
          <w:rFonts w:ascii="Times New Roman" w:hAnsi="Times New Roman"/>
          <w:b/>
          <w:sz w:val="28"/>
          <w:szCs w:val="28"/>
        </w:rPr>
        <w:t xml:space="preserve"> </w:t>
      </w:r>
      <w:r>
        <w:rPr>
          <w:rFonts w:ascii="Times New Roman" w:hAnsi="Times New Roman"/>
          <w:b/>
          <w:sz w:val="28"/>
          <w:szCs w:val="28"/>
        </w:rPr>
        <w:t xml:space="preserve">(ERPA) </w:t>
      </w:r>
    </w:p>
    <w:p w14:paraId="3C3BE66D" w14:textId="45A33A5A" w:rsidR="00274B4C" w:rsidRPr="00FA266F" w:rsidRDefault="00274B4C" w:rsidP="00274B4C">
      <w:pPr>
        <w:widowControl w:val="0"/>
        <w:spacing w:line="240" w:lineRule="auto"/>
        <w:contextualSpacing/>
        <w:jc w:val="center"/>
        <w:rPr>
          <w:rFonts w:ascii="Times New Roman" w:hAnsi="Times New Roman"/>
          <w:b/>
          <w:sz w:val="28"/>
          <w:szCs w:val="28"/>
        </w:rPr>
      </w:pPr>
      <w:r>
        <w:rPr>
          <w:rFonts w:ascii="Times New Roman" w:hAnsi="Times New Roman"/>
          <w:b/>
          <w:sz w:val="28"/>
          <w:szCs w:val="28"/>
        </w:rPr>
        <w:t xml:space="preserve">xã </w:t>
      </w:r>
      <w:r w:rsidR="007562BA">
        <w:rPr>
          <w:rFonts w:ascii="Times New Roman" w:hAnsi="Times New Roman"/>
          <w:b/>
          <w:sz w:val="28"/>
          <w:szCs w:val="28"/>
        </w:rPr>
        <w:t>Phú Trạch</w:t>
      </w:r>
    </w:p>
    <w:p w14:paraId="6103CAEC" w14:textId="77777777" w:rsidR="00274B4C" w:rsidRPr="006762E2" w:rsidRDefault="00274B4C" w:rsidP="00274B4C">
      <w:pPr>
        <w:widowControl w:val="0"/>
        <w:spacing w:line="240" w:lineRule="auto"/>
        <w:contextualSpacing/>
        <w:jc w:val="center"/>
        <w:rPr>
          <w:rFonts w:ascii="Times New Roman" w:hAnsi="Times New Roman"/>
          <w:b/>
          <w:sz w:val="28"/>
          <w:szCs w:val="28"/>
        </w:rPr>
      </w:pPr>
      <w:r w:rsidRPr="00913505">
        <w:rPr>
          <w:rFonts w:ascii="Times New Roman" w:hAnsi="Times New Roman"/>
          <w:noProof/>
          <w:sz w:val="20"/>
          <w:szCs w:val="28"/>
        </w:rPr>
        <mc:AlternateContent>
          <mc:Choice Requires="wps">
            <w:drawing>
              <wp:anchor distT="0" distB="0" distL="114300" distR="114300" simplePos="0" relativeHeight="251662336" behindDoc="0" locked="0" layoutInCell="1" allowOverlap="1" wp14:anchorId="7A77B877" wp14:editId="59B524A8">
                <wp:simplePos x="0" y="0"/>
                <wp:positionH relativeFrom="column">
                  <wp:posOffset>2352979</wp:posOffset>
                </wp:positionH>
                <wp:positionV relativeFrom="paragraph">
                  <wp:posOffset>23495</wp:posOffset>
                </wp:positionV>
                <wp:extent cx="1049572"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5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23DDD"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5pt,1.85pt" to="26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v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"/>
            </w:pict>
          </mc:Fallback>
        </mc:AlternateContent>
      </w:r>
    </w:p>
    <w:p w14:paraId="698CAC14" w14:textId="325B23F6" w:rsidR="00274B4C" w:rsidRPr="00C210C6" w:rsidRDefault="00274B4C" w:rsidP="009A0BB1">
      <w:pPr>
        <w:widowControl w:val="0"/>
        <w:autoSpaceDE w:val="0"/>
        <w:autoSpaceDN w:val="0"/>
        <w:adjustRightInd w:val="0"/>
        <w:spacing w:line="240" w:lineRule="auto"/>
        <w:contextualSpacing/>
        <w:jc w:val="center"/>
        <w:rPr>
          <w:rFonts w:ascii="Times New Roman" w:hAnsi="Times New Roman" w:cs="Times New Roman"/>
          <w:b/>
          <w:bCs/>
          <w:sz w:val="28"/>
          <w:szCs w:val="28"/>
        </w:rPr>
      </w:pPr>
      <w:r w:rsidRPr="00C210C6">
        <w:rPr>
          <w:rFonts w:ascii="Times New Roman" w:hAnsi="Times New Roman" w:cs="Times New Roman"/>
          <w:b/>
          <w:bCs/>
          <w:sz w:val="28"/>
          <w:szCs w:val="28"/>
        </w:rPr>
        <w:t xml:space="preserve">HỘI ĐỒNG NHÂN DÂN XÃ </w:t>
      </w:r>
      <w:r w:rsidR="007562BA">
        <w:rPr>
          <w:rFonts w:ascii="Times New Roman" w:hAnsi="Times New Roman" w:cs="Times New Roman"/>
          <w:b/>
          <w:bCs/>
          <w:sz w:val="28"/>
          <w:szCs w:val="28"/>
        </w:rPr>
        <w:t>PHÚ TRẠCH</w:t>
      </w:r>
    </w:p>
    <w:p w14:paraId="54B26E21" w14:textId="3A4524A3" w:rsidR="00274B4C" w:rsidRDefault="00274B4C" w:rsidP="009A0BB1">
      <w:pPr>
        <w:widowControl w:val="0"/>
        <w:autoSpaceDE w:val="0"/>
        <w:autoSpaceDN w:val="0"/>
        <w:adjustRightInd w:val="0"/>
        <w:spacing w:line="240" w:lineRule="auto"/>
        <w:contextualSpacing/>
        <w:jc w:val="center"/>
        <w:rPr>
          <w:rFonts w:ascii="Times New Roman" w:hAnsi="Times New Roman" w:cs="Times New Roman"/>
          <w:b/>
          <w:bCs/>
          <w:sz w:val="28"/>
          <w:szCs w:val="28"/>
        </w:rPr>
      </w:pPr>
      <w:r w:rsidRPr="00C210C6">
        <w:rPr>
          <w:rFonts w:ascii="Times New Roman" w:hAnsi="Times New Roman" w:cs="Times New Roman"/>
          <w:b/>
          <w:bCs/>
          <w:sz w:val="28"/>
          <w:szCs w:val="28"/>
        </w:rPr>
        <w:t xml:space="preserve">KHÓA I, KỲ HỌP THỨ </w:t>
      </w:r>
      <w:r w:rsidR="00C376EB">
        <w:rPr>
          <w:rFonts w:ascii="Times New Roman" w:hAnsi="Times New Roman" w:cs="Times New Roman"/>
          <w:b/>
          <w:bCs/>
          <w:sz w:val="28"/>
          <w:szCs w:val="28"/>
        </w:rPr>
        <w:t>4</w:t>
      </w:r>
      <w:r w:rsidR="00C376EB">
        <w:rPr>
          <w:rFonts w:ascii="Times New Roman" w:hAnsi="Times New Roman" w:cs="Times New Roman"/>
          <w:b/>
          <w:bCs/>
          <w:sz w:val="28"/>
          <w:szCs w:val="28"/>
          <w:lang w:val="vi-VN"/>
        </w:rPr>
        <w:t xml:space="preserve"> </w:t>
      </w:r>
    </w:p>
    <w:p w14:paraId="41D72E2F" w14:textId="77777777" w:rsidR="00423FCD" w:rsidRPr="00423FCD" w:rsidRDefault="00423FCD" w:rsidP="009A0BB1">
      <w:pPr>
        <w:widowControl w:val="0"/>
        <w:autoSpaceDE w:val="0"/>
        <w:autoSpaceDN w:val="0"/>
        <w:adjustRightInd w:val="0"/>
        <w:spacing w:line="240" w:lineRule="auto"/>
        <w:contextualSpacing/>
        <w:jc w:val="center"/>
        <w:rPr>
          <w:rFonts w:ascii="Times New Roman" w:hAnsi="Times New Roman" w:cs="Times New Roman"/>
          <w:b/>
          <w:bCs/>
          <w:sz w:val="28"/>
          <w:szCs w:val="28"/>
        </w:rPr>
      </w:pPr>
    </w:p>
    <w:p w14:paraId="706F8F60" w14:textId="15B93B3A" w:rsidR="003F3AD5" w:rsidRDefault="00DF789A" w:rsidP="0074389A">
      <w:pPr>
        <w:widowControl w:val="0"/>
        <w:spacing w:before="120" w:after="120" w:line="240" w:lineRule="auto"/>
        <w:ind w:firstLine="567"/>
        <w:jc w:val="both"/>
        <w:rPr>
          <w:rFonts w:ascii="Times New Roman" w:hAnsi="Times New Roman"/>
          <w:i/>
          <w:sz w:val="28"/>
          <w:szCs w:val="28"/>
          <w:lang w:val="vi-VN"/>
        </w:rPr>
      </w:pPr>
      <w:r w:rsidRPr="00DF789A">
        <w:rPr>
          <w:rFonts w:ascii="Times New Roman" w:hAnsi="Times New Roman"/>
          <w:i/>
          <w:sz w:val="28"/>
          <w:szCs w:val="28"/>
        </w:rPr>
        <w:t xml:space="preserve">Căn cứ Luật Tổ chức chính quyền địa phương ngày </w:t>
      </w:r>
      <w:r w:rsidR="00B213C2">
        <w:rPr>
          <w:rFonts w:ascii="Times New Roman" w:hAnsi="Times New Roman"/>
          <w:i/>
          <w:sz w:val="28"/>
          <w:szCs w:val="28"/>
        </w:rPr>
        <w:t>16</w:t>
      </w:r>
      <w:r w:rsidRPr="00DF789A">
        <w:rPr>
          <w:rFonts w:ascii="Times New Roman" w:hAnsi="Times New Roman"/>
          <w:i/>
          <w:sz w:val="28"/>
          <w:szCs w:val="28"/>
        </w:rPr>
        <w:t xml:space="preserve"> tháng 6 năm </w:t>
      </w:r>
      <w:r>
        <w:rPr>
          <w:rFonts w:ascii="Times New Roman" w:hAnsi="Times New Roman"/>
          <w:i/>
          <w:sz w:val="28"/>
          <w:szCs w:val="28"/>
        </w:rPr>
        <w:t>20</w:t>
      </w:r>
      <w:r w:rsidR="00B213C2">
        <w:rPr>
          <w:rFonts w:ascii="Times New Roman" w:hAnsi="Times New Roman"/>
          <w:i/>
          <w:sz w:val="28"/>
          <w:szCs w:val="28"/>
        </w:rPr>
        <w:t>25</w:t>
      </w:r>
      <w:r>
        <w:rPr>
          <w:rFonts w:ascii="Times New Roman" w:hAnsi="Times New Roman"/>
          <w:i/>
          <w:sz w:val="28"/>
          <w:szCs w:val="28"/>
          <w:lang w:val="vi-VN"/>
        </w:rPr>
        <w:t>;</w:t>
      </w:r>
    </w:p>
    <w:p w14:paraId="64B1758D" w14:textId="5992D12D" w:rsidR="00274B4C" w:rsidRPr="003F3AD5" w:rsidRDefault="00274B4C" w:rsidP="0074389A">
      <w:pPr>
        <w:widowControl w:val="0"/>
        <w:spacing w:before="120" w:after="120" w:line="240" w:lineRule="auto"/>
        <w:ind w:firstLine="567"/>
        <w:jc w:val="both"/>
        <w:rPr>
          <w:rFonts w:ascii="Times New Roman" w:hAnsi="Times New Roman"/>
          <w:i/>
          <w:sz w:val="28"/>
          <w:szCs w:val="28"/>
          <w:lang w:val="vi-VN"/>
        </w:rPr>
      </w:pPr>
      <w:r w:rsidRPr="00C210C6">
        <w:rPr>
          <w:rFonts w:ascii="Times New Roman" w:hAnsi="Times New Roman" w:cs="Times New Roman"/>
          <w:i/>
          <w:color w:val="000000"/>
          <w:sz w:val="28"/>
          <w:szCs w:val="28"/>
          <w:lang w:val="vi-VN"/>
        </w:rPr>
        <w:t>Căn cứ Luật Lâm nghiệp số 16/2017/QH14 ngày 15</w:t>
      </w:r>
      <w:r w:rsidR="00DF789A">
        <w:rPr>
          <w:rFonts w:ascii="Times New Roman" w:hAnsi="Times New Roman" w:cs="Times New Roman"/>
          <w:i/>
          <w:color w:val="000000"/>
          <w:sz w:val="28"/>
          <w:szCs w:val="28"/>
          <w:lang w:val="vi-VN"/>
        </w:rPr>
        <w:t xml:space="preserve"> tháng </w:t>
      </w:r>
      <w:r w:rsidRPr="00C210C6">
        <w:rPr>
          <w:rFonts w:ascii="Times New Roman" w:hAnsi="Times New Roman" w:cs="Times New Roman"/>
          <w:i/>
          <w:color w:val="000000"/>
          <w:sz w:val="28"/>
          <w:szCs w:val="28"/>
          <w:lang w:val="vi-VN"/>
        </w:rPr>
        <w:t>11</w:t>
      </w:r>
      <w:r w:rsidR="00DF789A">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lang w:val="vi-VN"/>
        </w:rPr>
        <w:t xml:space="preserve">2017; </w:t>
      </w:r>
    </w:p>
    <w:p w14:paraId="06F7A0DB" w14:textId="36FE9D2F"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t>Căn cứ Nghị định số 131/2025/NĐ-CP ngày 12</w:t>
      </w:r>
      <w:r w:rsidR="00DF789A">
        <w:rPr>
          <w:rFonts w:ascii="Times New Roman" w:hAnsi="Times New Roman" w:cs="Times New Roman"/>
          <w:i/>
          <w:color w:val="000000"/>
          <w:sz w:val="28"/>
          <w:szCs w:val="28"/>
          <w:lang w:val="vi-VN"/>
        </w:rPr>
        <w:t xml:space="preserve"> tháng </w:t>
      </w:r>
      <w:r w:rsidRPr="00C210C6">
        <w:rPr>
          <w:rFonts w:ascii="Times New Roman" w:hAnsi="Times New Roman" w:cs="Times New Roman"/>
          <w:i/>
          <w:color w:val="000000"/>
          <w:sz w:val="28"/>
          <w:szCs w:val="28"/>
          <w:lang w:val="vi-VN"/>
        </w:rPr>
        <w:t>6</w:t>
      </w:r>
      <w:r w:rsidR="00DF789A">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lang w:val="vi-VN"/>
        </w:rPr>
        <w:t>2025 của Chính phủ quy định phân định thẩm quyền của chính quyền địa phương 02 cấp trong lĩnh vực quản lý nhà nước của Bộ Nông nghiệp và Môi trường;</w:t>
      </w:r>
    </w:p>
    <w:p w14:paraId="64E2A3FC" w14:textId="7307373D"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t>Căn cứ Nghị định 107/2022/NĐ-CP ngày 28</w:t>
      </w:r>
      <w:r w:rsidR="00DF789A">
        <w:rPr>
          <w:rFonts w:ascii="Times New Roman" w:hAnsi="Times New Roman" w:cs="Times New Roman"/>
          <w:i/>
          <w:color w:val="000000"/>
          <w:sz w:val="28"/>
          <w:szCs w:val="28"/>
          <w:lang w:val="vi-VN"/>
        </w:rPr>
        <w:t xml:space="preserve"> tháng 12 năm </w:t>
      </w:r>
      <w:r w:rsidRPr="00C210C6">
        <w:rPr>
          <w:rFonts w:ascii="Times New Roman" w:hAnsi="Times New Roman" w:cs="Times New Roman"/>
          <w:i/>
          <w:color w:val="000000"/>
          <w:sz w:val="28"/>
          <w:szCs w:val="28"/>
          <w:lang w:val="vi-VN"/>
        </w:rPr>
        <w:t xml:space="preserve">2022 của Chính phủ về thí điểm chuyển nhượng kết quả giảm phát thải và quản lý tài chính thỏa thuận chi trả nguồn giảm phát thải nhà kính vùng Bắc Trung Bộ; </w:t>
      </w:r>
    </w:p>
    <w:p w14:paraId="65B9DDC0" w14:textId="09C9C3C4"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rPr>
      </w:pPr>
      <w:r w:rsidRPr="00C210C6">
        <w:rPr>
          <w:rFonts w:ascii="Times New Roman" w:hAnsi="Times New Roman" w:cs="Times New Roman"/>
          <w:i/>
          <w:color w:val="000000"/>
          <w:sz w:val="28"/>
          <w:szCs w:val="28"/>
          <w:lang w:val="vi-VN"/>
        </w:rPr>
        <w:t>Căn cứ Nghị định số 58/2024/NĐ-CP ngày 24</w:t>
      </w:r>
      <w:r w:rsidR="008417A7">
        <w:rPr>
          <w:rFonts w:ascii="Times New Roman" w:hAnsi="Times New Roman" w:cs="Times New Roman"/>
          <w:i/>
          <w:color w:val="000000"/>
          <w:sz w:val="28"/>
          <w:szCs w:val="28"/>
          <w:lang w:val="vi-VN"/>
        </w:rPr>
        <w:t xml:space="preserve"> tháng </w:t>
      </w:r>
      <w:r w:rsidRPr="00C210C6">
        <w:rPr>
          <w:rFonts w:ascii="Times New Roman" w:hAnsi="Times New Roman" w:cs="Times New Roman"/>
          <w:i/>
          <w:color w:val="000000"/>
          <w:sz w:val="28"/>
          <w:szCs w:val="28"/>
          <w:lang w:val="vi-VN"/>
        </w:rPr>
        <w:t>5</w:t>
      </w:r>
      <w:r w:rsidR="008417A7">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lang w:val="vi-VN"/>
        </w:rPr>
        <w:t>2024 của Chính phủ về một số chính sách đầu tư trong Lâm nghiệp;</w:t>
      </w:r>
    </w:p>
    <w:p w14:paraId="267CFB79" w14:textId="107007C2"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rPr>
      </w:pPr>
      <w:r w:rsidRPr="00C210C6">
        <w:rPr>
          <w:rFonts w:ascii="Times New Roman" w:hAnsi="Times New Roman" w:cs="Times New Roman"/>
          <w:i/>
          <w:color w:val="000000"/>
          <w:sz w:val="28"/>
          <w:szCs w:val="28"/>
        </w:rPr>
        <w:t>Căn cứ Nghị định 156/2018/NĐ-CP ngày 16</w:t>
      </w:r>
      <w:r w:rsidR="008417A7">
        <w:rPr>
          <w:rFonts w:ascii="Times New Roman" w:hAnsi="Times New Roman" w:cs="Times New Roman"/>
          <w:i/>
          <w:color w:val="000000"/>
          <w:sz w:val="28"/>
          <w:szCs w:val="28"/>
          <w:lang w:val="vi-VN"/>
        </w:rPr>
        <w:t xml:space="preserve"> tháng </w:t>
      </w:r>
      <w:r w:rsidR="008417A7">
        <w:rPr>
          <w:rFonts w:ascii="Times New Roman" w:hAnsi="Times New Roman" w:cs="Times New Roman"/>
          <w:i/>
          <w:color w:val="000000"/>
          <w:sz w:val="28"/>
          <w:szCs w:val="28"/>
        </w:rPr>
        <w:t>11</w:t>
      </w:r>
      <w:r w:rsidR="008417A7">
        <w:rPr>
          <w:rFonts w:ascii="Times New Roman" w:hAnsi="Times New Roman" w:cs="Times New Roman"/>
          <w:i/>
          <w:color w:val="000000"/>
          <w:sz w:val="28"/>
          <w:szCs w:val="28"/>
          <w:lang w:val="vi-VN"/>
        </w:rPr>
        <w:t xml:space="preserve"> tháng </w:t>
      </w:r>
      <w:r w:rsidRPr="00C210C6">
        <w:rPr>
          <w:rFonts w:ascii="Times New Roman" w:hAnsi="Times New Roman" w:cs="Times New Roman"/>
          <w:i/>
          <w:color w:val="000000"/>
          <w:sz w:val="28"/>
          <w:szCs w:val="28"/>
        </w:rPr>
        <w:t xml:space="preserve">2018 của Chính phủ quy định chi tiết thi hành một số điều của Luật Lâm nghiệp; </w:t>
      </w:r>
    </w:p>
    <w:p w14:paraId="23C819F0" w14:textId="026085B2"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t>Căn cứ Nghị định 91/2024/NĐ-CP ngày 18</w:t>
      </w:r>
      <w:r w:rsidR="00B8312E">
        <w:rPr>
          <w:rFonts w:ascii="Times New Roman" w:hAnsi="Times New Roman" w:cs="Times New Roman"/>
          <w:i/>
          <w:color w:val="000000"/>
          <w:sz w:val="28"/>
          <w:szCs w:val="28"/>
        </w:rPr>
        <w:t xml:space="preserve"> tháng </w:t>
      </w:r>
      <w:r w:rsidRPr="00C210C6">
        <w:rPr>
          <w:rFonts w:ascii="Times New Roman" w:hAnsi="Times New Roman" w:cs="Times New Roman"/>
          <w:i/>
          <w:color w:val="000000"/>
          <w:sz w:val="28"/>
          <w:szCs w:val="28"/>
          <w:lang w:val="vi-VN"/>
        </w:rPr>
        <w:t>7</w:t>
      </w:r>
      <w:r w:rsidR="00B8312E">
        <w:rPr>
          <w:rFonts w:ascii="Times New Roman" w:hAnsi="Times New Roman" w:cs="Times New Roman"/>
          <w:i/>
          <w:color w:val="000000"/>
          <w:sz w:val="28"/>
          <w:szCs w:val="28"/>
        </w:rPr>
        <w:t xml:space="preserve"> năm </w:t>
      </w:r>
      <w:r w:rsidRPr="00C210C6">
        <w:rPr>
          <w:rFonts w:ascii="Times New Roman" w:hAnsi="Times New Roman" w:cs="Times New Roman"/>
          <w:i/>
          <w:color w:val="000000"/>
          <w:sz w:val="28"/>
          <w:szCs w:val="28"/>
          <w:lang w:val="vi-VN"/>
        </w:rPr>
        <w:t>2024 của Chính phủ Sửa đổi, bổ sung một số điều của Nghị Định số 156/2018/NĐ-CP ngày 16</w:t>
      </w:r>
      <w:r w:rsidR="008417A7">
        <w:rPr>
          <w:rFonts w:ascii="Times New Roman" w:hAnsi="Times New Roman" w:cs="Times New Roman"/>
          <w:i/>
          <w:color w:val="000000"/>
          <w:sz w:val="28"/>
          <w:szCs w:val="28"/>
          <w:lang w:val="vi-VN"/>
        </w:rPr>
        <w:t xml:space="preserve"> tháng </w:t>
      </w:r>
      <w:r w:rsidRPr="00C210C6">
        <w:rPr>
          <w:rFonts w:ascii="Times New Roman" w:hAnsi="Times New Roman" w:cs="Times New Roman"/>
          <w:i/>
          <w:color w:val="000000"/>
          <w:sz w:val="28"/>
          <w:szCs w:val="28"/>
          <w:lang w:val="vi-VN"/>
        </w:rPr>
        <w:t>11</w:t>
      </w:r>
      <w:r w:rsidR="008417A7">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lang w:val="vi-VN"/>
        </w:rPr>
        <w:t>2018 của Chính phủ quy định chi tiết thi hành một số điều của Luật Lâm Nghiệp.</w:t>
      </w:r>
    </w:p>
    <w:p w14:paraId="4E97E2E1" w14:textId="35F12093" w:rsidR="00274B4C" w:rsidRPr="00C210C6" w:rsidRDefault="00274B4C" w:rsidP="0074389A">
      <w:pPr>
        <w:widowControl w:val="0"/>
        <w:spacing w:before="120" w:after="120" w:line="240" w:lineRule="auto"/>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t xml:space="preserve">         Căn cứ Quyết định số 366/QĐ-BNN-TCLN ngày 19</w:t>
      </w:r>
      <w:r w:rsidR="008417A7">
        <w:rPr>
          <w:rFonts w:ascii="Times New Roman" w:hAnsi="Times New Roman" w:cs="Times New Roman"/>
          <w:i/>
          <w:color w:val="000000"/>
          <w:sz w:val="28"/>
          <w:szCs w:val="28"/>
          <w:lang w:val="vi-VN"/>
        </w:rPr>
        <w:t xml:space="preserve"> tháng 1 năm </w:t>
      </w:r>
      <w:r w:rsidRPr="00C210C6">
        <w:rPr>
          <w:rFonts w:ascii="Times New Roman" w:hAnsi="Times New Roman" w:cs="Times New Roman"/>
          <w:i/>
          <w:color w:val="000000"/>
          <w:sz w:val="28"/>
          <w:szCs w:val="28"/>
          <w:lang w:val="vi-VN"/>
        </w:rPr>
        <w:t>2023 của Bộ Nông nghiệp và Phát triển nông thôn về Kế hoạch thực hiện Nghị định 107/2022/NĐ-CP ngày 28 tháng 12 năm 2022 của Chính phủ;</w:t>
      </w:r>
    </w:p>
    <w:p w14:paraId="33E7B1A6" w14:textId="7E7B81B0"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t>Căn cứ Quyết định số 641/QĐ-BNN-TCLN ngày 21</w:t>
      </w:r>
      <w:r w:rsidR="008417A7">
        <w:rPr>
          <w:rFonts w:ascii="Times New Roman" w:hAnsi="Times New Roman" w:cs="Times New Roman"/>
          <w:i/>
          <w:color w:val="000000"/>
          <w:sz w:val="28"/>
          <w:szCs w:val="28"/>
          <w:lang w:val="vi-VN"/>
        </w:rPr>
        <w:t xml:space="preserve"> tháng </w:t>
      </w:r>
      <w:r w:rsidRPr="00C210C6">
        <w:rPr>
          <w:rFonts w:ascii="Times New Roman" w:hAnsi="Times New Roman" w:cs="Times New Roman"/>
          <w:i/>
          <w:color w:val="000000"/>
          <w:sz w:val="28"/>
          <w:szCs w:val="28"/>
          <w:lang w:val="vi-VN"/>
        </w:rPr>
        <w:t>2</w:t>
      </w:r>
      <w:r w:rsidR="008417A7">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lang w:val="vi-VN"/>
        </w:rPr>
        <w:t>2023 của Bộ Nông nghiệp và Phát triển nông thôn về việc Ban hành Kế hoạch chia sẽ lợi ích từ Thoả thuận chi trả giảm phát thải khí nhà kính vùng Bắc Trung Bộ;</w:t>
      </w:r>
    </w:p>
    <w:p w14:paraId="5A96F3F6" w14:textId="632B386B"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t xml:space="preserve">Căn cứ Quyết định số 404/QĐ-UBND ngày </w:t>
      </w:r>
      <w:r w:rsidR="008417A7">
        <w:rPr>
          <w:rFonts w:ascii="Times New Roman" w:hAnsi="Times New Roman" w:cs="Times New Roman"/>
          <w:i/>
          <w:color w:val="000000"/>
          <w:sz w:val="28"/>
          <w:szCs w:val="28"/>
          <w:lang w:val="vi-VN"/>
        </w:rPr>
        <w:t xml:space="preserve">23 tháng </w:t>
      </w:r>
      <w:r w:rsidRPr="00C210C6">
        <w:rPr>
          <w:rFonts w:ascii="Times New Roman" w:hAnsi="Times New Roman" w:cs="Times New Roman"/>
          <w:i/>
          <w:color w:val="000000"/>
          <w:sz w:val="28"/>
          <w:szCs w:val="28"/>
          <w:lang w:val="vi-VN"/>
        </w:rPr>
        <w:t>2</w:t>
      </w:r>
      <w:r w:rsidR="008417A7">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lang w:val="vi-VN"/>
        </w:rPr>
        <w:t>2024 của UBND tỉnh về việc phê duyệt và công bố kết quả theo dõi diễn biến rừng của tỉnh Quảng Bình năm 2023;</w:t>
      </w:r>
    </w:p>
    <w:p w14:paraId="6C1A0938" w14:textId="3DC8FA74"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t xml:space="preserve">Căn cứ Quyết định số </w:t>
      </w:r>
      <w:r w:rsidRPr="00C210C6">
        <w:rPr>
          <w:rFonts w:ascii="Times New Roman" w:hAnsi="Times New Roman" w:cs="Times New Roman"/>
          <w:i/>
          <w:color w:val="000000"/>
          <w:sz w:val="28"/>
          <w:szCs w:val="28"/>
        </w:rPr>
        <w:t>3607</w:t>
      </w:r>
      <w:r w:rsidRPr="00C210C6">
        <w:rPr>
          <w:rFonts w:ascii="Times New Roman" w:hAnsi="Times New Roman" w:cs="Times New Roman"/>
          <w:i/>
          <w:color w:val="000000"/>
          <w:sz w:val="28"/>
          <w:szCs w:val="28"/>
          <w:lang w:val="vi-VN"/>
        </w:rPr>
        <w:t xml:space="preserve">/QĐ-UBND ngày </w:t>
      </w:r>
      <w:r w:rsidRPr="00C210C6">
        <w:rPr>
          <w:rFonts w:ascii="Times New Roman" w:hAnsi="Times New Roman" w:cs="Times New Roman"/>
          <w:i/>
          <w:color w:val="000000"/>
          <w:sz w:val="28"/>
          <w:szCs w:val="28"/>
        </w:rPr>
        <w:t>15</w:t>
      </w:r>
      <w:r w:rsidR="008417A7">
        <w:rPr>
          <w:rFonts w:ascii="Times New Roman" w:hAnsi="Times New Roman" w:cs="Times New Roman"/>
          <w:i/>
          <w:color w:val="000000"/>
          <w:sz w:val="28"/>
          <w:szCs w:val="28"/>
          <w:lang w:val="vi-VN"/>
        </w:rPr>
        <w:t xml:space="preserve"> tháng </w:t>
      </w:r>
      <w:r w:rsidR="001D1CE6">
        <w:rPr>
          <w:rFonts w:ascii="Times New Roman" w:hAnsi="Times New Roman" w:cs="Times New Roman"/>
          <w:i/>
          <w:color w:val="000000"/>
          <w:sz w:val="28"/>
          <w:szCs w:val="28"/>
        </w:rPr>
        <w:t>12</w:t>
      </w:r>
      <w:r w:rsidR="001D1CE6">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rPr>
        <w:t>2023</w:t>
      </w:r>
      <w:r w:rsidRPr="00C210C6">
        <w:rPr>
          <w:rFonts w:ascii="Times New Roman" w:hAnsi="Times New Roman" w:cs="Times New Roman"/>
          <w:i/>
          <w:color w:val="000000"/>
          <w:sz w:val="28"/>
          <w:szCs w:val="28"/>
          <w:lang w:val="vi-VN"/>
        </w:rPr>
        <w:t xml:space="preserve"> của UBND tỉnh về việc phê duyệt kế hoạch tài chính năm 202</w:t>
      </w:r>
      <w:r w:rsidRPr="00C210C6">
        <w:rPr>
          <w:rFonts w:ascii="Times New Roman" w:hAnsi="Times New Roman" w:cs="Times New Roman"/>
          <w:i/>
          <w:color w:val="000000"/>
          <w:sz w:val="28"/>
          <w:szCs w:val="28"/>
        </w:rPr>
        <w:t>3</w:t>
      </w:r>
      <w:r w:rsidRPr="00C210C6">
        <w:rPr>
          <w:rFonts w:ascii="Times New Roman" w:hAnsi="Times New Roman" w:cs="Times New Roman"/>
          <w:i/>
          <w:color w:val="000000"/>
          <w:sz w:val="28"/>
          <w:szCs w:val="28"/>
          <w:lang w:val="vi-VN"/>
        </w:rPr>
        <w:t xml:space="preserve"> nguồn thu tạm ứng từ Thảo thuận chi trả nguồn giảm phát thải vùng Bắc Trung Bộ tại tỉnh Quảng Bình;</w:t>
      </w:r>
    </w:p>
    <w:p w14:paraId="3DE095EA" w14:textId="2F100F8B" w:rsidR="00274B4C" w:rsidRPr="00C210C6" w:rsidRDefault="00274B4C" w:rsidP="0074389A">
      <w:pPr>
        <w:widowControl w:val="0"/>
        <w:spacing w:before="120" w:after="120" w:line="240" w:lineRule="auto"/>
        <w:ind w:firstLine="567"/>
        <w:jc w:val="both"/>
        <w:rPr>
          <w:rFonts w:ascii="Times New Roman" w:hAnsi="Times New Roman" w:cs="Times New Roman"/>
          <w:i/>
          <w:color w:val="000000"/>
          <w:sz w:val="28"/>
          <w:szCs w:val="28"/>
          <w:lang w:val="vi-VN"/>
        </w:rPr>
      </w:pPr>
      <w:r w:rsidRPr="00C210C6">
        <w:rPr>
          <w:rFonts w:ascii="Times New Roman" w:hAnsi="Times New Roman" w:cs="Times New Roman"/>
          <w:i/>
          <w:color w:val="000000"/>
          <w:sz w:val="28"/>
          <w:szCs w:val="28"/>
          <w:lang w:val="vi-VN"/>
        </w:rPr>
        <w:lastRenderedPageBreak/>
        <w:t>Căn cứ Quyết định số 1648/QĐ-UBND ngày 14</w:t>
      </w:r>
      <w:r w:rsidR="001D1CE6">
        <w:rPr>
          <w:rFonts w:ascii="Times New Roman" w:hAnsi="Times New Roman" w:cs="Times New Roman"/>
          <w:i/>
          <w:color w:val="000000"/>
          <w:sz w:val="28"/>
          <w:szCs w:val="28"/>
          <w:lang w:val="vi-VN"/>
        </w:rPr>
        <w:t xml:space="preserve"> tháng </w:t>
      </w:r>
      <w:r w:rsidRPr="00C210C6">
        <w:rPr>
          <w:rFonts w:ascii="Times New Roman" w:hAnsi="Times New Roman" w:cs="Times New Roman"/>
          <w:i/>
          <w:color w:val="000000"/>
          <w:sz w:val="28"/>
          <w:szCs w:val="28"/>
          <w:lang w:val="vi-VN"/>
        </w:rPr>
        <w:t>6</w:t>
      </w:r>
      <w:r w:rsidR="002C7B41">
        <w:rPr>
          <w:rFonts w:ascii="Times New Roman" w:hAnsi="Times New Roman" w:cs="Times New Roman"/>
          <w:i/>
          <w:color w:val="000000"/>
          <w:sz w:val="28"/>
          <w:szCs w:val="28"/>
          <w:lang w:val="vi-VN"/>
        </w:rPr>
        <w:t xml:space="preserve"> năm </w:t>
      </w:r>
      <w:r w:rsidRPr="00C210C6">
        <w:rPr>
          <w:rFonts w:ascii="Times New Roman" w:hAnsi="Times New Roman" w:cs="Times New Roman"/>
          <w:i/>
          <w:color w:val="000000"/>
          <w:sz w:val="28"/>
          <w:szCs w:val="28"/>
          <w:lang w:val="vi-VN"/>
        </w:rPr>
        <w:t xml:space="preserve">2024 của UBND tỉnh về việc phê duyệt kế hoạch tài chính năm 2024 nguồn thu tạm ứng từ Thảo thuận chi trả nguồn giảm phát thải vùng Bắc Trung Bộ tại tỉnh Quảng Bình; </w:t>
      </w:r>
    </w:p>
    <w:p w14:paraId="6BE4137D" w14:textId="17782564" w:rsidR="00274B4C" w:rsidRPr="00C210C6" w:rsidRDefault="00274B4C" w:rsidP="0074389A">
      <w:pPr>
        <w:widowControl w:val="0"/>
        <w:spacing w:before="120" w:after="120" w:line="240" w:lineRule="auto"/>
        <w:ind w:firstLine="567"/>
        <w:jc w:val="both"/>
        <w:rPr>
          <w:rFonts w:ascii="Times New Roman" w:eastAsia="Calibri" w:hAnsi="Times New Roman" w:cs="Times New Roman"/>
          <w:i/>
          <w:color w:val="000000"/>
          <w:sz w:val="28"/>
          <w:szCs w:val="28"/>
        </w:rPr>
      </w:pPr>
      <w:r w:rsidRPr="00C210C6">
        <w:rPr>
          <w:rFonts w:ascii="Times New Roman" w:eastAsia="Calibri" w:hAnsi="Times New Roman" w:cs="Times New Roman"/>
          <w:i/>
          <w:color w:val="000000"/>
          <w:sz w:val="28"/>
          <w:szCs w:val="28"/>
        </w:rPr>
        <w:t>Căn cứ Quyết định số 1405/QĐ-UBND ngày 05</w:t>
      </w:r>
      <w:r w:rsidR="002C7B41">
        <w:rPr>
          <w:rFonts w:ascii="Times New Roman" w:eastAsia="Calibri" w:hAnsi="Times New Roman" w:cs="Times New Roman"/>
          <w:i/>
          <w:color w:val="000000"/>
          <w:sz w:val="28"/>
          <w:szCs w:val="28"/>
          <w:lang w:val="vi-VN"/>
        </w:rPr>
        <w:t xml:space="preserve"> tháng </w:t>
      </w:r>
      <w:r w:rsidRPr="00C210C6">
        <w:rPr>
          <w:rFonts w:ascii="Times New Roman" w:eastAsia="Calibri" w:hAnsi="Times New Roman" w:cs="Times New Roman"/>
          <w:i/>
          <w:color w:val="000000"/>
          <w:sz w:val="28"/>
          <w:szCs w:val="28"/>
        </w:rPr>
        <w:t>5</w:t>
      </w:r>
      <w:r w:rsidR="002C7B41">
        <w:rPr>
          <w:rFonts w:ascii="Times New Roman" w:eastAsia="Calibri" w:hAnsi="Times New Roman" w:cs="Times New Roman"/>
          <w:i/>
          <w:color w:val="000000"/>
          <w:sz w:val="28"/>
          <w:szCs w:val="28"/>
          <w:lang w:val="vi-VN"/>
        </w:rPr>
        <w:t xml:space="preserve"> năm </w:t>
      </w:r>
      <w:r w:rsidRPr="00C210C6">
        <w:rPr>
          <w:rFonts w:ascii="Times New Roman" w:eastAsia="Calibri" w:hAnsi="Times New Roman" w:cs="Times New Roman"/>
          <w:i/>
          <w:color w:val="000000"/>
          <w:sz w:val="28"/>
          <w:szCs w:val="28"/>
        </w:rPr>
        <w:t>2025 của UBND tỉnh Quảng Bình về việc phê duyệt kế hoạch tài chính năm 2025 nguồn thu từ Thỏa thuận chi trả giảm phát thải khí nhà kính vùng Bắc Trung Bộ tại tỉnh Quảng Bình;</w:t>
      </w:r>
    </w:p>
    <w:p w14:paraId="27CC8850" w14:textId="3A97C6C4" w:rsidR="00274B4C" w:rsidRPr="00C210C6" w:rsidRDefault="00274B4C" w:rsidP="0074389A">
      <w:pPr>
        <w:widowControl w:val="0"/>
        <w:spacing w:before="120" w:after="120" w:line="240" w:lineRule="auto"/>
        <w:ind w:firstLine="567"/>
        <w:jc w:val="both"/>
        <w:rPr>
          <w:rFonts w:ascii="Times New Roman" w:eastAsia="Calibri" w:hAnsi="Times New Roman" w:cs="Times New Roman"/>
          <w:i/>
          <w:color w:val="000000"/>
          <w:sz w:val="28"/>
          <w:szCs w:val="28"/>
          <w:lang w:val="vi-VN"/>
        </w:rPr>
      </w:pPr>
      <w:r w:rsidRPr="00C210C6">
        <w:rPr>
          <w:rFonts w:ascii="Times New Roman" w:eastAsia="Calibri" w:hAnsi="Times New Roman" w:cs="Times New Roman"/>
          <w:i/>
          <w:color w:val="000000"/>
          <w:sz w:val="28"/>
          <w:szCs w:val="28"/>
          <w:lang w:val="vi-VN"/>
        </w:rPr>
        <w:t>Căn cứ Thông báo số 95/TB-QBVPTR ngày 19</w:t>
      </w:r>
      <w:r w:rsidR="002C7B41">
        <w:rPr>
          <w:rFonts w:ascii="Times New Roman" w:eastAsia="Calibri" w:hAnsi="Times New Roman" w:cs="Times New Roman"/>
          <w:i/>
          <w:color w:val="000000"/>
          <w:sz w:val="28"/>
          <w:szCs w:val="28"/>
          <w:lang w:val="vi-VN"/>
        </w:rPr>
        <w:t xml:space="preserve"> tháng </w:t>
      </w:r>
      <w:r w:rsidRPr="00C210C6">
        <w:rPr>
          <w:rFonts w:ascii="Times New Roman" w:eastAsia="Calibri" w:hAnsi="Times New Roman" w:cs="Times New Roman"/>
          <w:i/>
          <w:color w:val="000000"/>
          <w:sz w:val="28"/>
          <w:szCs w:val="28"/>
          <w:lang w:val="vi-VN"/>
        </w:rPr>
        <w:t>6</w:t>
      </w:r>
      <w:r w:rsidR="002C7B41">
        <w:rPr>
          <w:rFonts w:ascii="Times New Roman" w:eastAsia="Calibri" w:hAnsi="Times New Roman" w:cs="Times New Roman"/>
          <w:i/>
          <w:color w:val="000000"/>
          <w:sz w:val="28"/>
          <w:szCs w:val="28"/>
          <w:lang w:val="vi-VN"/>
        </w:rPr>
        <w:t xml:space="preserve"> năm </w:t>
      </w:r>
      <w:r w:rsidRPr="00C210C6">
        <w:rPr>
          <w:rFonts w:ascii="Times New Roman" w:eastAsia="Calibri" w:hAnsi="Times New Roman" w:cs="Times New Roman"/>
          <w:i/>
          <w:color w:val="000000"/>
          <w:sz w:val="28"/>
          <w:szCs w:val="28"/>
          <w:lang w:val="vi-VN"/>
        </w:rPr>
        <w:t>2024 của Quỹ Bảo vệ và Phát triển rừng tỉnh Quảng Bình thông báo về việc chi trả số tiền từ nguồn thu tạm ứng từ Thỏa thuận chi trả giảm phát thải khí nhà kính vùng Bắc Trung Bộ tại tỉnh Quảng Bình theo kế hoạch tài chính năm 2024;</w:t>
      </w:r>
    </w:p>
    <w:p w14:paraId="4472A1B9" w14:textId="771AD1B9" w:rsidR="0053145A" w:rsidRPr="00741A0B" w:rsidRDefault="0053145A" w:rsidP="0074389A">
      <w:pPr>
        <w:widowControl w:val="0"/>
        <w:spacing w:before="120" w:after="120" w:line="240" w:lineRule="auto"/>
        <w:ind w:firstLine="567"/>
        <w:jc w:val="both"/>
        <w:rPr>
          <w:rFonts w:ascii="Times New Roman" w:eastAsia="Calibri" w:hAnsi="Times New Roman" w:cs="Times New Roman"/>
          <w:i/>
          <w:iCs/>
          <w:color w:val="000000"/>
          <w:sz w:val="28"/>
          <w:szCs w:val="28"/>
          <w:lang w:val="vi-VN"/>
        </w:rPr>
      </w:pPr>
      <w:r w:rsidRPr="00741A0B">
        <w:rPr>
          <w:rFonts w:ascii="Times New Roman" w:eastAsia="Calibri" w:hAnsi="Times New Roman" w:cs="Times New Roman"/>
          <w:i/>
          <w:iCs/>
          <w:color w:val="000000"/>
          <w:sz w:val="28"/>
          <w:szCs w:val="28"/>
          <w:lang w:val="vi-VN"/>
        </w:rPr>
        <w:t>Căn cứ Thông báo số 125/TB-QBCPTR ngày 19</w:t>
      </w:r>
      <w:r w:rsidR="00741A0B">
        <w:rPr>
          <w:rFonts w:ascii="Times New Roman" w:eastAsia="Calibri" w:hAnsi="Times New Roman" w:cs="Times New Roman"/>
          <w:i/>
          <w:iCs/>
          <w:color w:val="000000"/>
          <w:sz w:val="28"/>
          <w:szCs w:val="28"/>
          <w:lang w:val="vi-VN"/>
        </w:rPr>
        <w:t xml:space="preserve"> tháng </w:t>
      </w:r>
      <w:r w:rsidRPr="00741A0B">
        <w:rPr>
          <w:rFonts w:ascii="Times New Roman" w:eastAsia="Calibri" w:hAnsi="Times New Roman" w:cs="Times New Roman"/>
          <w:i/>
          <w:iCs/>
          <w:color w:val="000000"/>
          <w:sz w:val="28"/>
          <w:szCs w:val="28"/>
          <w:lang w:val="vi-VN"/>
        </w:rPr>
        <w:t>9</w:t>
      </w:r>
      <w:r w:rsidR="00741A0B">
        <w:rPr>
          <w:rFonts w:ascii="Times New Roman" w:eastAsia="Calibri" w:hAnsi="Times New Roman" w:cs="Times New Roman"/>
          <w:i/>
          <w:iCs/>
          <w:color w:val="000000"/>
          <w:sz w:val="28"/>
          <w:szCs w:val="28"/>
          <w:lang w:val="vi-VN"/>
        </w:rPr>
        <w:t xml:space="preserve"> năm </w:t>
      </w:r>
      <w:r w:rsidRPr="00741A0B">
        <w:rPr>
          <w:rFonts w:ascii="Times New Roman" w:eastAsia="Calibri" w:hAnsi="Times New Roman" w:cs="Times New Roman"/>
          <w:i/>
          <w:iCs/>
          <w:color w:val="000000"/>
          <w:sz w:val="28"/>
          <w:szCs w:val="28"/>
          <w:lang w:val="vi-VN"/>
        </w:rPr>
        <w:t>2025 của Quỹ Bảo vệ và Phát triển rừng tỉnh Quảng Trị về việc chi trả nguồn thu từ Thỏa thuận chi trả giảm phát thải khí nhà kính (ERPA);</w:t>
      </w:r>
    </w:p>
    <w:p w14:paraId="7CB3203A" w14:textId="52F38A1F" w:rsidR="0053145A" w:rsidRPr="00741A0B" w:rsidRDefault="0053145A" w:rsidP="0074389A">
      <w:pPr>
        <w:widowControl w:val="0"/>
        <w:spacing w:before="120" w:after="120" w:line="240" w:lineRule="auto"/>
        <w:ind w:firstLine="567"/>
        <w:jc w:val="both"/>
        <w:rPr>
          <w:rFonts w:ascii="Times New Roman" w:eastAsia="Calibri" w:hAnsi="Times New Roman" w:cs="Times New Roman"/>
          <w:i/>
          <w:iCs/>
          <w:color w:val="000000"/>
          <w:sz w:val="28"/>
          <w:szCs w:val="28"/>
          <w:lang w:val="vi-VN"/>
        </w:rPr>
      </w:pPr>
      <w:r w:rsidRPr="00741A0B">
        <w:rPr>
          <w:rFonts w:ascii="Times New Roman" w:eastAsia="Calibri" w:hAnsi="Times New Roman" w:cs="Times New Roman"/>
          <w:i/>
          <w:iCs/>
          <w:color w:val="000000"/>
          <w:sz w:val="28"/>
          <w:szCs w:val="28"/>
          <w:lang w:val="vi-VN"/>
        </w:rPr>
        <w:t>Căn cứ Công văn số 94/CV-QBCPTR ngày 01</w:t>
      </w:r>
      <w:r w:rsidR="00741A0B">
        <w:rPr>
          <w:rFonts w:ascii="Times New Roman" w:eastAsia="Calibri" w:hAnsi="Times New Roman" w:cs="Times New Roman"/>
          <w:i/>
          <w:iCs/>
          <w:color w:val="000000"/>
          <w:sz w:val="28"/>
          <w:szCs w:val="28"/>
          <w:lang w:val="vi-VN"/>
        </w:rPr>
        <w:t xml:space="preserve"> tháng </w:t>
      </w:r>
      <w:r w:rsidRPr="00741A0B">
        <w:rPr>
          <w:rFonts w:ascii="Times New Roman" w:eastAsia="Calibri" w:hAnsi="Times New Roman" w:cs="Times New Roman"/>
          <w:i/>
          <w:iCs/>
          <w:color w:val="000000"/>
          <w:sz w:val="28"/>
          <w:szCs w:val="28"/>
          <w:lang w:val="vi-VN"/>
        </w:rPr>
        <w:t>10</w:t>
      </w:r>
      <w:r w:rsidR="00741A0B">
        <w:rPr>
          <w:rFonts w:ascii="Times New Roman" w:eastAsia="Calibri" w:hAnsi="Times New Roman" w:cs="Times New Roman"/>
          <w:i/>
          <w:iCs/>
          <w:color w:val="000000"/>
          <w:sz w:val="28"/>
          <w:szCs w:val="28"/>
          <w:lang w:val="vi-VN"/>
        </w:rPr>
        <w:t xml:space="preserve"> năm </w:t>
      </w:r>
      <w:r w:rsidRPr="00741A0B">
        <w:rPr>
          <w:rFonts w:ascii="Times New Roman" w:eastAsia="Calibri" w:hAnsi="Times New Roman" w:cs="Times New Roman"/>
          <w:i/>
          <w:iCs/>
          <w:color w:val="000000"/>
          <w:sz w:val="28"/>
          <w:szCs w:val="28"/>
          <w:lang w:val="vi-VN"/>
        </w:rPr>
        <w:t>2025 của Quỹ Bảo vệ và Phát triển rừng tỉnh Quảng Trị về việc chi trả nguồn thu từ ERPA cho đối tượng hưởng lợi là UBND xã.</w:t>
      </w:r>
    </w:p>
    <w:p w14:paraId="5B25F385" w14:textId="12715A4C" w:rsidR="00274B4C" w:rsidRPr="003D26E9" w:rsidRDefault="00274B4C" w:rsidP="0074389A">
      <w:pPr>
        <w:widowControl w:val="0"/>
        <w:spacing w:before="120" w:after="120" w:line="240" w:lineRule="auto"/>
        <w:ind w:firstLine="567"/>
        <w:jc w:val="both"/>
        <w:rPr>
          <w:rFonts w:ascii="Times New Roman" w:hAnsi="Times New Roman"/>
          <w:i/>
          <w:sz w:val="28"/>
          <w:szCs w:val="28"/>
          <w:lang w:val="vi-VN"/>
        </w:rPr>
      </w:pPr>
      <w:r w:rsidRPr="00C210C6">
        <w:rPr>
          <w:rFonts w:ascii="Times New Roman" w:hAnsi="Times New Roman"/>
          <w:i/>
          <w:sz w:val="28"/>
          <w:szCs w:val="28"/>
          <w:lang w:val="vi-VN"/>
        </w:rPr>
        <w:t xml:space="preserve"> </w:t>
      </w:r>
      <w:r w:rsidR="00356AF2">
        <w:rPr>
          <w:rFonts w:ascii="Times New Roman" w:hAnsi="Times New Roman"/>
          <w:i/>
          <w:sz w:val="28"/>
          <w:szCs w:val="28"/>
          <w:lang w:val="vi-VN"/>
        </w:rPr>
        <w:t>Xét</w:t>
      </w:r>
      <w:r w:rsidRPr="00C210C6">
        <w:rPr>
          <w:rFonts w:ascii="Times New Roman" w:hAnsi="Times New Roman"/>
          <w:i/>
          <w:sz w:val="28"/>
          <w:szCs w:val="28"/>
          <w:lang w:val="vi-VN"/>
        </w:rPr>
        <w:t xml:space="preserve"> Tờ trình số </w:t>
      </w:r>
      <w:r w:rsidR="00901966">
        <w:rPr>
          <w:rFonts w:ascii="Times New Roman" w:hAnsi="Times New Roman"/>
          <w:i/>
          <w:sz w:val="28"/>
          <w:szCs w:val="28"/>
        </w:rPr>
        <w:t>157</w:t>
      </w:r>
      <w:r w:rsidRPr="00C210C6">
        <w:rPr>
          <w:rFonts w:ascii="Times New Roman" w:hAnsi="Times New Roman"/>
          <w:i/>
          <w:sz w:val="28"/>
          <w:szCs w:val="28"/>
          <w:lang w:val="vi-VN"/>
        </w:rPr>
        <w:t xml:space="preserve">/TTr-UBND ngày </w:t>
      </w:r>
      <w:r w:rsidR="00901966">
        <w:rPr>
          <w:rFonts w:ascii="Times New Roman" w:hAnsi="Times New Roman"/>
          <w:i/>
          <w:sz w:val="28"/>
          <w:szCs w:val="28"/>
        </w:rPr>
        <w:t>12</w:t>
      </w:r>
      <w:r w:rsidRPr="00C210C6">
        <w:rPr>
          <w:rFonts w:ascii="Times New Roman" w:hAnsi="Times New Roman"/>
          <w:i/>
          <w:sz w:val="28"/>
          <w:szCs w:val="28"/>
          <w:lang w:val="vi-VN"/>
        </w:rPr>
        <w:t xml:space="preserve"> tháng </w:t>
      </w:r>
      <w:r w:rsidR="00901966">
        <w:rPr>
          <w:rFonts w:ascii="Times New Roman" w:hAnsi="Times New Roman"/>
          <w:i/>
          <w:sz w:val="28"/>
          <w:szCs w:val="28"/>
        </w:rPr>
        <w:t>12</w:t>
      </w:r>
      <w:r w:rsidRPr="00C210C6">
        <w:rPr>
          <w:rFonts w:ascii="Times New Roman" w:hAnsi="Times New Roman"/>
          <w:i/>
          <w:sz w:val="28"/>
          <w:szCs w:val="28"/>
          <w:lang w:val="vi-VN"/>
        </w:rPr>
        <w:t xml:space="preserve"> năm 2025 của UBND xã </w:t>
      </w:r>
      <w:r w:rsidR="007562BA">
        <w:rPr>
          <w:rFonts w:ascii="Times New Roman" w:hAnsi="Times New Roman"/>
          <w:i/>
          <w:sz w:val="28"/>
          <w:szCs w:val="28"/>
        </w:rPr>
        <w:t>Phú Trạch</w:t>
      </w:r>
      <w:r w:rsidRPr="00C210C6">
        <w:rPr>
          <w:rFonts w:ascii="Times New Roman" w:hAnsi="Times New Roman"/>
          <w:i/>
          <w:sz w:val="28"/>
          <w:szCs w:val="28"/>
          <w:lang w:val="vi-VN"/>
        </w:rPr>
        <w:t xml:space="preserve"> về việc đề nghị thông qua Nghị quyết phê duyệt Kế hoạch tài chính năm 2025 nguồn thu từ thỏa thuận chi trả nguồn giảm phát thải khí nhà kính vùng Bắc Trung Bộ (ERPA) xã </w:t>
      </w:r>
      <w:r w:rsidR="007562BA">
        <w:rPr>
          <w:rFonts w:ascii="Times New Roman" w:hAnsi="Times New Roman"/>
          <w:i/>
          <w:sz w:val="28"/>
          <w:szCs w:val="28"/>
        </w:rPr>
        <w:t>Phú Trạch</w:t>
      </w:r>
      <w:r w:rsidRPr="00C210C6">
        <w:rPr>
          <w:rFonts w:ascii="Times New Roman" w:hAnsi="Times New Roman"/>
          <w:i/>
          <w:sz w:val="28"/>
          <w:szCs w:val="28"/>
          <w:lang w:val="vi-VN"/>
        </w:rPr>
        <w:t xml:space="preserve">; Báo cáo thẩm tra </w:t>
      </w:r>
      <w:r w:rsidR="005E5EAA">
        <w:rPr>
          <w:rFonts w:ascii="Times New Roman" w:hAnsi="Times New Roman"/>
          <w:i/>
          <w:sz w:val="28"/>
          <w:szCs w:val="28"/>
          <w:lang w:val="vi-VN"/>
        </w:rPr>
        <w:t xml:space="preserve">số </w:t>
      </w:r>
      <w:r w:rsidR="00C0754B">
        <w:rPr>
          <w:rFonts w:ascii="Times New Roman" w:hAnsi="Times New Roman"/>
          <w:i/>
          <w:sz w:val="28"/>
          <w:szCs w:val="28"/>
        </w:rPr>
        <w:t>12</w:t>
      </w:r>
      <w:r w:rsidR="005E5EAA">
        <w:rPr>
          <w:rFonts w:ascii="Times New Roman" w:hAnsi="Times New Roman"/>
          <w:i/>
          <w:sz w:val="28"/>
          <w:szCs w:val="28"/>
          <w:lang w:val="vi-VN"/>
        </w:rPr>
        <w:t>/BC-</w:t>
      </w:r>
      <w:r w:rsidR="00C0754B">
        <w:rPr>
          <w:rFonts w:ascii="Times New Roman" w:hAnsi="Times New Roman"/>
          <w:i/>
          <w:sz w:val="28"/>
          <w:szCs w:val="28"/>
        </w:rPr>
        <w:t>KTNS ngày 19/12/2025</w:t>
      </w:r>
      <w:r w:rsidR="005E5EAA">
        <w:rPr>
          <w:rFonts w:ascii="Times New Roman" w:hAnsi="Times New Roman"/>
          <w:i/>
          <w:sz w:val="28"/>
          <w:szCs w:val="28"/>
          <w:lang w:val="vi-VN"/>
        </w:rPr>
        <w:t xml:space="preserve"> </w:t>
      </w:r>
      <w:r w:rsidRPr="00C210C6">
        <w:rPr>
          <w:rFonts w:ascii="Times New Roman" w:hAnsi="Times New Roman"/>
          <w:i/>
          <w:sz w:val="28"/>
          <w:szCs w:val="28"/>
          <w:lang w:val="vi-VN"/>
        </w:rPr>
        <w:t xml:space="preserve">của Ban </w:t>
      </w:r>
      <w:r w:rsidR="005C0A45">
        <w:rPr>
          <w:rFonts w:ascii="Times New Roman" w:hAnsi="Times New Roman"/>
          <w:i/>
          <w:sz w:val="28"/>
          <w:szCs w:val="28"/>
          <w:lang w:val="vi-VN"/>
        </w:rPr>
        <w:t>K</w:t>
      </w:r>
      <w:r w:rsidRPr="00C210C6">
        <w:rPr>
          <w:rFonts w:ascii="Times New Roman" w:hAnsi="Times New Roman"/>
          <w:i/>
          <w:sz w:val="28"/>
          <w:szCs w:val="28"/>
          <w:lang w:val="vi-VN"/>
        </w:rPr>
        <w:t xml:space="preserve">inh tế - </w:t>
      </w:r>
      <w:r w:rsidR="005C0A45">
        <w:rPr>
          <w:rFonts w:ascii="Times New Roman" w:hAnsi="Times New Roman"/>
          <w:i/>
          <w:sz w:val="28"/>
          <w:szCs w:val="28"/>
          <w:lang w:val="vi-VN"/>
        </w:rPr>
        <w:t>Ngân sách</w:t>
      </w:r>
      <w:r w:rsidRPr="00C210C6">
        <w:rPr>
          <w:rFonts w:ascii="Times New Roman" w:hAnsi="Times New Roman"/>
          <w:i/>
          <w:sz w:val="28"/>
          <w:szCs w:val="28"/>
          <w:lang w:val="vi-VN"/>
        </w:rPr>
        <w:t xml:space="preserve"> và </w:t>
      </w:r>
      <w:r w:rsidR="003D26E9" w:rsidRPr="003D26E9">
        <w:rPr>
          <w:rFonts w:ascii="Times New Roman" w:hAnsi="Times New Roman"/>
          <w:i/>
          <w:sz w:val="28"/>
          <w:szCs w:val="28"/>
        </w:rPr>
        <w:t xml:space="preserve">các ý kiến thảo luận của đại biểu Hội đồng nhân dân </w:t>
      </w:r>
      <w:r w:rsidR="00B213C2">
        <w:rPr>
          <w:rFonts w:ascii="Times New Roman" w:hAnsi="Times New Roman"/>
          <w:i/>
          <w:sz w:val="28"/>
          <w:szCs w:val="28"/>
        </w:rPr>
        <w:t>xã</w:t>
      </w:r>
      <w:r w:rsidR="003D26E9" w:rsidRPr="003D26E9">
        <w:rPr>
          <w:rFonts w:ascii="Times New Roman" w:hAnsi="Times New Roman"/>
          <w:i/>
          <w:sz w:val="28"/>
          <w:szCs w:val="28"/>
        </w:rPr>
        <w:t xml:space="preserve"> tại kỳ họp.</w:t>
      </w:r>
    </w:p>
    <w:p w14:paraId="59FC19A5" w14:textId="77777777" w:rsidR="00274B4C" w:rsidRPr="00455698" w:rsidRDefault="00274B4C" w:rsidP="0074389A">
      <w:pPr>
        <w:widowControl w:val="0"/>
        <w:spacing w:before="120" w:after="120" w:line="240" w:lineRule="auto"/>
        <w:ind w:firstLine="567"/>
        <w:jc w:val="center"/>
        <w:rPr>
          <w:rFonts w:ascii="Times New Roman" w:hAnsi="Times New Roman"/>
          <w:b/>
          <w:sz w:val="28"/>
          <w:szCs w:val="28"/>
          <w:lang w:val="vi-VN"/>
        </w:rPr>
      </w:pPr>
      <w:r w:rsidRPr="00455698">
        <w:rPr>
          <w:rFonts w:ascii="Times New Roman" w:hAnsi="Times New Roman"/>
          <w:b/>
          <w:sz w:val="28"/>
          <w:szCs w:val="28"/>
          <w:lang w:val="vi-VN"/>
        </w:rPr>
        <w:t>QUYẾT NGHỊ:</w:t>
      </w:r>
    </w:p>
    <w:p w14:paraId="3770B119" w14:textId="636B73E8" w:rsidR="00274B4C" w:rsidRPr="00455698" w:rsidRDefault="00274B4C" w:rsidP="0074389A">
      <w:pPr>
        <w:widowControl w:val="0"/>
        <w:spacing w:before="120" w:after="120" w:line="240" w:lineRule="auto"/>
        <w:ind w:firstLine="567"/>
        <w:jc w:val="both"/>
        <w:rPr>
          <w:rFonts w:ascii="Times New Roman" w:hAnsi="Times New Roman"/>
          <w:sz w:val="28"/>
          <w:szCs w:val="28"/>
          <w:lang w:val="vi-VN"/>
        </w:rPr>
      </w:pPr>
      <w:r w:rsidRPr="00455698">
        <w:rPr>
          <w:rFonts w:ascii="Times New Roman" w:hAnsi="Times New Roman"/>
          <w:b/>
          <w:sz w:val="28"/>
          <w:szCs w:val="28"/>
          <w:lang w:val="vi-VN"/>
        </w:rPr>
        <w:t>Điều</w:t>
      </w:r>
      <w:r w:rsidRPr="00455698">
        <w:rPr>
          <w:rFonts w:ascii="Times New Roman" w:hAnsi="Times New Roman"/>
          <w:sz w:val="28"/>
          <w:szCs w:val="28"/>
          <w:lang w:val="vi-VN"/>
        </w:rPr>
        <w:t xml:space="preserve"> </w:t>
      </w:r>
      <w:r w:rsidRPr="00455698">
        <w:rPr>
          <w:rFonts w:ascii="Times New Roman" w:hAnsi="Times New Roman"/>
          <w:b/>
          <w:sz w:val="28"/>
          <w:szCs w:val="28"/>
          <w:lang w:val="vi-VN"/>
        </w:rPr>
        <w:t>1</w:t>
      </w:r>
      <w:r w:rsidRPr="00455698">
        <w:rPr>
          <w:rFonts w:ascii="Times New Roman" w:hAnsi="Times New Roman"/>
          <w:sz w:val="28"/>
          <w:szCs w:val="28"/>
          <w:lang w:val="vi-VN"/>
        </w:rPr>
        <w:t xml:space="preserve">. Phê duyệt Kế hoạch tài chính năm 2025 nguồn thu từ thỏa thuận chi trả nguồn giảm phát thải khí nhà kính vùng Bắc Trung Bộ (ERPA) xã </w:t>
      </w:r>
      <w:r w:rsidR="007562BA">
        <w:rPr>
          <w:rFonts w:ascii="Times New Roman" w:hAnsi="Times New Roman"/>
          <w:sz w:val="28"/>
          <w:szCs w:val="28"/>
        </w:rPr>
        <w:t>Phú Trạch</w:t>
      </w:r>
      <w:r w:rsidRPr="00E4365F">
        <w:rPr>
          <w:rFonts w:ascii="Times New Roman" w:hAnsi="Times New Roman"/>
          <w:sz w:val="28"/>
          <w:szCs w:val="28"/>
          <w:lang w:val="vi-VN"/>
        </w:rPr>
        <w:t>,</w:t>
      </w:r>
      <w:r w:rsidRPr="00455698">
        <w:rPr>
          <w:rFonts w:ascii="Times New Roman" w:hAnsi="Times New Roman"/>
          <w:i/>
          <w:sz w:val="28"/>
          <w:szCs w:val="28"/>
          <w:lang w:val="vi-VN"/>
        </w:rPr>
        <w:t xml:space="preserve"> </w:t>
      </w:r>
      <w:r w:rsidRPr="00455698">
        <w:rPr>
          <w:rFonts w:ascii="Times New Roman" w:hAnsi="Times New Roman"/>
          <w:sz w:val="28"/>
          <w:szCs w:val="28"/>
          <w:lang w:val="vi-VN"/>
        </w:rPr>
        <w:t>cụ thể như sau:</w:t>
      </w:r>
    </w:p>
    <w:p w14:paraId="7946E3F8" w14:textId="77777777" w:rsidR="00274B4C" w:rsidRPr="00455698" w:rsidRDefault="007438DA" w:rsidP="0074389A">
      <w:pPr>
        <w:pStyle w:val="ListParagraph"/>
        <w:widowControl w:val="0"/>
        <w:spacing w:before="120" w:after="120"/>
        <w:ind w:left="0" w:firstLine="567"/>
        <w:contextualSpacing w:val="0"/>
        <w:jc w:val="both"/>
        <w:rPr>
          <w:b/>
          <w:sz w:val="28"/>
          <w:szCs w:val="28"/>
          <w:lang w:val="vi-VN"/>
        </w:rPr>
      </w:pPr>
      <w:r>
        <w:rPr>
          <w:rFonts w:eastAsia="Calibri"/>
          <w:b/>
          <w:color w:val="000000"/>
          <w:sz w:val="28"/>
          <w:szCs w:val="28"/>
          <w:lang w:val="vi-VN"/>
        </w:rPr>
        <w:t>1</w:t>
      </w:r>
      <w:r w:rsidR="00274B4C" w:rsidRPr="00455698">
        <w:rPr>
          <w:rFonts w:eastAsia="Calibri"/>
          <w:b/>
          <w:color w:val="000000"/>
          <w:sz w:val="28"/>
          <w:szCs w:val="28"/>
          <w:lang w:val="vi-VN"/>
        </w:rPr>
        <w:t>. Nguồn kinh phí:</w:t>
      </w:r>
    </w:p>
    <w:p w14:paraId="7E5BFDD2" w14:textId="60D7A1DC" w:rsidR="009607E2" w:rsidRDefault="00274B4C" w:rsidP="0074389A">
      <w:pPr>
        <w:widowControl w:val="0"/>
        <w:spacing w:before="120" w:after="120" w:line="240" w:lineRule="auto"/>
        <w:ind w:firstLine="567"/>
        <w:jc w:val="both"/>
        <w:rPr>
          <w:rFonts w:ascii="Times New Roman" w:hAnsi="Times New Roman"/>
          <w:color w:val="000000"/>
          <w:sz w:val="28"/>
          <w:szCs w:val="28"/>
          <w:lang w:val="vi-VN"/>
        </w:rPr>
      </w:pPr>
      <w:r w:rsidRPr="009607E2">
        <w:rPr>
          <w:rFonts w:ascii="Times New Roman" w:hAnsi="Times New Roman"/>
          <w:color w:val="000000"/>
          <w:sz w:val="28"/>
          <w:szCs w:val="28"/>
          <w:lang w:val="vi-VN"/>
        </w:rPr>
        <w:t xml:space="preserve">Tổng kinh phí lập kế hoạch tài chính năm 2025: </w:t>
      </w:r>
      <w:r w:rsidR="009607E2" w:rsidRPr="009607E2">
        <w:rPr>
          <w:rFonts w:ascii="Times New Roman" w:hAnsi="Times New Roman"/>
          <w:color w:val="000000"/>
          <w:sz w:val="28"/>
          <w:szCs w:val="28"/>
          <w:lang w:val="vi-VN"/>
        </w:rPr>
        <w:t>146.827.062 đồng</w:t>
      </w:r>
      <w:r w:rsidRPr="009607E2">
        <w:rPr>
          <w:rFonts w:ascii="Times New Roman" w:hAnsi="Times New Roman"/>
          <w:color w:val="000000"/>
          <w:sz w:val="28"/>
          <w:szCs w:val="28"/>
          <w:lang w:val="vi-VN"/>
        </w:rPr>
        <w:t xml:space="preserve">. </w:t>
      </w:r>
    </w:p>
    <w:p w14:paraId="2FA4A3C5" w14:textId="3DABAEC1" w:rsidR="00274B4C" w:rsidRPr="009607E2" w:rsidRDefault="00274B4C" w:rsidP="0074389A">
      <w:pPr>
        <w:widowControl w:val="0"/>
        <w:spacing w:before="120" w:after="120" w:line="240" w:lineRule="auto"/>
        <w:ind w:firstLine="567"/>
        <w:jc w:val="both"/>
        <w:rPr>
          <w:rFonts w:ascii="Times New Roman" w:hAnsi="Times New Roman"/>
          <w:color w:val="000000"/>
          <w:sz w:val="28"/>
          <w:szCs w:val="28"/>
          <w:lang w:val="vi-VN"/>
        </w:rPr>
      </w:pPr>
      <w:r w:rsidRPr="009607E2">
        <w:rPr>
          <w:rFonts w:ascii="Times New Roman" w:hAnsi="Times New Roman"/>
          <w:color w:val="000000"/>
          <w:sz w:val="28"/>
          <w:szCs w:val="28"/>
          <w:lang w:val="vi-VN"/>
        </w:rPr>
        <w:t>Trong đó:</w:t>
      </w:r>
    </w:p>
    <w:p w14:paraId="060188A6" w14:textId="77777777" w:rsidR="00186D29" w:rsidRPr="00186D29" w:rsidRDefault="00186D29" w:rsidP="0074389A">
      <w:pPr>
        <w:widowControl w:val="0"/>
        <w:spacing w:before="120" w:after="120" w:line="240" w:lineRule="auto"/>
        <w:ind w:firstLine="567"/>
        <w:jc w:val="both"/>
        <w:rPr>
          <w:rFonts w:ascii="Times New Roman" w:hAnsi="Times New Roman" w:cs="Times New Roman"/>
          <w:color w:val="000000"/>
          <w:sz w:val="28"/>
          <w:szCs w:val="28"/>
        </w:rPr>
      </w:pPr>
      <w:r w:rsidRPr="00186D29">
        <w:rPr>
          <w:rFonts w:ascii="Times New Roman" w:hAnsi="Times New Roman" w:cs="Times New Roman"/>
          <w:color w:val="000000"/>
          <w:sz w:val="28"/>
          <w:szCs w:val="28"/>
        </w:rPr>
        <w:t>+ Kinh phí năm 2023:</w:t>
      </w:r>
      <w:r w:rsidRPr="00186D29">
        <w:rPr>
          <w:rFonts w:ascii="Times New Roman" w:hAnsi="Times New Roman" w:cs="Times New Roman"/>
          <w:color w:val="000000"/>
          <w:sz w:val="28"/>
          <w:szCs w:val="28"/>
        </w:rPr>
        <w:tab/>
        <w:t>35.707.450 đồng</w:t>
      </w:r>
    </w:p>
    <w:p w14:paraId="03E403BA" w14:textId="77777777" w:rsidR="00186D29" w:rsidRPr="00186D29" w:rsidRDefault="00186D29" w:rsidP="0074389A">
      <w:pPr>
        <w:widowControl w:val="0"/>
        <w:spacing w:before="120" w:after="120" w:line="240" w:lineRule="auto"/>
        <w:ind w:firstLine="567"/>
        <w:jc w:val="both"/>
        <w:rPr>
          <w:rFonts w:ascii="Times New Roman" w:hAnsi="Times New Roman" w:cs="Times New Roman"/>
          <w:color w:val="000000"/>
          <w:sz w:val="28"/>
          <w:szCs w:val="28"/>
          <w:lang w:val="vi-VN"/>
        </w:rPr>
      </w:pPr>
      <w:r w:rsidRPr="00186D29">
        <w:rPr>
          <w:rFonts w:ascii="Times New Roman" w:hAnsi="Times New Roman" w:cs="Times New Roman"/>
          <w:color w:val="000000"/>
          <w:sz w:val="28"/>
          <w:szCs w:val="28"/>
        </w:rPr>
        <w:t xml:space="preserve">+ Kinh phí năm 2024:  </w:t>
      </w:r>
      <w:r w:rsidRPr="00186D29">
        <w:rPr>
          <w:rFonts w:ascii="Times New Roman" w:hAnsi="Times New Roman" w:cs="Times New Roman"/>
          <w:color w:val="000000"/>
          <w:sz w:val="28"/>
          <w:szCs w:val="28"/>
          <w:lang w:val="vi-VN"/>
        </w:rPr>
        <w:tab/>
      </w:r>
      <w:r w:rsidRPr="00186D29">
        <w:rPr>
          <w:rFonts w:ascii="Times New Roman" w:hAnsi="Times New Roman" w:cs="Times New Roman"/>
          <w:color w:val="000000"/>
          <w:sz w:val="28"/>
          <w:szCs w:val="28"/>
        </w:rPr>
        <w:t>46.252.756 đồng</w:t>
      </w:r>
    </w:p>
    <w:p w14:paraId="5D6FAB9E" w14:textId="77777777" w:rsidR="00186D29" w:rsidRPr="00186D29" w:rsidRDefault="00186D29" w:rsidP="0074389A">
      <w:pPr>
        <w:widowControl w:val="0"/>
        <w:spacing w:before="120" w:after="120" w:line="240" w:lineRule="auto"/>
        <w:ind w:firstLine="567"/>
        <w:jc w:val="both"/>
        <w:rPr>
          <w:rFonts w:ascii="Times New Roman" w:hAnsi="Times New Roman" w:cs="Times New Roman"/>
          <w:color w:val="000000"/>
          <w:sz w:val="28"/>
          <w:szCs w:val="28"/>
        </w:rPr>
      </w:pPr>
      <w:r w:rsidRPr="00186D29">
        <w:rPr>
          <w:rFonts w:ascii="Times New Roman" w:hAnsi="Times New Roman" w:cs="Times New Roman"/>
          <w:color w:val="000000"/>
          <w:sz w:val="28"/>
          <w:szCs w:val="28"/>
        </w:rPr>
        <w:t xml:space="preserve">+ Kinh phí năm 2025: </w:t>
      </w:r>
      <w:r w:rsidRPr="00186D29">
        <w:rPr>
          <w:rFonts w:ascii="Times New Roman" w:hAnsi="Times New Roman" w:cs="Times New Roman"/>
          <w:color w:val="000000"/>
          <w:sz w:val="28"/>
          <w:szCs w:val="28"/>
          <w:lang w:val="vi-VN"/>
        </w:rPr>
        <w:t xml:space="preserve">       </w:t>
      </w:r>
      <w:r w:rsidRPr="00186D29">
        <w:rPr>
          <w:rFonts w:ascii="Times New Roman" w:hAnsi="Times New Roman" w:cs="Times New Roman"/>
          <w:color w:val="000000"/>
          <w:sz w:val="28"/>
          <w:szCs w:val="28"/>
        </w:rPr>
        <w:t>64.866.856 đồng</w:t>
      </w:r>
    </w:p>
    <w:p w14:paraId="0CDD54ED" w14:textId="7665F1B8" w:rsidR="00274B4C" w:rsidRPr="00E4365F" w:rsidRDefault="00274B4C" w:rsidP="0074389A">
      <w:pPr>
        <w:widowControl w:val="0"/>
        <w:spacing w:before="120" w:after="120" w:line="240" w:lineRule="auto"/>
        <w:ind w:firstLine="567"/>
        <w:jc w:val="both"/>
        <w:rPr>
          <w:rFonts w:ascii="Times New Roman" w:hAnsi="Times New Roman"/>
          <w:color w:val="000000"/>
          <w:sz w:val="28"/>
          <w:szCs w:val="28"/>
          <w:lang w:val="it-IT"/>
        </w:rPr>
      </w:pPr>
      <w:r w:rsidRPr="00E4365F">
        <w:rPr>
          <w:rFonts w:ascii="Times New Roman" w:hAnsi="Times New Roman"/>
          <w:b/>
          <w:bCs/>
          <w:color w:val="000000"/>
          <w:sz w:val="28"/>
          <w:szCs w:val="28"/>
          <w:shd w:val="clear" w:color="auto" w:fill="FFFFFF"/>
          <w:lang w:val="it-IT"/>
        </w:rPr>
        <w:t xml:space="preserve">2. Kế hoạch tài chính: </w:t>
      </w:r>
      <w:r w:rsidR="003F3AD5">
        <w:rPr>
          <w:rFonts w:ascii="Times New Roman" w:hAnsi="Times New Roman"/>
          <w:color w:val="000000"/>
          <w:sz w:val="28"/>
          <w:szCs w:val="28"/>
          <w:lang w:val="vi-VN"/>
        </w:rPr>
        <w:t>K</w:t>
      </w:r>
      <w:r w:rsidRPr="00E4365F">
        <w:rPr>
          <w:rFonts w:ascii="Times New Roman" w:hAnsi="Times New Roman"/>
          <w:color w:val="000000"/>
          <w:sz w:val="28"/>
          <w:szCs w:val="28"/>
          <w:lang w:val="vi-VN"/>
        </w:rPr>
        <w:t xml:space="preserve">inh phí đưa vào xây dựng kế hoạch tài chính chi trả năm 2025: </w:t>
      </w:r>
      <w:r w:rsidR="009607E2" w:rsidRPr="009607E2">
        <w:rPr>
          <w:rFonts w:ascii="Times New Roman" w:hAnsi="Times New Roman"/>
          <w:color w:val="000000"/>
          <w:sz w:val="28"/>
          <w:szCs w:val="28"/>
          <w:lang w:val="vi-VN"/>
        </w:rPr>
        <w:t>146.827.062 đồng</w:t>
      </w:r>
      <w:r w:rsidRPr="00E4365F">
        <w:rPr>
          <w:rFonts w:ascii="Times New Roman" w:hAnsi="Times New Roman"/>
          <w:color w:val="000000"/>
          <w:sz w:val="28"/>
          <w:szCs w:val="28"/>
          <w:lang w:val="it-IT"/>
        </w:rPr>
        <w:t>, gồm các nội dung như sau:</w:t>
      </w:r>
    </w:p>
    <w:p w14:paraId="48ABE8FA" w14:textId="77777777" w:rsidR="0074389A" w:rsidRDefault="00274B4C" w:rsidP="0074389A">
      <w:pPr>
        <w:widowControl w:val="0"/>
        <w:spacing w:before="120" w:after="120" w:line="240" w:lineRule="auto"/>
        <w:ind w:firstLine="567"/>
        <w:jc w:val="center"/>
        <w:rPr>
          <w:rFonts w:ascii="Times New Roman" w:hAnsi="Times New Roman"/>
          <w:bCs/>
          <w:i/>
          <w:color w:val="000000"/>
          <w:sz w:val="28"/>
          <w:szCs w:val="28"/>
          <w:shd w:val="clear" w:color="auto" w:fill="FFFFFF"/>
          <w:lang w:val="it-IT"/>
        </w:rPr>
      </w:pPr>
      <w:r w:rsidRPr="006762E2">
        <w:rPr>
          <w:rFonts w:ascii="Times New Roman" w:hAnsi="Times New Roman"/>
          <w:bCs/>
          <w:i/>
          <w:color w:val="000000"/>
          <w:sz w:val="28"/>
          <w:szCs w:val="28"/>
          <w:shd w:val="clear" w:color="auto" w:fill="FFFFFF"/>
          <w:lang w:val="it-IT"/>
        </w:rPr>
        <w:t>(Chi tiết có phụ lục kèm theo)</w:t>
      </w:r>
    </w:p>
    <w:p w14:paraId="0E56BB90" w14:textId="1A1592C2" w:rsidR="00D93F63" w:rsidRPr="00D93F63" w:rsidRDefault="00D93F63" w:rsidP="0017245E">
      <w:pPr>
        <w:widowControl w:val="0"/>
        <w:spacing w:before="120" w:after="120" w:line="240" w:lineRule="auto"/>
        <w:ind w:firstLine="567"/>
        <w:jc w:val="both"/>
        <w:rPr>
          <w:rFonts w:ascii="Times New Roman" w:hAnsi="Times New Roman"/>
          <w:sz w:val="28"/>
          <w:szCs w:val="28"/>
          <w:bdr w:val="none" w:sz="0" w:space="0" w:color="auto" w:frame="1"/>
        </w:rPr>
      </w:pPr>
      <w:r w:rsidRPr="00D93F63">
        <w:rPr>
          <w:rFonts w:ascii="Times New Roman" w:hAnsi="Times New Roman"/>
          <w:b/>
          <w:sz w:val="28"/>
          <w:szCs w:val="28"/>
          <w:bdr w:val="none" w:sz="0" w:space="0" w:color="auto" w:frame="1"/>
        </w:rPr>
        <w:t>Điều 2.</w:t>
      </w:r>
      <w:r w:rsidRPr="00D93F63">
        <w:rPr>
          <w:rFonts w:ascii="Times New Roman" w:hAnsi="Times New Roman"/>
          <w:sz w:val="28"/>
          <w:szCs w:val="28"/>
          <w:bdr w:val="none" w:sz="0" w:space="0" w:color="auto" w:frame="1"/>
        </w:rPr>
        <w:t xml:space="preserve"> Hội đồng nhân dân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rPr>
        <w:t xml:space="preserve"> g</w:t>
      </w:r>
      <w:r w:rsidRPr="00D93F63">
        <w:rPr>
          <w:rFonts w:ascii="Times New Roman" w:hAnsi="Times New Roman"/>
          <w:sz w:val="28"/>
          <w:szCs w:val="28"/>
          <w:bdr w:val="none" w:sz="0" w:space="0" w:color="auto" w:frame="1"/>
          <w:lang w:val="vi-VN"/>
        </w:rPr>
        <w:t>iao</w:t>
      </w:r>
      <w:r w:rsidRPr="00D93F63">
        <w:rPr>
          <w:rStyle w:val="apple-converted-space"/>
          <w:rFonts w:ascii="Times New Roman" w:hAnsi="Times New Roman"/>
          <w:sz w:val="28"/>
          <w:szCs w:val="28"/>
          <w:bdr w:val="none" w:sz="0" w:space="0" w:color="auto" w:frame="1"/>
          <w:lang w:val="vi-VN"/>
        </w:rPr>
        <w:t> </w:t>
      </w:r>
      <w:r w:rsidRPr="00D93F63">
        <w:rPr>
          <w:rFonts w:ascii="Times New Roman" w:hAnsi="Times New Roman"/>
          <w:sz w:val="28"/>
          <w:szCs w:val="28"/>
        </w:rPr>
        <w:t>Ủy ban nhân dân</w:t>
      </w:r>
      <w:r w:rsidRPr="00D93F63">
        <w:rPr>
          <w:rFonts w:ascii="Times New Roman" w:hAnsi="Times New Roman"/>
          <w:sz w:val="28"/>
          <w:szCs w:val="28"/>
          <w:bdr w:val="none" w:sz="0" w:space="0" w:color="auto" w:frame="1"/>
          <w:lang w:val="vi-VN"/>
        </w:rPr>
        <w:t xml:space="preserve"> </w:t>
      </w:r>
      <w:r w:rsidR="001B0B83">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w:t>
      </w:r>
      <w:r w:rsidRPr="00D93F63">
        <w:rPr>
          <w:rFonts w:ascii="Times New Roman" w:hAnsi="Times New Roman"/>
          <w:sz w:val="28"/>
          <w:szCs w:val="28"/>
          <w:bdr w:val="none" w:sz="0" w:space="0" w:color="auto" w:frame="1"/>
        </w:rPr>
        <w:t xml:space="preserve">tổ chức triển khai thực hiện Nghị quyết này theo đúng quy định của pháp luật. Giao </w:t>
      </w:r>
      <w:r w:rsidRPr="00D93F63">
        <w:rPr>
          <w:rFonts w:ascii="Times New Roman" w:hAnsi="Times New Roman"/>
          <w:sz w:val="28"/>
          <w:szCs w:val="28"/>
          <w:bdr w:val="none" w:sz="0" w:space="0" w:color="auto" w:frame="1"/>
          <w:lang w:val="vi-VN"/>
        </w:rPr>
        <w:t xml:space="preserve">Thường trực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các </w:t>
      </w:r>
      <w:r w:rsidRPr="00D93F63">
        <w:rPr>
          <w:rFonts w:ascii="Times New Roman" w:hAnsi="Times New Roman"/>
          <w:sz w:val="28"/>
          <w:szCs w:val="28"/>
          <w:bdr w:val="none" w:sz="0" w:space="0" w:color="auto" w:frame="1"/>
        </w:rPr>
        <w:t>B</w:t>
      </w:r>
      <w:r w:rsidRPr="00D93F63">
        <w:rPr>
          <w:rFonts w:ascii="Times New Roman" w:hAnsi="Times New Roman"/>
          <w:sz w:val="28"/>
          <w:szCs w:val="28"/>
          <w:bdr w:val="none" w:sz="0" w:space="0" w:color="auto" w:frame="1"/>
          <w:lang w:val="vi-VN"/>
        </w:rPr>
        <w:t xml:space="preserve">an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rPr>
        <w:t xml:space="preserve">, các Tổ đại biểu </w:t>
      </w:r>
      <w:r w:rsidRPr="00D93F63">
        <w:rPr>
          <w:rFonts w:ascii="Times New Roman" w:hAnsi="Times New Roman"/>
          <w:sz w:val="28"/>
          <w:szCs w:val="28"/>
          <w:bdr w:val="none" w:sz="0" w:space="0" w:color="auto" w:frame="1"/>
          <w:lang w:val="vi-VN"/>
        </w:rPr>
        <w:t xml:space="preserve">và các đại </w:t>
      </w:r>
      <w:r w:rsidRPr="00D93F63">
        <w:rPr>
          <w:rFonts w:ascii="Times New Roman" w:hAnsi="Times New Roman"/>
          <w:sz w:val="28"/>
          <w:szCs w:val="28"/>
          <w:bdr w:val="none" w:sz="0" w:space="0" w:color="auto" w:frame="1"/>
          <w:lang w:val="vi-VN"/>
        </w:rPr>
        <w:lastRenderedPageBreak/>
        <w:t xml:space="preserve">biểu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w:t>
      </w:r>
      <w:r w:rsidRPr="00D93F63">
        <w:rPr>
          <w:rFonts w:ascii="Times New Roman" w:hAnsi="Times New Roman"/>
          <w:sz w:val="28"/>
          <w:szCs w:val="28"/>
          <w:bdr w:val="none" w:sz="0" w:space="0" w:color="auto" w:frame="1"/>
        </w:rPr>
        <w:t xml:space="preserve">trong phạm vi, nhiệm vụ, quyền hạn của mình kiểm tra, </w:t>
      </w:r>
      <w:r w:rsidRPr="00D93F63">
        <w:rPr>
          <w:rFonts w:ascii="Times New Roman" w:hAnsi="Times New Roman"/>
          <w:sz w:val="28"/>
          <w:szCs w:val="28"/>
          <w:bdr w:val="none" w:sz="0" w:space="0" w:color="auto" w:frame="1"/>
          <w:lang w:val="vi-VN"/>
        </w:rPr>
        <w:t>giám sát việc thực hiện Nghị quyết này.</w:t>
      </w:r>
    </w:p>
    <w:p w14:paraId="3066337E" w14:textId="51A824BD" w:rsidR="00D93F63" w:rsidRPr="00D93F63" w:rsidRDefault="00D93F63" w:rsidP="0074389A">
      <w:pPr>
        <w:widowControl w:val="0"/>
        <w:spacing w:before="120" w:after="120" w:line="240" w:lineRule="auto"/>
        <w:ind w:firstLine="567"/>
        <w:jc w:val="both"/>
        <w:rPr>
          <w:rFonts w:ascii="Times New Roman" w:hAnsi="Times New Roman"/>
          <w:spacing w:val="-2"/>
          <w:sz w:val="28"/>
          <w:szCs w:val="28"/>
          <w:lang w:val="pt-BR"/>
        </w:rPr>
      </w:pPr>
      <w:r w:rsidRPr="00D93F63">
        <w:rPr>
          <w:rFonts w:ascii="Times New Roman" w:hAnsi="Times New Roman"/>
          <w:b/>
          <w:sz w:val="28"/>
          <w:szCs w:val="28"/>
          <w:lang w:val="it-IT"/>
        </w:rPr>
        <w:t xml:space="preserve">Điều 3. </w:t>
      </w:r>
      <w:r w:rsidRPr="00D93F63">
        <w:rPr>
          <w:rFonts w:ascii="Times New Roman" w:hAnsi="Times New Roman"/>
          <w:spacing w:val="-2"/>
          <w:sz w:val="28"/>
          <w:szCs w:val="28"/>
          <w:lang w:val="pt-BR"/>
        </w:rPr>
        <w:t xml:space="preserve">Nghị quyết này đã được Hội đồng nhân dân </w:t>
      </w:r>
      <w:r>
        <w:rPr>
          <w:rFonts w:ascii="Times New Roman" w:hAnsi="Times New Roman"/>
          <w:spacing w:val="-2"/>
          <w:sz w:val="28"/>
          <w:szCs w:val="28"/>
          <w:lang w:val="pt-BR"/>
        </w:rPr>
        <w:t>xã</w:t>
      </w:r>
      <w:r>
        <w:rPr>
          <w:rFonts w:ascii="Times New Roman" w:hAnsi="Times New Roman"/>
          <w:spacing w:val="-2"/>
          <w:sz w:val="28"/>
          <w:szCs w:val="28"/>
          <w:lang w:val="vi-VN"/>
        </w:rPr>
        <w:t xml:space="preserve"> Phú Trạch </w:t>
      </w:r>
      <w:r w:rsidRPr="00D93F63">
        <w:rPr>
          <w:rFonts w:ascii="Times New Roman" w:hAnsi="Times New Roman"/>
          <w:spacing w:val="-2"/>
          <w:sz w:val="28"/>
          <w:szCs w:val="28"/>
          <w:lang w:val="pt-BR"/>
        </w:rPr>
        <w:t xml:space="preserve">khóa </w:t>
      </w:r>
      <w:r>
        <w:rPr>
          <w:rFonts w:ascii="Times New Roman" w:hAnsi="Times New Roman"/>
          <w:spacing w:val="-2"/>
          <w:sz w:val="28"/>
          <w:szCs w:val="28"/>
          <w:lang w:val="pt-BR"/>
        </w:rPr>
        <w:t>I</w:t>
      </w:r>
      <w:r w:rsidRPr="00D93F63">
        <w:rPr>
          <w:rFonts w:ascii="Times New Roman" w:hAnsi="Times New Roman"/>
          <w:spacing w:val="-2"/>
          <w:sz w:val="28"/>
          <w:szCs w:val="28"/>
          <w:lang w:val="pt-BR"/>
        </w:rPr>
        <w:t>,</w:t>
      </w:r>
      <w:r>
        <w:rPr>
          <w:rFonts w:ascii="Times New Roman" w:hAnsi="Times New Roman"/>
          <w:spacing w:val="-2"/>
          <w:sz w:val="28"/>
          <w:szCs w:val="28"/>
          <w:lang w:val="vi-VN"/>
        </w:rPr>
        <w:t xml:space="preserve"> nhiệm kỳ </w:t>
      </w:r>
      <w:r w:rsidR="001D182F">
        <w:rPr>
          <w:rFonts w:ascii="Times New Roman" w:hAnsi="Times New Roman"/>
          <w:spacing w:val="-2"/>
          <w:sz w:val="28"/>
          <w:szCs w:val="28"/>
          <w:lang w:val="vi-VN"/>
        </w:rPr>
        <w:t>2021-2026</w:t>
      </w:r>
      <w:r w:rsidRPr="00D93F63">
        <w:rPr>
          <w:rFonts w:ascii="Times New Roman" w:hAnsi="Times New Roman"/>
          <w:spacing w:val="-2"/>
          <w:sz w:val="28"/>
          <w:szCs w:val="28"/>
          <w:lang w:val="pt-BR"/>
        </w:rPr>
        <w:t xml:space="preserve"> kỳ họp thứ </w:t>
      </w:r>
      <w:r w:rsidR="001D182F">
        <w:rPr>
          <w:rFonts w:ascii="Times New Roman" w:hAnsi="Times New Roman"/>
          <w:spacing w:val="-2"/>
          <w:sz w:val="28"/>
          <w:szCs w:val="28"/>
          <w:lang w:val="pt-BR"/>
        </w:rPr>
        <w:t>4</w:t>
      </w:r>
      <w:r w:rsidRPr="00D93F63">
        <w:rPr>
          <w:rFonts w:ascii="Times New Roman" w:hAnsi="Times New Roman"/>
          <w:spacing w:val="-2"/>
          <w:sz w:val="28"/>
          <w:szCs w:val="28"/>
          <w:lang w:val="pt-BR"/>
        </w:rPr>
        <w:t xml:space="preserve"> (Kỳ họp </w:t>
      </w:r>
      <w:r w:rsidR="001D182F">
        <w:rPr>
          <w:rFonts w:ascii="Times New Roman" w:hAnsi="Times New Roman"/>
          <w:spacing w:val="-2"/>
          <w:sz w:val="28"/>
          <w:szCs w:val="28"/>
          <w:lang w:val="pt-BR"/>
        </w:rPr>
        <w:t>cuối</w:t>
      </w:r>
      <w:r w:rsidR="001D182F">
        <w:rPr>
          <w:rFonts w:ascii="Times New Roman" w:hAnsi="Times New Roman"/>
          <w:spacing w:val="-2"/>
          <w:sz w:val="28"/>
          <w:szCs w:val="28"/>
          <w:lang w:val="vi-VN"/>
        </w:rPr>
        <w:t xml:space="preserve"> năm</w:t>
      </w:r>
      <w:r w:rsidRPr="00D93F63">
        <w:rPr>
          <w:rFonts w:ascii="Times New Roman" w:hAnsi="Times New Roman"/>
          <w:spacing w:val="-2"/>
          <w:sz w:val="28"/>
          <w:szCs w:val="28"/>
          <w:lang w:val="pt-BR"/>
        </w:rPr>
        <w:t>) thông qua ngày</w:t>
      </w:r>
      <w:r w:rsidR="0074389A">
        <w:rPr>
          <w:rFonts w:ascii="Times New Roman" w:hAnsi="Times New Roman"/>
          <w:spacing w:val="-2"/>
          <w:sz w:val="28"/>
          <w:szCs w:val="28"/>
          <w:lang w:val="pt-BR"/>
        </w:rPr>
        <w:t xml:space="preserve"> 25</w:t>
      </w:r>
      <w:r w:rsidRPr="00D93F63">
        <w:rPr>
          <w:rFonts w:ascii="Times New Roman" w:hAnsi="Times New Roman"/>
          <w:spacing w:val="-2"/>
          <w:sz w:val="28"/>
          <w:szCs w:val="28"/>
          <w:lang w:val="pt-BR"/>
        </w:rPr>
        <w:t xml:space="preserve"> tháng </w:t>
      </w:r>
      <w:r w:rsidR="0074389A">
        <w:rPr>
          <w:rFonts w:ascii="Times New Roman" w:hAnsi="Times New Roman"/>
          <w:spacing w:val="-2"/>
          <w:sz w:val="28"/>
          <w:szCs w:val="28"/>
          <w:lang w:val="pt-BR"/>
        </w:rPr>
        <w:t>12</w:t>
      </w:r>
      <w:r w:rsidRPr="00D93F63">
        <w:rPr>
          <w:rFonts w:ascii="Times New Roman" w:hAnsi="Times New Roman"/>
          <w:spacing w:val="-2"/>
          <w:sz w:val="28"/>
          <w:szCs w:val="28"/>
          <w:lang w:val="pt-BR"/>
        </w:rPr>
        <w:t xml:space="preserve">   năm </w:t>
      </w:r>
      <w:r w:rsidR="001D182F">
        <w:rPr>
          <w:rFonts w:ascii="Times New Roman" w:hAnsi="Times New Roman"/>
          <w:spacing w:val="-2"/>
          <w:sz w:val="28"/>
          <w:szCs w:val="28"/>
          <w:lang w:val="pt-BR"/>
        </w:rPr>
        <w:t>2025</w:t>
      </w:r>
      <w:r w:rsidRPr="00D93F63">
        <w:rPr>
          <w:rFonts w:ascii="Times New Roman" w:hAnsi="Times New Roman"/>
          <w:spacing w:val="-2"/>
          <w:sz w:val="28"/>
          <w:szCs w:val="28"/>
          <w:lang w:val="pt-BR"/>
        </w:rPr>
        <w:t xml:space="preserve"> và có hiệu lực kể từ ngày ký ban hành./.</w:t>
      </w:r>
    </w:p>
    <w:tbl>
      <w:tblPr>
        <w:tblW w:w="5307" w:type="pct"/>
        <w:tblInd w:w="-108" w:type="dxa"/>
        <w:tblLook w:val="01E0" w:firstRow="1" w:lastRow="1" w:firstColumn="1" w:lastColumn="1" w:noHBand="0" w:noVBand="0"/>
      </w:tblPr>
      <w:tblGrid>
        <w:gridCol w:w="4785"/>
        <w:gridCol w:w="4843"/>
      </w:tblGrid>
      <w:tr w:rsidR="00453FB2" w:rsidRPr="00453FB2" w14:paraId="25E0F84D" w14:textId="77777777" w:rsidTr="007616C0">
        <w:trPr>
          <w:trHeight w:val="635"/>
        </w:trPr>
        <w:tc>
          <w:tcPr>
            <w:tcW w:w="2485" w:type="pct"/>
          </w:tcPr>
          <w:p w14:paraId="75F60E9B" w14:textId="77777777" w:rsidR="00453FB2" w:rsidRPr="00453FB2" w:rsidRDefault="00453FB2" w:rsidP="00DF5ED4">
            <w:pPr>
              <w:spacing w:after="0" w:line="240" w:lineRule="auto"/>
              <w:contextualSpacing/>
              <w:rPr>
                <w:rFonts w:ascii="Times New Roman" w:hAnsi="Times New Roman" w:cs="Times New Roman"/>
                <w:b/>
                <w:sz w:val="24"/>
                <w:szCs w:val="28"/>
              </w:rPr>
            </w:pPr>
            <w:r w:rsidRPr="00453FB2">
              <w:rPr>
                <w:rFonts w:ascii="Times New Roman" w:hAnsi="Times New Roman" w:cs="Times New Roman"/>
                <w:spacing w:val="-2"/>
                <w:lang w:val="pt-BR"/>
              </w:rPr>
              <w:br w:type="page"/>
            </w:r>
            <w:r w:rsidRPr="00453FB2">
              <w:rPr>
                <w:rFonts w:ascii="Times New Roman" w:hAnsi="Times New Roman" w:cs="Times New Roman"/>
                <w:b/>
                <w:i/>
                <w:sz w:val="24"/>
                <w:szCs w:val="28"/>
              </w:rPr>
              <w:t xml:space="preserve">Nơi nhận:                                                                                             </w:t>
            </w:r>
          </w:p>
          <w:p w14:paraId="7B9B56CD"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7862645E" wp14:editId="71B16D45">
                      <wp:simplePos x="0" y="0"/>
                      <wp:positionH relativeFrom="column">
                        <wp:posOffset>1983105</wp:posOffset>
                      </wp:positionH>
                      <wp:positionV relativeFrom="paragraph">
                        <wp:posOffset>30480</wp:posOffset>
                      </wp:positionV>
                      <wp:extent cx="0" cy="457835"/>
                      <wp:effectExtent l="9525" t="11430" r="952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EF537"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15pt,2.4pt" to="156.1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"/>
                  </w:pict>
                </mc:Fallback>
              </mc:AlternateContent>
            </w:r>
            <w:r w:rsidRPr="00453FB2">
              <w:rPr>
                <w:rFonts w:ascii="Times New Roman" w:hAnsi="Times New Roman" w:cs="Times New Roman"/>
              </w:rPr>
              <w:t>- TT HĐND tỉnh Quảng Trị;</w:t>
            </w:r>
          </w:p>
          <w:p w14:paraId="115DF87A"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rPr>
              <w:t xml:space="preserve">- </w:t>
            </w:r>
            <w:r w:rsidRPr="00455698">
              <w:rPr>
                <w:rFonts w:ascii="Times New Roman" w:hAnsi="Times New Roman"/>
                <w:szCs w:val="28"/>
                <w:lang w:val="it-IT"/>
              </w:rPr>
              <w:t>Sở Nông nghiệp và Môi trường</w:t>
            </w:r>
            <w:r w:rsidR="007438DA">
              <w:rPr>
                <w:rFonts w:ascii="Times New Roman" w:hAnsi="Times New Roman" w:cs="Times New Roman"/>
              </w:rPr>
              <w:t xml:space="preserve">;     </w:t>
            </w:r>
            <w:r w:rsidRPr="00453FB2">
              <w:rPr>
                <w:rFonts w:ascii="Times New Roman" w:hAnsi="Times New Roman" w:cs="Times New Roman"/>
                <w:i/>
              </w:rPr>
              <w:t xml:space="preserve">(Để b/c)                                                          </w:t>
            </w:r>
          </w:p>
          <w:p w14:paraId="5D12197D"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rPr>
              <w:t xml:space="preserve">- Sở Tài chính;    </w:t>
            </w:r>
            <w:r w:rsidRPr="00453FB2">
              <w:rPr>
                <w:rFonts w:ascii="Times New Roman" w:hAnsi="Times New Roman" w:cs="Times New Roman"/>
                <w:i/>
              </w:rPr>
              <w:t xml:space="preserve">                                                        </w:t>
            </w:r>
          </w:p>
          <w:p w14:paraId="1A68C0F4"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rPr>
              <w:t xml:space="preserve">- Ban Thường vụ xã;                                                                         </w:t>
            </w:r>
          </w:p>
          <w:p w14:paraId="3FBF23BD"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rPr>
              <w:t>- Thường trực HĐND xã;</w:t>
            </w:r>
          </w:p>
          <w:p w14:paraId="22CACDFF"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rPr>
              <w:t>- Các đại biểu HĐND xã;</w:t>
            </w:r>
          </w:p>
          <w:p w14:paraId="594D7C4A"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rPr>
              <w:t xml:space="preserve">- </w:t>
            </w:r>
            <w:r>
              <w:rPr>
                <w:rFonts w:ascii="Times New Roman" w:hAnsi="Times New Roman" w:cs="Times New Roman"/>
              </w:rPr>
              <w:t>CT, các PCT UBND xã</w:t>
            </w:r>
            <w:r w:rsidRPr="00453FB2">
              <w:rPr>
                <w:rFonts w:ascii="Times New Roman" w:hAnsi="Times New Roman" w:cs="Times New Roman"/>
              </w:rPr>
              <w:t>;</w:t>
            </w:r>
          </w:p>
          <w:p w14:paraId="0CA5F5C2" w14:textId="77777777" w:rsidR="00453FB2" w:rsidRPr="00453FB2" w:rsidRDefault="00453FB2" w:rsidP="00DF5ED4">
            <w:pPr>
              <w:spacing w:after="0" w:line="240" w:lineRule="auto"/>
              <w:contextualSpacing/>
              <w:rPr>
                <w:rFonts w:ascii="Times New Roman" w:hAnsi="Times New Roman" w:cs="Times New Roman"/>
              </w:rPr>
            </w:pPr>
            <w:r w:rsidRPr="00453FB2">
              <w:rPr>
                <w:rFonts w:ascii="Times New Roman" w:hAnsi="Times New Roman" w:cs="Times New Roman"/>
              </w:rPr>
              <w:t>- Các phòng, ban, đơn vị cấp xã;</w:t>
            </w:r>
          </w:p>
          <w:p w14:paraId="55D1C2E8" w14:textId="77777777" w:rsidR="00453FB2" w:rsidRPr="00453FB2" w:rsidRDefault="00453FB2" w:rsidP="00DF5ED4">
            <w:pPr>
              <w:spacing w:after="0" w:line="240" w:lineRule="auto"/>
              <w:contextualSpacing/>
              <w:rPr>
                <w:rFonts w:ascii="Times New Roman" w:hAnsi="Times New Roman" w:cs="Times New Roman"/>
                <w:sz w:val="20"/>
                <w:szCs w:val="20"/>
              </w:rPr>
            </w:pPr>
            <w:r w:rsidRPr="00453FB2">
              <w:rPr>
                <w:rFonts w:ascii="Times New Roman" w:hAnsi="Times New Roman" w:cs="Times New Roman"/>
              </w:rPr>
              <w:t>- Lưu: VT, KT.</w:t>
            </w:r>
          </w:p>
        </w:tc>
        <w:tc>
          <w:tcPr>
            <w:tcW w:w="2515" w:type="pct"/>
          </w:tcPr>
          <w:p w14:paraId="6B2F174B" w14:textId="77777777" w:rsidR="00453FB2" w:rsidRPr="007438DA" w:rsidRDefault="00453FB2" w:rsidP="00DF5ED4">
            <w:pPr>
              <w:spacing w:after="0" w:line="240" w:lineRule="auto"/>
              <w:contextualSpacing/>
              <w:jc w:val="center"/>
              <w:rPr>
                <w:rFonts w:ascii="Times New Roman" w:hAnsi="Times New Roman" w:cs="Times New Roman"/>
                <w:sz w:val="28"/>
                <w:szCs w:val="28"/>
              </w:rPr>
            </w:pPr>
            <w:r w:rsidRPr="007438DA">
              <w:rPr>
                <w:rFonts w:ascii="Times New Roman" w:hAnsi="Times New Roman" w:cs="Times New Roman"/>
                <w:b/>
                <w:bCs/>
                <w:sz w:val="28"/>
                <w:szCs w:val="28"/>
              </w:rPr>
              <w:t>CHỦ TỊCH</w:t>
            </w:r>
          </w:p>
          <w:p w14:paraId="089D905C" w14:textId="77777777" w:rsidR="00453FB2" w:rsidRPr="007438DA" w:rsidRDefault="00453FB2" w:rsidP="00DF5ED4">
            <w:pPr>
              <w:spacing w:after="0" w:line="240" w:lineRule="auto"/>
              <w:contextualSpacing/>
              <w:jc w:val="center"/>
              <w:rPr>
                <w:rFonts w:ascii="Times New Roman" w:hAnsi="Times New Roman" w:cs="Times New Roman"/>
                <w:sz w:val="28"/>
                <w:szCs w:val="28"/>
              </w:rPr>
            </w:pPr>
          </w:p>
          <w:p w14:paraId="1FB7D37E" w14:textId="77777777" w:rsidR="00453FB2" w:rsidRPr="007438DA" w:rsidRDefault="00453FB2" w:rsidP="00DF5ED4">
            <w:pPr>
              <w:spacing w:after="0" w:line="240" w:lineRule="auto"/>
              <w:contextualSpacing/>
              <w:jc w:val="center"/>
              <w:rPr>
                <w:rFonts w:ascii="Times New Roman" w:hAnsi="Times New Roman" w:cs="Times New Roman"/>
                <w:sz w:val="28"/>
                <w:szCs w:val="28"/>
              </w:rPr>
            </w:pPr>
          </w:p>
          <w:p w14:paraId="6A3959D8" w14:textId="77777777" w:rsidR="00453FB2" w:rsidRPr="007438DA" w:rsidRDefault="00453FB2" w:rsidP="00DF5ED4">
            <w:pPr>
              <w:spacing w:after="0" w:line="240" w:lineRule="auto"/>
              <w:contextualSpacing/>
              <w:jc w:val="center"/>
              <w:rPr>
                <w:rFonts w:ascii="Times New Roman" w:hAnsi="Times New Roman" w:cs="Times New Roman"/>
                <w:sz w:val="28"/>
                <w:szCs w:val="28"/>
              </w:rPr>
            </w:pPr>
          </w:p>
          <w:p w14:paraId="3538A1D7" w14:textId="77777777" w:rsidR="00453FB2" w:rsidRPr="007438DA" w:rsidRDefault="00453FB2" w:rsidP="00DF5ED4">
            <w:pPr>
              <w:spacing w:after="0" w:line="240" w:lineRule="auto"/>
              <w:contextualSpacing/>
              <w:jc w:val="center"/>
              <w:rPr>
                <w:rFonts w:ascii="Times New Roman" w:hAnsi="Times New Roman" w:cs="Times New Roman"/>
                <w:sz w:val="28"/>
                <w:szCs w:val="28"/>
              </w:rPr>
            </w:pPr>
          </w:p>
          <w:p w14:paraId="58A57DEF" w14:textId="77777777" w:rsidR="00453FB2" w:rsidRPr="007438DA" w:rsidRDefault="00453FB2" w:rsidP="00DF5ED4">
            <w:pPr>
              <w:spacing w:after="0" w:line="240" w:lineRule="auto"/>
              <w:contextualSpacing/>
              <w:jc w:val="center"/>
              <w:rPr>
                <w:rFonts w:ascii="Times New Roman" w:hAnsi="Times New Roman" w:cs="Times New Roman"/>
                <w:sz w:val="28"/>
                <w:szCs w:val="28"/>
              </w:rPr>
            </w:pPr>
          </w:p>
          <w:p w14:paraId="5FDD28F1" w14:textId="77777777" w:rsidR="00453FB2" w:rsidRPr="007438DA" w:rsidRDefault="00453FB2" w:rsidP="00DF5ED4">
            <w:pPr>
              <w:spacing w:after="0" w:line="240" w:lineRule="auto"/>
              <w:contextualSpacing/>
              <w:jc w:val="center"/>
              <w:rPr>
                <w:rFonts w:ascii="Times New Roman" w:hAnsi="Times New Roman" w:cs="Times New Roman"/>
                <w:sz w:val="28"/>
                <w:szCs w:val="28"/>
              </w:rPr>
            </w:pPr>
          </w:p>
          <w:p w14:paraId="42788DB4" w14:textId="1361B7E9" w:rsidR="00453FB2" w:rsidRPr="001D182F" w:rsidRDefault="001D182F" w:rsidP="00DF5ED4">
            <w:pPr>
              <w:spacing w:after="0" w:line="240" w:lineRule="auto"/>
              <w:contextualSpacing/>
              <w:jc w:val="center"/>
              <w:rPr>
                <w:rFonts w:ascii="Times New Roman" w:hAnsi="Times New Roman" w:cs="Times New Roman"/>
                <w:b/>
                <w:bCs/>
                <w:sz w:val="28"/>
                <w:szCs w:val="28"/>
                <w:lang w:val="vi-VN"/>
              </w:rPr>
            </w:pPr>
            <w:r w:rsidRPr="001D182F">
              <w:rPr>
                <w:rFonts w:ascii="Times New Roman" w:hAnsi="Times New Roman" w:cs="Times New Roman"/>
                <w:b/>
                <w:bCs/>
                <w:sz w:val="28"/>
                <w:szCs w:val="28"/>
                <w:lang w:val="vi-VN"/>
              </w:rPr>
              <w:t>Nguyễn Chí Thắng</w:t>
            </w:r>
          </w:p>
        </w:tc>
      </w:tr>
    </w:tbl>
    <w:p w14:paraId="42A26782" w14:textId="77777777" w:rsidR="00274B4C" w:rsidRPr="00455698" w:rsidRDefault="00274B4C" w:rsidP="00274B4C">
      <w:pPr>
        <w:widowControl w:val="0"/>
        <w:pBdr>
          <w:top w:val="dotted" w:sz="4" w:space="0" w:color="FFFFFF"/>
          <w:left w:val="dotted" w:sz="4" w:space="0" w:color="FFFFFF"/>
          <w:bottom w:val="dotted" w:sz="4" w:space="13" w:color="FFFFFF"/>
          <w:right w:val="dotted" w:sz="4" w:space="0" w:color="FFFFFF"/>
        </w:pBdr>
        <w:shd w:val="clear" w:color="auto" w:fill="FFFFFF"/>
        <w:tabs>
          <w:tab w:val="left" w:pos="851"/>
        </w:tabs>
        <w:spacing w:beforeLines="40" w:before="96" w:afterLines="40" w:after="96" w:line="264" w:lineRule="auto"/>
        <w:ind w:firstLine="567"/>
        <w:contextualSpacing/>
        <w:jc w:val="both"/>
        <w:rPr>
          <w:rFonts w:ascii="Times New Roman" w:hAnsi="Times New Roman"/>
          <w:b/>
          <w:sz w:val="28"/>
          <w:szCs w:val="28"/>
          <w:lang w:val="it-IT"/>
        </w:rPr>
      </w:pPr>
      <w:r w:rsidRPr="00E4365F">
        <w:rPr>
          <w:rFonts w:ascii="Times New Roman" w:hAnsi="Times New Roman"/>
          <w:b/>
          <w:i/>
          <w:sz w:val="28"/>
          <w:szCs w:val="28"/>
          <w:lang w:val="vi-VN"/>
        </w:rPr>
        <w:t xml:space="preserve">  </w:t>
      </w:r>
    </w:p>
    <w:p w14:paraId="6B69AF48" w14:textId="77777777" w:rsidR="001D5672" w:rsidRDefault="00274B4C" w:rsidP="00274B4C">
      <w:r w:rsidRPr="00913505">
        <w:rPr>
          <w:rFonts w:ascii="Times New Roman" w:hAnsi="Times New Roman"/>
          <w:b/>
          <w:sz w:val="28"/>
          <w:szCs w:val="28"/>
        </w:rPr>
        <w:t xml:space="preserve"> </w:t>
      </w:r>
    </w:p>
    <w:sectPr w:rsidR="001D5672" w:rsidSect="0074389A">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4C"/>
    <w:rsid w:val="0017245E"/>
    <w:rsid w:val="00186D29"/>
    <w:rsid w:val="00192A64"/>
    <w:rsid w:val="001B0B83"/>
    <w:rsid w:val="001D182F"/>
    <w:rsid w:val="001D1CE6"/>
    <w:rsid w:val="001D5672"/>
    <w:rsid w:val="00274B4C"/>
    <w:rsid w:val="00285E36"/>
    <w:rsid w:val="002C7B41"/>
    <w:rsid w:val="00356AF2"/>
    <w:rsid w:val="003D26E9"/>
    <w:rsid w:val="003F3AD5"/>
    <w:rsid w:val="00423FCD"/>
    <w:rsid w:val="00453FB2"/>
    <w:rsid w:val="00474F0F"/>
    <w:rsid w:val="0053145A"/>
    <w:rsid w:val="00595B22"/>
    <w:rsid w:val="005A10BB"/>
    <w:rsid w:val="005C0A45"/>
    <w:rsid w:val="005D21DA"/>
    <w:rsid w:val="005E5EAA"/>
    <w:rsid w:val="0069204A"/>
    <w:rsid w:val="00713ABA"/>
    <w:rsid w:val="00741A0B"/>
    <w:rsid w:val="0074389A"/>
    <w:rsid w:val="007438DA"/>
    <w:rsid w:val="007562BA"/>
    <w:rsid w:val="0081474C"/>
    <w:rsid w:val="008417A7"/>
    <w:rsid w:val="00901966"/>
    <w:rsid w:val="0092427A"/>
    <w:rsid w:val="009607E2"/>
    <w:rsid w:val="009A0BB1"/>
    <w:rsid w:val="00B213C2"/>
    <w:rsid w:val="00B56E54"/>
    <w:rsid w:val="00B8312E"/>
    <w:rsid w:val="00B86AFA"/>
    <w:rsid w:val="00C0754B"/>
    <w:rsid w:val="00C376EB"/>
    <w:rsid w:val="00C409E2"/>
    <w:rsid w:val="00D93F63"/>
    <w:rsid w:val="00DF5ED4"/>
    <w:rsid w:val="00DF789A"/>
    <w:rsid w:val="00EE0F84"/>
    <w:rsid w:val="00F16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B462"/>
  <w15:chartTrackingRefBased/>
  <w15:docId w15:val="{C5C6E923-5280-46E2-A3AF-F62A2784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74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4B4C"/>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6E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E14"/>
    <w:rPr>
      <w:rFonts w:ascii="Segoe UI" w:hAnsi="Segoe UI" w:cs="Segoe UI"/>
      <w:sz w:val="18"/>
      <w:szCs w:val="18"/>
    </w:rPr>
  </w:style>
  <w:style w:type="character" w:customStyle="1" w:styleId="apple-converted-space">
    <w:name w:val="apple-converted-space"/>
    <w:basedOn w:val="DefaultParagraphFont"/>
    <w:rsid w:val="00D9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ASEAN COMPUTER</dc:creator>
  <cp:keywords/>
  <dc:description/>
  <cp:lastModifiedBy>Huyền Trang Lê</cp:lastModifiedBy>
  <cp:revision>40</cp:revision>
  <cp:lastPrinted>2025-12-21T02:35:00Z</cp:lastPrinted>
  <dcterms:created xsi:type="dcterms:W3CDTF">2025-11-12T09:46:00Z</dcterms:created>
  <dcterms:modified xsi:type="dcterms:W3CDTF">2025-12-21T02:38:00Z</dcterms:modified>
</cp:coreProperties>
</file>