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49"/>
        <w:tblW w:w="9180" w:type="dxa"/>
        <w:tblLook w:val="01E0" w:firstRow="1" w:lastRow="1" w:firstColumn="1" w:lastColumn="1" w:noHBand="0" w:noVBand="0"/>
      </w:tblPr>
      <w:tblGrid>
        <w:gridCol w:w="3271"/>
        <w:gridCol w:w="5909"/>
      </w:tblGrid>
      <w:tr w:rsidR="002A729C" w:rsidRPr="001631A3" w14:paraId="1EB07FB3" w14:textId="77777777" w:rsidTr="00144DA0">
        <w:trPr>
          <w:trHeight w:val="708"/>
        </w:trPr>
        <w:tc>
          <w:tcPr>
            <w:tcW w:w="3271" w:type="dxa"/>
          </w:tcPr>
          <w:p w14:paraId="31721B55" w14:textId="77777777" w:rsidR="002A729C" w:rsidRPr="001631A3" w:rsidRDefault="002A729C" w:rsidP="00144DA0">
            <w:pPr>
              <w:widowControl w:val="0"/>
              <w:autoSpaceDE w:val="0"/>
              <w:autoSpaceDN w:val="0"/>
              <w:jc w:val="center"/>
              <w:rPr>
                <w:rFonts w:ascii="Times New Roman" w:eastAsia="Times New Roman" w:hAnsi="Times New Roman" w:cs="Times New Roman"/>
                <w:b/>
                <w:color w:val="000000" w:themeColor="text1"/>
                <w:kern w:val="0"/>
                <w:sz w:val="26"/>
                <w:szCs w:val="26"/>
                <w:lang w:val="vi"/>
                <w14:ligatures w14:val="none"/>
              </w:rPr>
            </w:pPr>
            <w:r w:rsidRPr="001631A3">
              <w:rPr>
                <w:rFonts w:ascii="Times New Roman" w:eastAsia="Times New Roman" w:hAnsi="Times New Roman" w:cs="Times New Roman"/>
                <w:b/>
                <w:color w:val="000000" w:themeColor="text1"/>
                <w:kern w:val="0"/>
                <w:sz w:val="26"/>
                <w:szCs w:val="26"/>
                <w:lang w:val="it-IT"/>
                <w14:ligatures w14:val="none"/>
              </w:rPr>
              <w:t>HỘI ĐỒNG</w:t>
            </w:r>
            <w:r w:rsidRPr="001631A3">
              <w:rPr>
                <w:rFonts w:ascii="Times New Roman" w:eastAsia="Times New Roman" w:hAnsi="Times New Roman" w:cs="Times New Roman"/>
                <w:b/>
                <w:color w:val="000000" w:themeColor="text1"/>
                <w:kern w:val="0"/>
                <w:sz w:val="26"/>
                <w:szCs w:val="26"/>
                <w:lang w:val="vi"/>
                <w14:ligatures w14:val="none"/>
              </w:rPr>
              <w:t xml:space="preserve"> NHÂN DÂN </w:t>
            </w:r>
            <w:r w:rsidRPr="001631A3">
              <w:rPr>
                <w:rFonts w:ascii="Times New Roman" w:eastAsia="Times New Roman" w:hAnsi="Times New Roman" w:cs="Times New Roman"/>
                <w:b/>
                <w:color w:val="000000" w:themeColor="text1"/>
                <w:kern w:val="0"/>
                <w:sz w:val="26"/>
                <w:szCs w:val="26"/>
                <w:lang w:val="it-IT"/>
                <w14:ligatures w14:val="none"/>
              </w:rPr>
              <w:t>XÃ PHÚ TRẠCH</w:t>
            </w:r>
          </w:p>
          <w:p w14:paraId="018F6A25" w14:textId="77777777" w:rsidR="002A729C" w:rsidRPr="001631A3" w:rsidRDefault="002A729C" w:rsidP="00144DA0">
            <w:pPr>
              <w:widowControl w:val="0"/>
              <w:autoSpaceDE w:val="0"/>
              <w:autoSpaceDN w:val="0"/>
              <w:jc w:val="center"/>
              <w:rPr>
                <w:rFonts w:ascii="Times New Roman" w:eastAsia="Times New Roman" w:hAnsi="Times New Roman" w:cs="Times New Roman"/>
                <w:color w:val="000000" w:themeColor="text1"/>
                <w:kern w:val="0"/>
                <w:sz w:val="8"/>
                <w:szCs w:val="20"/>
                <w:lang w:val="it-IT"/>
                <w14:ligatures w14:val="none"/>
              </w:rPr>
            </w:pPr>
            <w:r w:rsidRPr="001631A3">
              <w:rPr>
                <w:rFonts w:ascii="Times New Roman" w:eastAsia="Times New Roman" w:hAnsi="Times New Roman" w:cs="Times New Roman"/>
                <w:noProof/>
                <w:color w:val="000000" w:themeColor="text1"/>
                <w:kern w:val="0"/>
                <w:sz w:val="22"/>
                <w:szCs w:val="22"/>
                <w14:ligatures w14:val="none"/>
              </w:rPr>
              <mc:AlternateContent>
                <mc:Choice Requires="wps">
                  <w:drawing>
                    <wp:anchor distT="4294967295" distB="4294967295" distL="114300" distR="114300" simplePos="0" relativeHeight="251659264" behindDoc="0" locked="0" layoutInCell="1" allowOverlap="1" wp14:anchorId="45725C66" wp14:editId="4F4F83CE">
                      <wp:simplePos x="0" y="0"/>
                      <wp:positionH relativeFrom="column">
                        <wp:posOffset>536575</wp:posOffset>
                      </wp:positionH>
                      <wp:positionV relativeFrom="paragraph">
                        <wp:posOffset>17780</wp:posOffset>
                      </wp:positionV>
                      <wp:extent cx="734060" cy="0"/>
                      <wp:effectExtent l="0" t="0" r="0" b="0"/>
                      <wp:wrapNone/>
                      <wp:docPr id="3"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4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EAC3F" id="Straight Connector 1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25pt,1.4pt" to="100.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"/>
                  </w:pict>
                </mc:Fallback>
              </mc:AlternateContent>
            </w:r>
          </w:p>
        </w:tc>
        <w:tc>
          <w:tcPr>
            <w:tcW w:w="5909" w:type="dxa"/>
          </w:tcPr>
          <w:p w14:paraId="75E7ADE2" w14:textId="77777777" w:rsidR="002A729C" w:rsidRPr="001631A3" w:rsidRDefault="002A729C" w:rsidP="00144DA0">
            <w:pPr>
              <w:widowControl w:val="0"/>
              <w:autoSpaceDE w:val="0"/>
              <w:autoSpaceDN w:val="0"/>
              <w:jc w:val="center"/>
              <w:rPr>
                <w:rFonts w:ascii="Times New Roman" w:eastAsia="Times New Roman" w:hAnsi="Times New Roman" w:cs="Times New Roman"/>
                <w:b/>
                <w:color w:val="000000" w:themeColor="text1"/>
                <w:kern w:val="0"/>
                <w:sz w:val="26"/>
                <w:szCs w:val="22"/>
                <w:lang w:val="it-IT"/>
                <w14:ligatures w14:val="none"/>
              </w:rPr>
            </w:pPr>
            <w:r w:rsidRPr="001631A3">
              <w:rPr>
                <w:rFonts w:ascii="Times New Roman" w:eastAsia="Times New Roman" w:hAnsi="Times New Roman" w:cs="Times New Roman"/>
                <w:b/>
                <w:color w:val="000000" w:themeColor="text1"/>
                <w:kern w:val="0"/>
                <w:sz w:val="26"/>
                <w:szCs w:val="22"/>
                <w:lang w:val="de-DE"/>
                <w14:ligatures w14:val="none"/>
              </w:rPr>
              <w:t>CỘNG</w:t>
            </w:r>
            <w:r w:rsidRPr="001631A3">
              <w:rPr>
                <w:rFonts w:ascii="Times New Roman" w:eastAsia="Times New Roman" w:hAnsi="Times New Roman" w:cs="Times New Roman"/>
                <w:b/>
                <w:color w:val="000000" w:themeColor="text1"/>
                <w:kern w:val="0"/>
                <w:sz w:val="26"/>
                <w:szCs w:val="22"/>
                <w:lang w:val="it-IT"/>
                <w14:ligatures w14:val="none"/>
              </w:rPr>
              <w:t xml:space="preserve"> HÒA XÃ HỘI CHỦ NGHĨA VIỆT NAM</w:t>
            </w:r>
          </w:p>
          <w:p w14:paraId="5406A9E4" w14:textId="77777777" w:rsidR="002A729C" w:rsidRPr="001631A3" w:rsidRDefault="002A729C" w:rsidP="00144DA0">
            <w:pPr>
              <w:widowControl w:val="0"/>
              <w:autoSpaceDE w:val="0"/>
              <w:autoSpaceDN w:val="0"/>
              <w:ind w:firstLine="23"/>
              <w:jc w:val="center"/>
              <w:rPr>
                <w:rFonts w:ascii="Times New Roman" w:eastAsia="Times New Roman" w:hAnsi="Times New Roman" w:cs="Times New Roman"/>
                <w:b/>
                <w:color w:val="000000" w:themeColor="text1"/>
                <w:kern w:val="0"/>
                <w:sz w:val="28"/>
                <w:szCs w:val="28"/>
                <w:lang w:val="it-IT"/>
                <w14:ligatures w14:val="none"/>
              </w:rPr>
            </w:pPr>
            <w:r w:rsidRPr="001631A3">
              <w:rPr>
                <w:rFonts w:ascii="Times New Roman" w:eastAsia="Times New Roman" w:hAnsi="Times New Roman" w:cs="Times New Roman"/>
                <w:noProof/>
                <w:color w:val="000000" w:themeColor="text1"/>
                <w:kern w:val="0"/>
                <w:sz w:val="22"/>
                <w:szCs w:val="22"/>
                <w14:ligatures w14:val="none"/>
              </w:rPr>
              <mc:AlternateContent>
                <mc:Choice Requires="wps">
                  <w:drawing>
                    <wp:anchor distT="4294967295" distB="4294967295" distL="114300" distR="114300" simplePos="0" relativeHeight="251660288" behindDoc="0" locked="0" layoutInCell="1" allowOverlap="1" wp14:anchorId="38804C01" wp14:editId="2CF097DC">
                      <wp:simplePos x="0" y="0"/>
                      <wp:positionH relativeFrom="column">
                        <wp:posOffset>742950</wp:posOffset>
                      </wp:positionH>
                      <wp:positionV relativeFrom="paragraph">
                        <wp:posOffset>223983</wp:posOffset>
                      </wp:positionV>
                      <wp:extent cx="2129155" cy="0"/>
                      <wp:effectExtent l="0" t="0" r="0" b="0"/>
                      <wp:wrapNone/>
                      <wp:docPr id="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B8B99" id="Straight Connector 1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7.65pt" to="226.1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"/>
                  </w:pict>
                </mc:Fallback>
              </mc:AlternateContent>
            </w:r>
            <w:r w:rsidRPr="001631A3">
              <w:rPr>
                <w:rFonts w:ascii="Times New Roman" w:eastAsia="Times New Roman" w:hAnsi="Times New Roman" w:cs="Times New Roman"/>
                <w:b/>
                <w:color w:val="000000" w:themeColor="text1"/>
                <w:kern w:val="0"/>
                <w:sz w:val="28"/>
                <w:szCs w:val="28"/>
                <w:lang w:val="it-IT"/>
                <w14:ligatures w14:val="none"/>
              </w:rPr>
              <w:t>Độc lập - Tự do - Hạnh phúc</w:t>
            </w:r>
          </w:p>
        </w:tc>
      </w:tr>
      <w:tr w:rsidR="002A729C" w:rsidRPr="001631A3" w14:paraId="7626B172" w14:textId="77777777" w:rsidTr="00144DA0">
        <w:trPr>
          <w:trHeight w:val="151"/>
        </w:trPr>
        <w:tc>
          <w:tcPr>
            <w:tcW w:w="3271" w:type="dxa"/>
            <w:vAlign w:val="bottom"/>
          </w:tcPr>
          <w:p w14:paraId="741FB0C5" w14:textId="77777777" w:rsidR="002A729C" w:rsidRDefault="002A729C" w:rsidP="00144DA0">
            <w:pPr>
              <w:widowControl w:val="0"/>
              <w:autoSpaceDE w:val="0"/>
              <w:autoSpaceDN w:val="0"/>
              <w:jc w:val="center"/>
              <w:rPr>
                <w:rFonts w:ascii="Times New Roman" w:eastAsia="Times New Roman" w:hAnsi="Times New Roman" w:cs="Times New Roman"/>
                <w:color w:val="000000" w:themeColor="text1"/>
                <w:kern w:val="0"/>
                <w:sz w:val="28"/>
                <w:szCs w:val="28"/>
                <w14:ligatures w14:val="none"/>
              </w:rPr>
            </w:pPr>
          </w:p>
          <w:p w14:paraId="7ECD5EFD" w14:textId="77777777" w:rsidR="002A729C" w:rsidRPr="001631A3" w:rsidRDefault="002A729C" w:rsidP="00144DA0">
            <w:pPr>
              <w:widowControl w:val="0"/>
              <w:autoSpaceDE w:val="0"/>
              <w:autoSpaceDN w:val="0"/>
              <w:jc w:val="center"/>
              <w:rPr>
                <w:rFonts w:ascii="Times New Roman" w:eastAsia="Times New Roman" w:hAnsi="Times New Roman" w:cs="Times New Roman"/>
                <w:color w:val="000000" w:themeColor="text1"/>
                <w:kern w:val="0"/>
                <w:sz w:val="28"/>
                <w:szCs w:val="28"/>
                <w14:ligatures w14:val="none"/>
              </w:rPr>
            </w:pPr>
            <w:r w:rsidRPr="001631A3">
              <w:rPr>
                <w:rFonts w:ascii="Times New Roman" w:eastAsia="Times New Roman" w:hAnsi="Times New Roman" w:cs="Times New Roman"/>
                <w:color w:val="000000" w:themeColor="text1"/>
                <w:kern w:val="0"/>
                <w:sz w:val="28"/>
                <w:szCs w:val="28"/>
                <w:lang w:val="vi"/>
                <w14:ligatures w14:val="none"/>
              </w:rPr>
              <w:t xml:space="preserve">Số:    </w:t>
            </w:r>
            <w:r w:rsidRPr="001631A3">
              <w:rPr>
                <w:rFonts w:ascii="Times New Roman" w:eastAsia="Times New Roman" w:hAnsi="Times New Roman" w:cs="Times New Roman"/>
                <w:color w:val="000000" w:themeColor="text1"/>
                <w:kern w:val="0"/>
                <w:sz w:val="28"/>
                <w:szCs w:val="28"/>
                <w14:ligatures w14:val="none"/>
              </w:rPr>
              <w:t xml:space="preserve"> </w:t>
            </w:r>
            <w:r w:rsidRPr="001631A3">
              <w:rPr>
                <w:rFonts w:ascii="Times New Roman" w:eastAsia="Times New Roman" w:hAnsi="Times New Roman" w:cs="Times New Roman"/>
                <w:color w:val="000000" w:themeColor="text1"/>
                <w:kern w:val="0"/>
                <w:sz w:val="28"/>
                <w:szCs w:val="28"/>
                <w:lang w:val="vi"/>
                <w14:ligatures w14:val="none"/>
              </w:rPr>
              <w:t xml:space="preserve">  </w:t>
            </w:r>
            <w:r w:rsidRPr="001631A3">
              <w:rPr>
                <w:rFonts w:ascii="Times New Roman" w:eastAsia="Times New Roman" w:hAnsi="Times New Roman" w:cs="Times New Roman"/>
                <w:color w:val="000000" w:themeColor="text1"/>
                <w:kern w:val="0"/>
                <w:sz w:val="28"/>
                <w:szCs w:val="28"/>
                <w:lang w:val="vi-VN"/>
                <w14:ligatures w14:val="none"/>
              </w:rPr>
              <w:t xml:space="preserve"> </w:t>
            </w:r>
            <w:r w:rsidRPr="001631A3">
              <w:rPr>
                <w:rFonts w:ascii="Times New Roman" w:eastAsia="Times New Roman" w:hAnsi="Times New Roman" w:cs="Times New Roman"/>
                <w:color w:val="000000" w:themeColor="text1"/>
                <w:kern w:val="0"/>
                <w:sz w:val="28"/>
                <w:szCs w:val="28"/>
                <w:lang w:val="vi"/>
                <w14:ligatures w14:val="none"/>
              </w:rPr>
              <w:t xml:space="preserve">  </w:t>
            </w:r>
            <w:r w:rsidRPr="001631A3">
              <w:rPr>
                <w:rFonts w:ascii="Times New Roman" w:eastAsia="Times New Roman" w:hAnsi="Times New Roman" w:cs="Times New Roman"/>
                <w:color w:val="000000" w:themeColor="text1"/>
                <w:kern w:val="0"/>
                <w:sz w:val="28"/>
                <w:szCs w:val="28"/>
                <w14:ligatures w14:val="none"/>
              </w:rPr>
              <w:t>/NQ</w:t>
            </w:r>
            <w:r w:rsidRPr="001631A3">
              <w:rPr>
                <w:rFonts w:ascii="Times New Roman" w:eastAsia="Times New Roman" w:hAnsi="Times New Roman" w:cs="Times New Roman"/>
                <w:color w:val="000000" w:themeColor="text1"/>
                <w:kern w:val="0"/>
                <w:sz w:val="28"/>
                <w:szCs w:val="28"/>
                <w:lang w:val="vi"/>
                <w14:ligatures w14:val="none"/>
              </w:rPr>
              <w:t>-</w:t>
            </w:r>
            <w:r w:rsidRPr="001631A3">
              <w:rPr>
                <w:rFonts w:ascii="Times New Roman" w:eastAsia="Times New Roman" w:hAnsi="Times New Roman" w:cs="Times New Roman"/>
                <w:color w:val="000000" w:themeColor="text1"/>
                <w:kern w:val="0"/>
                <w:sz w:val="28"/>
                <w:szCs w:val="28"/>
                <w14:ligatures w14:val="none"/>
              </w:rPr>
              <w:t>HĐ</w:t>
            </w:r>
            <w:r w:rsidRPr="001631A3">
              <w:rPr>
                <w:rFonts w:ascii="Times New Roman" w:eastAsia="Times New Roman" w:hAnsi="Times New Roman" w:cs="Times New Roman"/>
                <w:color w:val="000000" w:themeColor="text1"/>
                <w:kern w:val="0"/>
                <w:sz w:val="28"/>
                <w:szCs w:val="28"/>
                <w:lang w:val="vi"/>
                <w14:ligatures w14:val="none"/>
              </w:rPr>
              <w:t>ND</w:t>
            </w:r>
          </w:p>
          <w:p w14:paraId="27C1FFA1" w14:textId="77777777" w:rsidR="002A729C" w:rsidRPr="00360C68" w:rsidRDefault="002A729C" w:rsidP="00144DA0">
            <w:pPr>
              <w:widowControl w:val="0"/>
              <w:autoSpaceDE w:val="0"/>
              <w:autoSpaceDN w:val="0"/>
              <w:jc w:val="center"/>
              <w:rPr>
                <w:rFonts w:ascii="Times New Roman" w:eastAsia="Times New Roman" w:hAnsi="Times New Roman" w:cs="Times New Roman"/>
                <w:b/>
                <w:bCs/>
                <w:color w:val="000000" w:themeColor="text1"/>
                <w:kern w:val="0"/>
                <w:sz w:val="28"/>
                <w:szCs w:val="28"/>
                <w14:ligatures w14:val="none"/>
              </w:rPr>
            </w:pPr>
            <w:r w:rsidRPr="002A729C">
              <w:rPr>
                <w:rFonts w:ascii="Times New Roman" w:eastAsia="Times New Roman" w:hAnsi="Times New Roman" w:cs="Times New Roman"/>
                <w:b/>
                <w:bCs/>
                <w:color w:val="000000" w:themeColor="text1"/>
                <w:kern w:val="0"/>
                <w14:ligatures w14:val="none"/>
              </w:rPr>
              <w:t>(DỰ THẢO)</w:t>
            </w:r>
          </w:p>
        </w:tc>
        <w:tc>
          <w:tcPr>
            <w:tcW w:w="5909" w:type="dxa"/>
            <w:vAlign w:val="bottom"/>
          </w:tcPr>
          <w:p w14:paraId="587896BC" w14:textId="77777777" w:rsidR="002A729C" w:rsidRPr="001631A3" w:rsidRDefault="002A729C" w:rsidP="00144DA0">
            <w:pPr>
              <w:widowControl w:val="0"/>
              <w:autoSpaceDE w:val="0"/>
              <w:autoSpaceDN w:val="0"/>
              <w:ind w:left="715" w:hanging="651"/>
              <w:jc w:val="center"/>
              <w:rPr>
                <w:rFonts w:ascii="Times New Roman" w:eastAsia="Times New Roman" w:hAnsi="Times New Roman" w:cs="Times New Roman"/>
                <w:i/>
                <w:color w:val="000000" w:themeColor="text1"/>
                <w:w w:val="98"/>
                <w:kern w:val="0"/>
                <w:sz w:val="28"/>
                <w:szCs w:val="28"/>
                <w14:ligatures w14:val="none"/>
              </w:rPr>
            </w:pPr>
            <w:r>
              <w:rPr>
                <w:rFonts w:ascii="Times New Roman" w:eastAsia="Times New Roman" w:hAnsi="Times New Roman" w:cs="Times New Roman"/>
                <w:i/>
                <w:color w:val="000000" w:themeColor="text1"/>
                <w:w w:val="98"/>
                <w:kern w:val="0"/>
                <w:sz w:val="28"/>
                <w:szCs w:val="28"/>
                <w14:ligatures w14:val="none"/>
              </w:rPr>
              <w:t xml:space="preserve">              </w:t>
            </w:r>
            <w:r w:rsidRPr="001631A3">
              <w:rPr>
                <w:rFonts w:ascii="Times New Roman" w:eastAsia="Times New Roman" w:hAnsi="Times New Roman" w:cs="Times New Roman"/>
                <w:i/>
                <w:color w:val="000000" w:themeColor="text1"/>
                <w:w w:val="98"/>
                <w:kern w:val="0"/>
                <w:sz w:val="28"/>
                <w:szCs w:val="28"/>
                <w14:ligatures w14:val="none"/>
              </w:rPr>
              <w:t>Phú Trạch</w:t>
            </w:r>
            <w:r w:rsidRPr="001631A3">
              <w:rPr>
                <w:rFonts w:ascii="Times New Roman" w:eastAsia="Times New Roman" w:hAnsi="Times New Roman" w:cs="Times New Roman"/>
                <w:i/>
                <w:color w:val="000000" w:themeColor="text1"/>
                <w:w w:val="98"/>
                <w:kern w:val="0"/>
                <w:sz w:val="28"/>
                <w:szCs w:val="28"/>
                <w:lang w:val="vi"/>
                <w14:ligatures w14:val="none"/>
              </w:rPr>
              <w:t>, ngày</w:t>
            </w:r>
            <w:r w:rsidRPr="001631A3">
              <w:rPr>
                <w:rFonts w:ascii="Times New Roman" w:eastAsia="Times New Roman" w:hAnsi="Times New Roman" w:cs="Times New Roman"/>
                <w:i/>
                <w:color w:val="000000" w:themeColor="text1"/>
                <w:w w:val="98"/>
                <w:kern w:val="0"/>
                <w:sz w:val="28"/>
                <w:szCs w:val="28"/>
                <w:lang w:val="vi-VN"/>
                <w14:ligatures w14:val="none"/>
              </w:rPr>
              <w:t xml:space="preserve"> </w:t>
            </w:r>
            <w:r w:rsidRPr="001631A3">
              <w:rPr>
                <w:rFonts w:ascii="Times New Roman" w:eastAsia="Times New Roman" w:hAnsi="Times New Roman" w:cs="Times New Roman"/>
                <w:i/>
                <w:color w:val="000000" w:themeColor="text1"/>
                <w:w w:val="98"/>
                <w:kern w:val="0"/>
                <w:sz w:val="28"/>
                <w:szCs w:val="28"/>
                <w:lang w:val="vi"/>
                <w14:ligatures w14:val="none"/>
              </w:rPr>
              <w:t xml:space="preserve"> </w:t>
            </w:r>
            <w:r>
              <w:rPr>
                <w:rFonts w:ascii="Times New Roman" w:eastAsia="Times New Roman" w:hAnsi="Times New Roman" w:cs="Times New Roman"/>
                <w:i/>
                <w:color w:val="000000" w:themeColor="text1"/>
                <w:w w:val="98"/>
                <w:kern w:val="0"/>
                <w:sz w:val="28"/>
                <w:szCs w:val="28"/>
                <w14:ligatures w14:val="none"/>
              </w:rPr>
              <w:t xml:space="preserve">    </w:t>
            </w:r>
            <w:r w:rsidRPr="001631A3">
              <w:rPr>
                <w:rFonts w:ascii="Times New Roman" w:eastAsia="Times New Roman" w:hAnsi="Times New Roman" w:cs="Times New Roman"/>
                <w:i/>
                <w:color w:val="000000" w:themeColor="text1"/>
                <w:w w:val="98"/>
                <w:kern w:val="0"/>
                <w:sz w:val="28"/>
                <w:szCs w:val="28"/>
                <w:lang w:val="vi"/>
                <w14:ligatures w14:val="none"/>
              </w:rPr>
              <w:t xml:space="preserve"> tháng</w:t>
            </w:r>
            <w:r w:rsidRPr="001631A3">
              <w:rPr>
                <w:rFonts w:ascii="Times New Roman" w:eastAsia="Times New Roman" w:hAnsi="Times New Roman" w:cs="Times New Roman"/>
                <w:i/>
                <w:color w:val="000000" w:themeColor="text1"/>
                <w:w w:val="98"/>
                <w:kern w:val="0"/>
                <w:sz w:val="28"/>
                <w:szCs w:val="28"/>
                <w:lang w:val="vi-VN"/>
                <w14:ligatures w14:val="none"/>
              </w:rPr>
              <w:t xml:space="preserve"> </w:t>
            </w:r>
            <w:r>
              <w:rPr>
                <w:rFonts w:ascii="Times New Roman" w:eastAsia="Times New Roman" w:hAnsi="Times New Roman" w:cs="Times New Roman"/>
                <w:i/>
                <w:color w:val="000000" w:themeColor="text1"/>
                <w:w w:val="98"/>
                <w:kern w:val="0"/>
                <w:sz w:val="28"/>
                <w:szCs w:val="28"/>
                <w14:ligatures w14:val="none"/>
              </w:rPr>
              <w:t xml:space="preserve"> 9 </w:t>
            </w:r>
            <w:r w:rsidRPr="001631A3">
              <w:rPr>
                <w:rFonts w:ascii="Times New Roman" w:eastAsia="Times New Roman" w:hAnsi="Times New Roman" w:cs="Times New Roman"/>
                <w:i/>
                <w:color w:val="000000" w:themeColor="text1"/>
                <w:w w:val="98"/>
                <w:kern w:val="0"/>
                <w:sz w:val="28"/>
                <w:szCs w:val="28"/>
                <w:lang w:val="vi"/>
                <w14:ligatures w14:val="none"/>
              </w:rPr>
              <w:t xml:space="preserve"> năm 2025</w:t>
            </w:r>
          </w:p>
          <w:p w14:paraId="253B7C92" w14:textId="77777777" w:rsidR="002A729C" w:rsidRPr="001631A3" w:rsidRDefault="002A729C" w:rsidP="00144DA0">
            <w:pPr>
              <w:widowControl w:val="0"/>
              <w:autoSpaceDE w:val="0"/>
              <w:autoSpaceDN w:val="0"/>
              <w:ind w:left="715" w:hanging="651"/>
              <w:jc w:val="center"/>
              <w:rPr>
                <w:rFonts w:ascii="Times New Roman" w:eastAsia="Times New Roman" w:hAnsi="Times New Roman" w:cs="Times New Roman"/>
                <w:i/>
                <w:color w:val="000000" w:themeColor="text1"/>
                <w:w w:val="98"/>
                <w:kern w:val="0"/>
                <w:sz w:val="28"/>
                <w:szCs w:val="28"/>
                <w14:ligatures w14:val="none"/>
              </w:rPr>
            </w:pPr>
          </w:p>
        </w:tc>
      </w:tr>
    </w:tbl>
    <w:p w14:paraId="287DDDD4" w14:textId="77777777" w:rsidR="002A729C" w:rsidRDefault="002A729C" w:rsidP="002A729C">
      <w:pPr>
        <w:widowControl w:val="0"/>
        <w:tabs>
          <w:tab w:val="center" w:pos="4532"/>
          <w:tab w:val="left" w:pos="5910"/>
        </w:tabs>
        <w:autoSpaceDE w:val="0"/>
        <w:autoSpaceDN w:val="0"/>
        <w:ind w:right="11"/>
        <w:rPr>
          <w:rFonts w:ascii="Times New Roman" w:eastAsia="Times New Roman" w:hAnsi="Times New Roman" w:cs="Times New Roman"/>
          <w:b/>
          <w:bCs/>
          <w:color w:val="000000" w:themeColor="text1"/>
          <w:kern w:val="0"/>
          <w:sz w:val="28"/>
          <w:szCs w:val="28"/>
          <w14:ligatures w14:val="none"/>
        </w:rPr>
      </w:pPr>
    </w:p>
    <w:p w14:paraId="3AE1F23A" w14:textId="0B6478E0" w:rsidR="002A729C" w:rsidRPr="001631A3" w:rsidRDefault="002A729C" w:rsidP="002A729C">
      <w:pPr>
        <w:widowControl w:val="0"/>
        <w:tabs>
          <w:tab w:val="center" w:pos="4532"/>
          <w:tab w:val="left" w:pos="5910"/>
        </w:tabs>
        <w:autoSpaceDE w:val="0"/>
        <w:autoSpaceDN w:val="0"/>
        <w:ind w:right="11"/>
        <w:jc w:val="center"/>
        <w:rPr>
          <w:rFonts w:ascii="Times New Roman" w:eastAsia="Times New Roman" w:hAnsi="Times New Roman" w:cs="Times New Roman"/>
          <w:b/>
          <w:color w:val="000000" w:themeColor="text1"/>
          <w:kern w:val="0"/>
          <w:sz w:val="28"/>
          <w:szCs w:val="28"/>
          <w14:ligatures w14:val="none"/>
        </w:rPr>
      </w:pPr>
      <w:r w:rsidRPr="001631A3">
        <w:rPr>
          <w:rFonts w:ascii="Times New Roman" w:eastAsia="Times New Roman" w:hAnsi="Times New Roman" w:cs="Times New Roman"/>
          <w:b/>
          <w:bCs/>
          <w:color w:val="000000" w:themeColor="text1"/>
          <w:kern w:val="0"/>
          <w:sz w:val="28"/>
          <w:szCs w:val="28"/>
          <w:lang w:val="vi"/>
          <w14:ligatures w14:val="none"/>
        </w:rPr>
        <w:t>NGHỊ QUYẾT</w:t>
      </w:r>
    </w:p>
    <w:p w14:paraId="09167177" w14:textId="77777777" w:rsidR="002A729C" w:rsidRPr="00E26BEF" w:rsidRDefault="002A729C" w:rsidP="002A729C">
      <w:pPr>
        <w:widowControl w:val="0"/>
        <w:tabs>
          <w:tab w:val="center" w:pos="4532"/>
          <w:tab w:val="left" w:pos="5910"/>
        </w:tabs>
        <w:autoSpaceDE w:val="0"/>
        <w:autoSpaceDN w:val="0"/>
        <w:ind w:right="11"/>
        <w:jc w:val="center"/>
        <w:rPr>
          <w:rFonts w:ascii="Times New Roman" w:hAnsi="Times New Roman" w:cs="Times New Roman"/>
          <w:b/>
          <w:color w:val="000000" w:themeColor="text1"/>
          <w:spacing w:val="-6"/>
          <w:sz w:val="28"/>
          <w:szCs w:val="28"/>
          <w:shd w:val="clear" w:color="auto" w:fill="FFFFFF"/>
        </w:rPr>
      </w:pPr>
      <w:r w:rsidRPr="00E26BEF">
        <w:rPr>
          <w:rFonts w:ascii="Times New Roman" w:eastAsia="Times New Roman" w:hAnsi="Times New Roman" w:cs="Times New Roman"/>
          <w:b/>
          <w:color w:val="000000" w:themeColor="text1"/>
          <w:spacing w:val="-6"/>
          <w:kern w:val="0"/>
          <w:sz w:val="28"/>
          <w:szCs w:val="28"/>
          <w:lang w:val="vi"/>
          <w14:ligatures w14:val="none"/>
        </w:rPr>
        <w:t xml:space="preserve">Về việc </w:t>
      </w:r>
      <w:r w:rsidRPr="00E26BEF">
        <w:rPr>
          <w:rFonts w:ascii="Times New Roman" w:hAnsi="Times New Roman" w:cs="Times New Roman"/>
          <w:b/>
          <w:color w:val="000000" w:themeColor="text1"/>
          <w:spacing w:val="-6"/>
          <w:sz w:val="28"/>
          <w:szCs w:val="28"/>
        </w:rPr>
        <w:t xml:space="preserve">giao chỉ tiêu biên chế cán bộ, </w:t>
      </w:r>
      <w:r w:rsidRPr="00E26BEF">
        <w:rPr>
          <w:rFonts w:ascii="Times New Roman" w:hAnsi="Times New Roman" w:cs="Times New Roman"/>
          <w:b/>
          <w:color w:val="000000" w:themeColor="text1"/>
          <w:spacing w:val="-6"/>
          <w:sz w:val="28"/>
          <w:szCs w:val="28"/>
          <w:shd w:val="clear" w:color="auto" w:fill="FFFFFF"/>
        </w:rPr>
        <w:t>công chức trong các cơ quan chính quyền xã và số lượng người làm việc hưởng lương từ ngân sách nhà nước trong các đơn vị sự nghiệp công lập thuộc phạm vi quản lý trên địa bàn năm 2025</w:t>
      </w:r>
    </w:p>
    <w:p w14:paraId="0627EF8B" w14:textId="451D4A1D" w:rsidR="002A729C" w:rsidRDefault="002A729C" w:rsidP="002A729C">
      <w:pPr>
        <w:widowControl w:val="0"/>
        <w:autoSpaceDE w:val="0"/>
        <w:autoSpaceDN w:val="0"/>
        <w:jc w:val="center"/>
        <w:rPr>
          <w:rFonts w:ascii="Times New Roman" w:eastAsia="Times New Roman" w:hAnsi="Times New Roman" w:cs="Times New Roman"/>
          <w:b/>
          <w:color w:val="000000" w:themeColor="text1"/>
          <w:kern w:val="0"/>
          <w:sz w:val="28"/>
          <w:szCs w:val="28"/>
          <w:lang w:val="nl-NL"/>
          <w14:ligatures w14:val="none"/>
        </w:rPr>
      </w:pPr>
      <w:r w:rsidRPr="001631A3">
        <w:rPr>
          <w:rFonts w:ascii="Times New Roman" w:eastAsia="Times New Roman" w:hAnsi="Times New Roman" w:cs="Times New Roman"/>
          <w:noProof/>
          <w:color w:val="000000" w:themeColor="text1"/>
          <w:kern w:val="0"/>
          <w:sz w:val="22"/>
          <w:szCs w:val="22"/>
          <w14:ligatures w14:val="none"/>
        </w:rPr>
        <mc:AlternateContent>
          <mc:Choice Requires="wps">
            <w:drawing>
              <wp:anchor distT="4294967295" distB="4294967295" distL="114300" distR="114300" simplePos="0" relativeHeight="251656192" behindDoc="0" locked="0" layoutInCell="1" allowOverlap="1" wp14:anchorId="61FF5E04" wp14:editId="6BBBE170">
                <wp:simplePos x="0" y="0"/>
                <wp:positionH relativeFrom="margin">
                  <wp:posOffset>1939290</wp:posOffset>
                </wp:positionH>
                <wp:positionV relativeFrom="paragraph">
                  <wp:posOffset>25572</wp:posOffset>
                </wp:positionV>
                <wp:extent cx="1847850" cy="0"/>
                <wp:effectExtent l="0" t="0" r="0" b="0"/>
                <wp:wrapNone/>
                <wp:docPr id="1"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E82C3" id="Straight Connector 10" o:spid="_x0000_s1026" style="position:absolute;z-index:25165619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52.7pt,2pt" to="298.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">
                <w10:wrap anchorx="margin"/>
              </v:line>
            </w:pict>
          </mc:Fallback>
        </mc:AlternateContent>
      </w:r>
    </w:p>
    <w:p w14:paraId="3F4822D3" w14:textId="0EF91F06" w:rsidR="002A729C" w:rsidRDefault="002A729C" w:rsidP="002A729C">
      <w:pPr>
        <w:widowControl w:val="0"/>
        <w:autoSpaceDE w:val="0"/>
        <w:autoSpaceDN w:val="0"/>
        <w:jc w:val="center"/>
        <w:rPr>
          <w:rFonts w:ascii="Times New Roman" w:eastAsia="Times New Roman" w:hAnsi="Times New Roman" w:cs="Times New Roman"/>
          <w:color w:val="000000" w:themeColor="text1"/>
          <w:kern w:val="0"/>
          <w:sz w:val="28"/>
          <w:szCs w:val="28"/>
          <w:lang w:val="nl-NL"/>
          <w14:ligatures w14:val="none"/>
        </w:rPr>
      </w:pPr>
      <w:r w:rsidRPr="001631A3">
        <w:rPr>
          <w:rFonts w:ascii="Times New Roman" w:eastAsia="Times New Roman" w:hAnsi="Times New Roman" w:cs="Times New Roman"/>
          <w:b/>
          <w:color w:val="000000" w:themeColor="text1"/>
          <w:kern w:val="0"/>
          <w:sz w:val="28"/>
          <w:szCs w:val="28"/>
          <w:lang w:val="nl-NL"/>
          <w14:ligatures w14:val="none"/>
        </w:rPr>
        <w:t>HỘI ĐỒNG NHÂN DÂN XÃ PHÚ TRẠCH</w:t>
      </w:r>
      <w:r w:rsidRPr="001631A3">
        <w:rPr>
          <w:rFonts w:ascii="Times New Roman" w:eastAsia="Times New Roman" w:hAnsi="Times New Roman" w:cs="Times New Roman"/>
          <w:color w:val="000000" w:themeColor="text1"/>
          <w:kern w:val="0"/>
          <w:sz w:val="28"/>
          <w:szCs w:val="28"/>
          <w:lang w:val="nl-NL"/>
          <w14:ligatures w14:val="none"/>
        </w:rPr>
        <w:t xml:space="preserve"> </w:t>
      </w:r>
    </w:p>
    <w:p w14:paraId="40AAB443" w14:textId="3669AC05" w:rsidR="00A814BA" w:rsidRDefault="002A729C" w:rsidP="002A729C">
      <w:pPr>
        <w:widowControl w:val="0"/>
        <w:autoSpaceDE w:val="0"/>
        <w:autoSpaceDN w:val="0"/>
        <w:jc w:val="center"/>
        <w:rPr>
          <w:rFonts w:ascii="Times New Roman" w:eastAsia="Times New Roman" w:hAnsi="Times New Roman" w:cs="Times New Roman"/>
          <w:b/>
          <w:color w:val="000000" w:themeColor="text1"/>
          <w:kern w:val="0"/>
          <w:sz w:val="28"/>
          <w:szCs w:val="28"/>
          <w:lang w:val="nl-NL"/>
          <w14:ligatures w14:val="none"/>
        </w:rPr>
      </w:pPr>
      <w:r w:rsidRPr="001631A3">
        <w:rPr>
          <w:rFonts w:ascii="Times New Roman" w:eastAsia="Times New Roman" w:hAnsi="Times New Roman" w:cs="Times New Roman"/>
          <w:b/>
          <w:color w:val="000000" w:themeColor="text1"/>
          <w:kern w:val="0"/>
          <w:sz w:val="28"/>
          <w:szCs w:val="28"/>
          <w:lang w:val="nl-NL"/>
          <w14:ligatures w14:val="none"/>
        </w:rPr>
        <w:t xml:space="preserve">KHÓA </w:t>
      </w:r>
      <w:r w:rsidRPr="001631A3">
        <w:rPr>
          <w:rFonts w:ascii="Times New Roman" w:eastAsia="Times New Roman" w:hAnsi="Times New Roman" w:cs="Times New Roman"/>
          <w:b/>
          <w:color w:val="000000" w:themeColor="text1"/>
          <w:kern w:val="0"/>
          <w:sz w:val="28"/>
          <w:szCs w:val="28"/>
          <w:lang w:val="vi"/>
          <w14:ligatures w14:val="none"/>
        </w:rPr>
        <w:t>I</w:t>
      </w:r>
      <w:r w:rsidRPr="001631A3">
        <w:rPr>
          <w:rFonts w:ascii="Times New Roman" w:eastAsia="Times New Roman" w:hAnsi="Times New Roman" w:cs="Times New Roman"/>
          <w:b/>
          <w:color w:val="000000" w:themeColor="text1"/>
          <w:kern w:val="0"/>
          <w:sz w:val="28"/>
          <w:szCs w:val="28"/>
          <w:lang w:val="nl-NL"/>
          <w14:ligatures w14:val="none"/>
        </w:rPr>
        <w:t>,</w:t>
      </w:r>
      <w:r>
        <w:rPr>
          <w:rFonts w:ascii="Times New Roman" w:eastAsia="Times New Roman" w:hAnsi="Times New Roman" w:cs="Times New Roman"/>
          <w:b/>
          <w:color w:val="000000" w:themeColor="text1"/>
          <w:kern w:val="0"/>
          <w:sz w:val="28"/>
          <w:szCs w:val="28"/>
          <w:lang w:val="nl-NL"/>
          <w14:ligatures w14:val="none"/>
        </w:rPr>
        <w:t xml:space="preserve"> </w:t>
      </w:r>
      <w:r w:rsidRPr="001631A3">
        <w:rPr>
          <w:rFonts w:ascii="Times New Roman" w:eastAsia="Times New Roman" w:hAnsi="Times New Roman" w:cs="Times New Roman"/>
          <w:b/>
          <w:color w:val="000000" w:themeColor="text1"/>
          <w:kern w:val="0"/>
          <w:sz w:val="28"/>
          <w:szCs w:val="28"/>
          <w:lang w:val="nl-NL"/>
          <w14:ligatures w14:val="none"/>
        </w:rPr>
        <w:t>KỲ HỌP THỨ BA</w:t>
      </w:r>
    </w:p>
    <w:p w14:paraId="16EEBDFB" w14:textId="77777777" w:rsidR="002A729C" w:rsidRPr="001631A3" w:rsidRDefault="002A729C" w:rsidP="002A729C">
      <w:pPr>
        <w:widowControl w:val="0"/>
        <w:autoSpaceDE w:val="0"/>
        <w:autoSpaceDN w:val="0"/>
        <w:jc w:val="center"/>
        <w:rPr>
          <w:rFonts w:ascii="Times New Roman" w:eastAsia="Times New Roman" w:hAnsi="Times New Roman" w:cs="Times New Roman"/>
          <w:b/>
          <w:color w:val="000000" w:themeColor="text1"/>
          <w:kern w:val="0"/>
          <w:sz w:val="28"/>
          <w:szCs w:val="28"/>
          <w:lang w:val="nl-NL"/>
          <w14:ligatures w14:val="none"/>
        </w:rPr>
      </w:pPr>
    </w:p>
    <w:p w14:paraId="6FD248A0" w14:textId="77777777" w:rsidR="00A814BA" w:rsidRPr="001631A3" w:rsidRDefault="00A814BA" w:rsidP="00A814BA">
      <w:pPr>
        <w:pStyle w:val="Heading2"/>
        <w:spacing w:before="60" w:after="60"/>
        <w:ind w:firstLine="567"/>
        <w:rPr>
          <w:rFonts w:ascii="Times New Roman" w:hAnsi="Times New Roman" w:cs="Times New Roman"/>
          <w:i/>
          <w:color w:val="000000" w:themeColor="text1"/>
          <w:kern w:val="16"/>
          <w:sz w:val="28"/>
          <w:szCs w:val="28"/>
          <w:lang w:val="pt-BR"/>
        </w:rPr>
      </w:pPr>
      <w:bookmarkStart w:id="0" w:name="_Hlk207520935"/>
      <w:r w:rsidRPr="001631A3">
        <w:rPr>
          <w:rFonts w:ascii="Times New Roman" w:hAnsi="Times New Roman" w:cs="Times New Roman"/>
          <w:i/>
          <w:color w:val="000000" w:themeColor="text1"/>
          <w:kern w:val="16"/>
          <w:sz w:val="28"/>
          <w:szCs w:val="28"/>
          <w:lang w:val="pt-BR"/>
        </w:rPr>
        <w:t>Căn cứ Luật Tổ chức Chính quyền địa phương ngày 16 tháng 6 năm 2025;</w:t>
      </w:r>
    </w:p>
    <w:p w14:paraId="71391D9B" w14:textId="77777777" w:rsidR="00A814BA" w:rsidRPr="001631A3" w:rsidRDefault="00A814BA" w:rsidP="00A814BA">
      <w:pPr>
        <w:pStyle w:val="Heading2"/>
        <w:spacing w:before="60" w:after="60"/>
        <w:ind w:firstLine="567"/>
        <w:rPr>
          <w:rFonts w:ascii="Times New Roman" w:hAnsi="Times New Roman" w:cs="Times New Roman"/>
          <w:i/>
          <w:color w:val="000000" w:themeColor="text1"/>
          <w:kern w:val="16"/>
          <w:sz w:val="28"/>
          <w:szCs w:val="28"/>
          <w:lang w:val="pt-BR"/>
        </w:rPr>
      </w:pPr>
      <w:r w:rsidRPr="001631A3">
        <w:rPr>
          <w:rFonts w:ascii="Times New Roman" w:hAnsi="Times New Roman" w:cs="Times New Roman"/>
          <w:i/>
          <w:color w:val="000000" w:themeColor="text1"/>
          <w:kern w:val="16"/>
          <w:sz w:val="28"/>
          <w:szCs w:val="28"/>
          <w:lang w:val="pt-BR"/>
        </w:rPr>
        <w:t>Căn cứ Luật cán bộ, công chức ngày 24 tháng 6 năm 2025;</w:t>
      </w:r>
    </w:p>
    <w:p w14:paraId="3731AA56" w14:textId="77777777" w:rsidR="00A814BA" w:rsidRPr="001631A3" w:rsidRDefault="00A814BA" w:rsidP="00A814BA">
      <w:pPr>
        <w:pStyle w:val="Heading2"/>
        <w:spacing w:before="60" w:after="60"/>
        <w:ind w:firstLine="567"/>
        <w:rPr>
          <w:rFonts w:ascii="Times New Roman" w:hAnsi="Times New Roman" w:cs="Times New Roman"/>
          <w:i/>
          <w:color w:val="000000" w:themeColor="text1"/>
          <w:kern w:val="16"/>
          <w:sz w:val="28"/>
          <w:szCs w:val="28"/>
          <w:lang w:val="pt-BR"/>
        </w:rPr>
      </w:pPr>
      <w:r w:rsidRPr="001631A3">
        <w:rPr>
          <w:rFonts w:ascii="Times New Roman" w:eastAsia="Times New Roman" w:hAnsi="Times New Roman" w:cs="Times New Roman"/>
          <w:i/>
          <w:iCs/>
          <w:color w:val="000000" w:themeColor="text1"/>
          <w:spacing w:val="-6"/>
          <w:sz w:val="28"/>
          <w:szCs w:val="28"/>
        </w:rPr>
        <w:t>Căn cứ Nghị quyết số 1680/NQ-UBTVQH15 ngày 16 tháng 6 năm 2025 của Uỷ ban Thường vụ Quốc hội về việc sắp xếp các đơn vị hành chính cấp xã của tỉnh Quảng Trị năm 2025;</w:t>
      </w:r>
    </w:p>
    <w:p w14:paraId="076075CB" w14:textId="77777777" w:rsidR="00A814BA" w:rsidRPr="001631A3" w:rsidRDefault="00A814BA" w:rsidP="00A814BA">
      <w:pPr>
        <w:pStyle w:val="Heading2"/>
        <w:spacing w:before="60" w:after="60"/>
        <w:ind w:firstLine="567"/>
        <w:rPr>
          <w:rFonts w:ascii="Times New Roman" w:hAnsi="Times New Roman" w:cs="Times New Roman"/>
          <w:i/>
          <w:color w:val="000000" w:themeColor="text1"/>
          <w:kern w:val="16"/>
          <w:sz w:val="28"/>
          <w:szCs w:val="28"/>
          <w:lang w:val="pt-BR"/>
        </w:rPr>
      </w:pPr>
      <w:r w:rsidRPr="001631A3">
        <w:rPr>
          <w:rFonts w:ascii="Times New Roman" w:hAnsi="Times New Roman" w:cs="Times New Roman"/>
          <w:i/>
          <w:color w:val="000000" w:themeColor="text1"/>
          <w:kern w:val="16"/>
          <w:sz w:val="28"/>
          <w:szCs w:val="28"/>
          <w:lang w:val="pt-BR"/>
        </w:rPr>
        <w:t>Căn cứ Nghị định số 170/2025/NĐ-CP ngày 30 tháng 6 năm 2025 của Chính phủ quy định về tuyển dụng, sử dụng và quản lý công chức;</w:t>
      </w:r>
    </w:p>
    <w:p w14:paraId="1A93AA57" w14:textId="77777777" w:rsidR="00A814BA" w:rsidRPr="001631A3" w:rsidRDefault="00A814BA" w:rsidP="00A814BA">
      <w:pPr>
        <w:pStyle w:val="Heading2"/>
        <w:spacing w:before="60" w:after="60"/>
        <w:ind w:firstLine="567"/>
        <w:rPr>
          <w:rFonts w:ascii="Times New Roman" w:hAnsi="Times New Roman" w:cs="Times New Roman"/>
          <w:i/>
          <w:color w:val="000000" w:themeColor="text1"/>
          <w:kern w:val="16"/>
          <w:sz w:val="28"/>
          <w:szCs w:val="28"/>
          <w:lang w:val="pt-BR"/>
        </w:rPr>
      </w:pPr>
      <w:r w:rsidRPr="001631A3">
        <w:rPr>
          <w:rFonts w:ascii="Times New Roman" w:hAnsi="Times New Roman" w:cs="Times New Roman"/>
          <w:i/>
          <w:iCs/>
          <w:color w:val="000000" w:themeColor="text1"/>
          <w:sz w:val="28"/>
          <w:szCs w:val="28"/>
        </w:rPr>
        <w:t>Căn cứ Nghị định 106/2020/NĐ-CP ngày 10 tháng 9 năm 2020 của Chính phủ về vị trí việc làm và số lượng người làm việc trong đơn vị sự nghiệp công lập; Nghị định số 115/2020/NĐ-CP ngày 25/9/2020 của Chính phủ quy định về tuyển dụng, sử dụng và quản lý viên chức; Nghị định số 85/2023/NĐ-СР ngày 07 tháng 12 năm 2023 sửa đổi, bổ sung một số điều của Nghị định số 115/2020/NĐ-СР;</w:t>
      </w:r>
    </w:p>
    <w:p w14:paraId="2DFA8AEC" w14:textId="77777777" w:rsidR="00A814BA" w:rsidRPr="001631A3" w:rsidRDefault="00A814BA" w:rsidP="00A814BA">
      <w:pPr>
        <w:spacing w:before="60" w:after="60"/>
        <w:ind w:firstLine="567"/>
        <w:rPr>
          <w:rFonts w:ascii="Times New Roman" w:hAnsi="Times New Roman" w:cs="Times New Roman"/>
          <w:i/>
          <w:iCs/>
          <w:color w:val="000000" w:themeColor="text1"/>
          <w:sz w:val="28"/>
          <w:szCs w:val="28"/>
        </w:rPr>
      </w:pPr>
      <w:r w:rsidRPr="001631A3">
        <w:rPr>
          <w:rFonts w:ascii="Times New Roman" w:hAnsi="Times New Roman" w:cs="Times New Roman"/>
          <w:i/>
          <w:iCs/>
          <w:color w:val="000000" w:themeColor="text1"/>
          <w:sz w:val="28"/>
          <w:szCs w:val="28"/>
        </w:rPr>
        <w:t>Căn cứ Nghị định 150/2025/NĐ-CP ngày 12 tháng 6 năm 2025 của Chính phủ về quy định tổ chức các cơ quan chuyên môn thuộc Uỷ ban nhân dân tỉnh, Thành phố trực thuộc Trung ương và Uỷ ban nhân dân xã, phường, đặc khu thuộc tỉnh, Thành phố trực thuộc Trung ương;</w:t>
      </w:r>
    </w:p>
    <w:p w14:paraId="7FB045DD" w14:textId="77777777" w:rsidR="00A814BA" w:rsidRPr="001631A3" w:rsidRDefault="00A814BA" w:rsidP="00A814BA">
      <w:pPr>
        <w:spacing w:before="60" w:after="60"/>
        <w:ind w:firstLine="567"/>
        <w:rPr>
          <w:rFonts w:ascii="Times New Roman" w:hAnsi="Times New Roman" w:cs="Times New Roman"/>
          <w:i/>
          <w:color w:val="000000" w:themeColor="text1"/>
          <w:kern w:val="16"/>
          <w:sz w:val="28"/>
          <w:szCs w:val="28"/>
          <w:lang w:val="pt-BR"/>
        </w:rPr>
      </w:pPr>
      <w:r w:rsidRPr="001631A3">
        <w:rPr>
          <w:rFonts w:ascii="Times New Roman" w:hAnsi="Times New Roman" w:cs="Times New Roman"/>
          <w:i/>
          <w:color w:val="000000" w:themeColor="text1"/>
          <w:kern w:val="16"/>
          <w:sz w:val="28"/>
          <w:szCs w:val="28"/>
          <w:lang w:val="pt-BR"/>
        </w:rPr>
        <w:t xml:space="preserve">Căn cứ Thông tư số 19/2023/TT-BGDĐT ngày 30 tháng 10 năm 2023 của Bộ Giáo dục và Đào tạo về việc </w:t>
      </w:r>
      <w:r w:rsidRPr="001631A3">
        <w:rPr>
          <w:rFonts w:ascii="Times New Roman" w:hAnsi="Times New Roman" w:cs="Times New Roman"/>
          <w:i/>
          <w:color w:val="000000" w:themeColor="text1"/>
          <w:sz w:val="28"/>
          <w:szCs w:val="28"/>
          <w:shd w:val="clear" w:color="auto" w:fill="FFFFFF"/>
        </w:rPr>
        <w:t xml:space="preserve">hướng dẫn về vị trí việc làm, cơ cấu viên chức theo chức danh nghề nghiệp và định mức số lượng người làm việc trong các cơ sở giáo dục mầm non công lập; </w:t>
      </w:r>
      <w:r w:rsidRPr="001631A3">
        <w:rPr>
          <w:rFonts w:ascii="Times New Roman" w:hAnsi="Times New Roman" w:cs="Times New Roman"/>
          <w:i/>
          <w:color w:val="000000" w:themeColor="text1"/>
          <w:kern w:val="16"/>
          <w:sz w:val="28"/>
          <w:szCs w:val="28"/>
          <w:lang w:val="pt-BR"/>
        </w:rPr>
        <w:t xml:space="preserve">Thông tư số 20/2023/TT-BGDĐT ngày 30 tháng 10 năm 2023 của Bộ Giáo dục và Đào tạo về việc </w:t>
      </w:r>
      <w:bookmarkStart w:id="1" w:name="loai_1_name"/>
      <w:r w:rsidRPr="001631A3">
        <w:rPr>
          <w:rFonts w:ascii="Times New Roman" w:hAnsi="Times New Roman" w:cs="Times New Roman"/>
          <w:i/>
          <w:color w:val="000000" w:themeColor="text1"/>
          <w:kern w:val="16"/>
          <w:sz w:val="28"/>
          <w:szCs w:val="28"/>
          <w:lang w:val="pt-BR"/>
        </w:rPr>
        <w:t>hướng dẫn về vị trí việc làm, cơ cấu viên chức theo chức danh nghề nghiệp và định mức số lượng người làm việc trong các cơ sở giáo dục phổ thông và các trường chuyên biệt công lập</w:t>
      </w:r>
      <w:bookmarkEnd w:id="1"/>
      <w:r w:rsidRPr="001631A3">
        <w:rPr>
          <w:rFonts w:ascii="Times New Roman" w:hAnsi="Times New Roman" w:cs="Times New Roman"/>
          <w:i/>
          <w:color w:val="000000" w:themeColor="text1"/>
          <w:kern w:val="16"/>
          <w:sz w:val="28"/>
          <w:szCs w:val="28"/>
          <w:lang w:val="pt-BR"/>
        </w:rPr>
        <w:t>;</w:t>
      </w:r>
    </w:p>
    <w:p w14:paraId="28753017" w14:textId="77777777" w:rsidR="00A814BA" w:rsidRPr="001631A3" w:rsidRDefault="00A814BA" w:rsidP="00A814BA">
      <w:pPr>
        <w:spacing w:before="60" w:after="60"/>
        <w:ind w:firstLine="567"/>
        <w:rPr>
          <w:rFonts w:ascii="Times New Roman" w:hAnsi="Times New Roman" w:cs="Times New Roman"/>
          <w:i/>
          <w:color w:val="000000" w:themeColor="text1"/>
          <w:kern w:val="16"/>
          <w:sz w:val="28"/>
          <w:szCs w:val="28"/>
          <w:lang w:val="pt-BR"/>
        </w:rPr>
      </w:pPr>
      <w:r w:rsidRPr="001631A3">
        <w:rPr>
          <w:rFonts w:ascii="Times New Roman" w:hAnsi="Times New Roman" w:cs="Times New Roman"/>
          <w:i/>
          <w:color w:val="000000" w:themeColor="text1"/>
          <w:kern w:val="16"/>
          <w:sz w:val="28"/>
          <w:szCs w:val="28"/>
          <w:lang w:val="pt-BR"/>
        </w:rPr>
        <w:t>Căn cứ Công văn 7415/BNV-CCVC ngày 31 tháng 8 năm 2025 của Bộ Nội vụ về phương án bảo đảm nhân sự tại cấp xã;</w:t>
      </w:r>
    </w:p>
    <w:p w14:paraId="32C29F20" w14:textId="77777777" w:rsidR="00A814BA" w:rsidRPr="001631A3" w:rsidRDefault="00A814BA" w:rsidP="00A814BA">
      <w:pPr>
        <w:spacing w:before="60" w:after="60"/>
        <w:ind w:firstLine="567"/>
        <w:rPr>
          <w:rFonts w:ascii="Times New Roman" w:hAnsi="Times New Roman" w:cs="Times New Roman"/>
          <w:i/>
          <w:color w:val="000000" w:themeColor="text1"/>
          <w:kern w:val="16"/>
          <w:sz w:val="28"/>
          <w:szCs w:val="28"/>
          <w:lang w:val="pt-BR"/>
        </w:rPr>
      </w:pPr>
      <w:r w:rsidRPr="001631A3">
        <w:rPr>
          <w:rFonts w:ascii="Times New Roman" w:hAnsi="Times New Roman" w:cs="Times New Roman"/>
          <w:i/>
          <w:iCs/>
          <w:color w:val="000000" w:themeColor="text1"/>
          <w:sz w:val="28"/>
          <w:szCs w:val="28"/>
        </w:rPr>
        <w:t xml:space="preserve">Căn cứ Quyết định số 1026/QĐ-UBND ngày 20 tháng 8 năm 2025 của UBND tỉnh Quảng Trị về việc áp dụng văn bản quy phạm pháp luật do UBND tỉnh Quảng </w:t>
      </w:r>
      <w:r w:rsidRPr="001631A3">
        <w:rPr>
          <w:rFonts w:ascii="Times New Roman" w:hAnsi="Times New Roman" w:cs="Times New Roman"/>
          <w:i/>
          <w:iCs/>
          <w:color w:val="000000" w:themeColor="text1"/>
          <w:sz w:val="28"/>
          <w:szCs w:val="28"/>
        </w:rPr>
        <w:lastRenderedPageBreak/>
        <w:t>Bình ban hành trong lĩnh vực phân công, phân cấp quản lý, sử dụng cán bộ, công chức, viên chức trên địa bàn tỉnh Quảng Trị (mới);</w:t>
      </w:r>
    </w:p>
    <w:p w14:paraId="6F5F4E03" w14:textId="77777777" w:rsidR="00A814BA" w:rsidRPr="001631A3" w:rsidRDefault="00A814BA" w:rsidP="00A814BA">
      <w:pPr>
        <w:spacing w:before="60" w:after="60"/>
        <w:ind w:firstLine="567"/>
        <w:rPr>
          <w:rFonts w:ascii="Times New Roman" w:hAnsi="Times New Roman" w:cs="Times New Roman"/>
          <w:i/>
          <w:color w:val="000000" w:themeColor="text1"/>
          <w:kern w:val="16"/>
          <w:sz w:val="28"/>
          <w:szCs w:val="28"/>
          <w:lang w:val="pt-BR"/>
        </w:rPr>
      </w:pPr>
      <w:r w:rsidRPr="001631A3">
        <w:rPr>
          <w:rFonts w:ascii="Times New Roman" w:hAnsi="Times New Roman" w:cs="Times New Roman"/>
          <w:i/>
          <w:color w:val="000000" w:themeColor="text1"/>
          <w:sz w:val="28"/>
          <w:szCs w:val="28"/>
          <w:shd w:val="clear" w:color="auto" w:fill="FFFFFF"/>
        </w:rPr>
        <w:t>Căn cứ Quyết định số 1131/QĐ-UBND ngày 27 tháng 8 năm 2025 của UBND tỉnh Quảng Trị về việc giao biên chế công chức, số lượng người làm việc và chỉ tiêu hợp đồng đối vớí các cơ quan, tổ chức hành chính, đơn vị sự nghiệp công lập thuộc khối chính quyền địa phương năm 202</w:t>
      </w:r>
      <w:bookmarkEnd w:id="0"/>
      <w:r w:rsidRPr="001631A3">
        <w:rPr>
          <w:rFonts w:ascii="Times New Roman" w:hAnsi="Times New Roman" w:cs="Times New Roman"/>
          <w:i/>
          <w:color w:val="000000" w:themeColor="text1"/>
          <w:sz w:val="28"/>
          <w:szCs w:val="28"/>
          <w:shd w:val="clear" w:color="auto" w:fill="FFFFFF"/>
        </w:rPr>
        <w:t>5;</w:t>
      </w:r>
    </w:p>
    <w:p w14:paraId="3640BC8E" w14:textId="77777777" w:rsidR="00A814BA" w:rsidRPr="001631A3" w:rsidRDefault="00A814BA" w:rsidP="00A814BA">
      <w:pPr>
        <w:spacing w:before="60" w:after="60"/>
        <w:ind w:firstLine="567"/>
        <w:rPr>
          <w:rFonts w:ascii="Times New Roman" w:hAnsi="Times New Roman" w:cs="Times New Roman"/>
          <w:i/>
          <w:color w:val="000000" w:themeColor="text1"/>
          <w:kern w:val="16"/>
          <w:sz w:val="28"/>
          <w:szCs w:val="28"/>
          <w:lang w:val="pt-BR"/>
        </w:rPr>
      </w:pPr>
      <w:r w:rsidRPr="001631A3">
        <w:rPr>
          <w:rFonts w:ascii="Times New Roman" w:hAnsi="Times New Roman" w:cs="Times New Roman"/>
          <w:i/>
          <w:color w:val="000000" w:themeColor="text1"/>
          <w:sz w:val="28"/>
          <w:szCs w:val="28"/>
        </w:rPr>
        <w:t>Căn cứ Nghị Quyết số 07/NQ-HĐND ngày 01 tháng 7 năm 2025 của Hội đồng nhân dân xã Phú Trạch về việc thành lập các cơ quan chuyên môn và Trung tâm phục vụ hành chính công thuộc UBND xã Phú Trạch;</w:t>
      </w:r>
    </w:p>
    <w:p w14:paraId="6C8E69FA" w14:textId="77777777" w:rsidR="00A814BA" w:rsidRPr="00F234B7" w:rsidRDefault="00A814BA" w:rsidP="00A814BA">
      <w:pPr>
        <w:spacing w:before="60" w:after="60"/>
        <w:ind w:firstLine="567"/>
        <w:rPr>
          <w:rFonts w:ascii="Times New Roman" w:hAnsi="Times New Roman" w:cs="Times New Roman"/>
          <w:i/>
          <w:color w:val="000000" w:themeColor="text1"/>
          <w:spacing w:val="-2"/>
          <w:kern w:val="16"/>
          <w:sz w:val="28"/>
          <w:szCs w:val="28"/>
          <w:lang w:val="pt-BR"/>
        </w:rPr>
      </w:pPr>
      <w:r w:rsidRPr="00F234B7">
        <w:rPr>
          <w:rFonts w:ascii="Times New Roman" w:hAnsi="Times New Roman" w:cs="Times New Roman"/>
          <w:i/>
          <w:iCs/>
          <w:color w:val="000000" w:themeColor="text1"/>
          <w:spacing w:val="-2"/>
          <w:kern w:val="16"/>
          <w:sz w:val="28"/>
          <w:szCs w:val="28"/>
          <w:lang w:val="pt-BR"/>
        </w:rPr>
        <w:t>Xét Tờ trình số 94/TTr-UBND ngày 11 tháng 9 năm 2025 của UBND xã  về việc đề nghị giao chỉ tiêu biên chế công chức tại các cơ quan, tổ chức hành chính và chỉ tiêu biên chế sự nghiệp (số lượng người làm việc) trong các đơn vị sự nghiệp công lập năm 2025</w:t>
      </w:r>
      <w:r w:rsidRPr="00F234B7">
        <w:rPr>
          <w:rFonts w:ascii="Times New Roman" w:eastAsia="Times New Roman" w:hAnsi="Times New Roman" w:cs="Times New Roman"/>
          <w:i/>
          <w:color w:val="000000" w:themeColor="text1"/>
          <w:spacing w:val="-2"/>
          <w:kern w:val="0"/>
          <w:sz w:val="28"/>
          <w:szCs w:val="28"/>
          <w:lang w:val="vi"/>
          <w14:ligatures w14:val="none"/>
        </w:rPr>
        <w:t xml:space="preserve">; </w:t>
      </w:r>
      <w:r w:rsidRPr="00F234B7">
        <w:rPr>
          <w:rFonts w:ascii="Times New Roman" w:eastAsia="Times New Roman" w:hAnsi="Times New Roman" w:cs="Times New Roman"/>
          <w:i/>
          <w:color w:val="000000" w:themeColor="text1"/>
          <w:spacing w:val="-2"/>
          <w:kern w:val="0"/>
          <w:sz w:val="28"/>
          <w:szCs w:val="28"/>
          <w:lang w:val="nl-NL"/>
          <w14:ligatures w14:val="none"/>
        </w:rPr>
        <w:t>Báo cáo thẩm tra của Ban Văn hóa - Xã hội Hội đồng nhân dân xã Phú Trạch và ý kiến thảo luận của đại biểu Hội đồng nhân dân tại kỳ họp.</w:t>
      </w:r>
    </w:p>
    <w:p w14:paraId="2E848638" w14:textId="77777777" w:rsidR="00A814BA" w:rsidRPr="001631A3" w:rsidRDefault="00A814BA" w:rsidP="00A814BA">
      <w:pPr>
        <w:widowControl w:val="0"/>
        <w:autoSpaceDE w:val="0"/>
        <w:autoSpaceDN w:val="0"/>
        <w:spacing w:before="60" w:after="60"/>
        <w:jc w:val="center"/>
        <w:rPr>
          <w:rFonts w:ascii="Times New Roman" w:eastAsia="Times New Roman" w:hAnsi="Times New Roman" w:cs="Times New Roman"/>
          <w:b/>
          <w:color w:val="000000" w:themeColor="text1"/>
          <w:kern w:val="0"/>
          <w:sz w:val="28"/>
          <w:szCs w:val="28"/>
          <w14:ligatures w14:val="none"/>
        </w:rPr>
      </w:pPr>
      <w:r w:rsidRPr="001631A3">
        <w:rPr>
          <w:rFonts w:ascii="Times New Roman" w:eastAsia="Times New Roman" w:hAnsi="Times New Roman" w:cs="Times New Roman"/>
          <w:b/>
          <w:color w:val="000000" w:themeColor="text1"/>
          <w:kern w:val="0"/>
          <w:sz w:val="28"/>
          <w:szCs w:val="28"/>
          <w:lang w:val="vi"/>
          <w14:ligatures w14:val="none"/>
        </w:rPr>
        <w:t>QUYẾT NGHỊ:</w:t>
      </w:r>
    </w:p>
    <w:p w14:paraId="2D1DE97D" w14:textId="3E4B2548" w:rsidR="00A814BA" w:rsidRPr="001631A3" w:rsidRDefault="00A814BA" w:rsidP="00A814BA">
      <w:pPr>
        <w:widowControl w:val="0"/>
        <w:autoSpaceDE w:val="0"/>
        <w:autoSpaceDN w:val="0"/>
        <w:spacing w:before="60" w:after="60"/>
        <w:ind w:firstLine="567"/>
        <w:rPr>
          <w:rFonts w:ascii="Times New Roman" w:eastAsia="Times New Roman" w:hAnsi="Times New Roman" w:cs="Times New Roman"/>
          <w:b/>
          <w:color w:val="000000" w:themeColor="text1"/>
          <w:kern w:val="0"/>
          <w:sz w:val="28"/>
          <w:szCs w:val="28"/>
          <w:lang w:val="vi"/>
          <w14:ligatures w14:val="none"/>
        </w:rPr>
      </w:pPr>
      <w:r w:rsidRPr="001631A3">
        <w:rPr>
          <w:rFonts w:ascii="Times New Roman" w:eastAsia="Times New Roman" w:hAnsi="Times New Roman" w:cs="Times New Roman"/>
          <w:b/>
          <w:color w:val="000000" w:themeColor="text1"/>
          <w:kern w:val="0"/>
          <w:sz w:val="28"/>
          <w:szCs w:val="28"/>
          <w:lang w:val="nl-NL"/>
          <w14:ligatures w14:val="none"/>
        </w:rPr>
        <w:t>Điều 1.</w:t>
      </w:r>
      <w:r w:rsidRPr="001631A3">
        <w:rPr>
          <w:rFonts w:ascii="Times New Roman" w:eastAsia="Times New Roman" w:hAnsi="Times New Roman" w:cs="Times New Roman"/>
          <w:color w:val="000000" w:themeColor="text1"/>
          <w:kern w:val="0"/>
          <w:sz w:val="28"/>
          <w:szCs w:val="28"/>
          <w:lang w:val="vi-VN"/>
          <w14:ligatures w14:val="none"/>
        </w:rPr>
        <w:t xml:space="preserve"> </w:t>
      </w:r>
      <w:r w:rsidRPr="001631A3">
        <w:rPr>
          <w:rFonts w:ascii="Times New Roman" w:hAnsi="Times New Roman" w:cs="Times New Roman"/>
          <w:color w:val="000000" w:themeColor="text1"/>
          <w:spacing w:val="2"/>
          <w:sz w:val="28"/>
          <w:szCs w:val="28"/>
        </w:rPr>
        <w:t xml:space="preserve">Quyết định </w:t>
      </w:r>
      <w:r w:rsidRPr="001631A3">
        <w:rPr>
          <w:rFonts w:ascii="Times New Roman" w:hAnsi="Times New Roman" w:cs="Times New Roman"/>
          <w:color w:val="000000" w:themeColor="text1"/>
          <w:sz w:val="28"/>
          <w:szCs w:val="28"/>
        </w:rPr>
        <w:t xml:space="preserve">giao chỉ tiêu biên chế cán bộ, </w:t>
      </w:r>
      <w:r w:rsidRPr="001631A3">
        <w:rPr>
          <w:rFonts w:ascii="Times New Roman" w:hAnsi="Times New Roman" w:cs="Times New Roman"/>
          <w:color w:val="000000" w:themeColor="text1"/>
          <w:sz w:val="28"/>
          <w:szCs w:val="28"/>
          <w:shd w:val="clear" w:color="auto" w:fill="FFFFFF"/>
        </w:rPr>
        <w:t>công chức trong các cơ quan chính quyền xã và số lượng người làm việc hưởng lương từ ngân sách nhà nước trong các đơn vị sự nghiệp công lập thuộc phạm vị quản lý trên địa bàn xã năm 2025 như sau:</w:t>
      </w:r>
      <w:r w:rsidRPr="001631A3">
        <w:rPr>
          <w:rFonts w:ascii="Times New Roman" w:eastAsia="Times New Roman" w:hAnsi="Times New Roman" w:cs="Times New Roman"/>
          <w:b/>
          <w:color w:val="000000" w:themeColor="text1"/>
          <w:kern w:val="0"/>
          <w:sz w:val="28"/>
          <w:szCs w:val="28"/>
          <w14:ligatures w14:val="none"/>
        </w:rPr>
        <w:t xml:space="preserve"> </w:t>
      </w:r>
      <w:r w:rsidRPr="001631A3">
        <w:rPr>
          <w:rFonts w:ascii="Times New Roman" w:hAnsi="Times New Roman" w:cs="Times New Roman"/>
          <w:i/>
          <w:color w:val="000000" w:themeColor="text1"/>
          <w:spacing w:val="-2"/>
          <w:sz w:val="28"/>
          <w:szCs w:val="28"/>
          <w:lang w:val="nl-NL"/>
        </w:rPr>
        <w:t>(</w:t>
      </w:r>
      <w:r w:rsidRPr="001631A3">
        <w:rPr>
          <w:rFonts w:ascii="Times New Roman" w:hAnsi="Times New Roman" w:cs="Times New Roman"/>
          <w:i/>
          <w:iCs/>
          <w:color w:val="000000" w:themeColor="text1"/>
          <w:spacing w:val="-2"/>
          <w:sz w:val="28"/>
          <w:szCs w:val="28"/>
          <w:lang w:val="nl-NL"/>
        </w:rPr>
        <w:t xml:space="preserve">chi tiết tại </w:t>
      </w:r>
      <w:r w:rsidR="00240966">
        <w:rPr>
          <w:rFonts w:ascii="Times New Roman" w:hAnsi="Times New Roman" w:cs="Times New Roman"/>
          <w:i/>
          <w:iCs/>
          <w:color w:val="000000" w:themeColor="text1"/>
          <w:spacing w:val="-2"/>
          <w:sz w:val="28"/>
          <w:szCs w:val="28"/>
          <w:lang w:val="nl-NL"/>
        </w:rPr>
        <w:t>p</w:t>
      </w:r>
      <w:r w:rsidRPr="001631A3">
        <w:rPr>
          <w:rFonts w:ascii="Times New Roman" w:hAnsi="Times New Roman" w:cs="Times New Roman"/>
          <w:i/>
          <w:iCs/>
          <w:color w:val="000000" w:themeColor="text1"/>
          <w:spacing w:val="-2"/>
          <w:sz w:val="28"/>
          <w:szCs w:val="28"/>
          <w:lang w:val="nl-NL"/>
        </w:rPr>
        <w:t xml:space="preserve">hụ lục </w:t>
      </w:r>
      <w:r w:rsidR="00240966">
        <w:rPr>
          <w:rFonts w:ascii="Times New Roman" w:hAnsi="Times New Roman" w:cs="Times New Roman"/>
          <w:i/>
          <w:iCs/>
          <w:color w:val="000000" w:themeColor="text1"/>
          <w:spacing w:val="-2"/>
          <w:sz w:val="28"/>
          <w:szCs w:val="28"/>
          <w:lang w:val="nl-NL"/>
        </w:rPr>
        <w:t xml:space="preserve">01 và phụ lục 02 </w:t>
      </w:r>
      <w:r w:rsidRPr="001631A3">
        <w:rPr>
          <w:rFonts w:ascii="Times New Roman" w:hAnsi="Times New Roman" w:cs="Times New Roman"/>
          <w:i/>
          <w:iCs/>
          <w:color w:val="000000" w:themeColor="text1"/>
          <w:spacing w:val="-2"/>
          <w:sz w:val="28"/>
          <w:szCs w:val="28"/>
          <w:lang w:val="nl-NL"/>
        </w:rPr>
        <w:t>kèm theo</w:t>
      </w:r>
      <w:r w:rsidRPr="001631A3">
        <w:rPr>
          <w:rFonts w:ascii="Times New Roman" w:hAnsi="Times New Roman" w:cs="Times New Roman"/>
          <w:i/>
          <w:color w:val="000000" w:themeColor="text1"/>
          <w:spacing w:val="-2"/>
          <w:sz w:val="28"/>
          <w:szCs w:val="28"/>
          <w:lang w:val="nl-NL"/>
        </w:rPr>
        <w:t>).</w:t>
      </w:r>
    </w:p>
    <w:p w14:paraId="6F931D66" w14:textId="77777777" w:rsidR="00A814BA" w:rsidRPr="001631A3" w:rsidRDefault="00A814BA" w:rsidP="00A814BA">
      <w:pPr>
        <w:pStyle w:val="BodyTextIndent"/>
        <w:spacing w:before="60" w:after="60"/>
        <w:ind w:left="0" w:firstLine="567"/>
        <w:rPr>
          <w:rFonts w:ascii="Times New Roman" w:hAnsi="Times New Roman" w:cs="Times New Roman"/>
          <w:b/>
          <w:color w:val="000000" w:themeColor="text1"/>
          <w:spacing w:val="-4"/>
          <w:sz w:val="28"/>
          <w:szCs w:val="28"/>
        </w:rPr>
      </w:pPr>
      <w:r w:rsidRPr="001631A3">
        <w:rPr>
          <w:rFonts w:ascii="Times New Roman" w:eastAsia="Times New Roman" w:hAnsi="Times New Roman" w:cs="Times New Roman"/>
          <w:b/>
          <w:color w:val="000000" w:themeColor="text1"/>
          <w:kern w:val="0"/>
          <w:sz w:val="28"/>
          <w:szCs w:val="28"/>
          <w:lang w:val="nl-NL"/>
          <w14:ligatures w14:val="none"/>
        </w:rPr>
        <w:t>Điều 2.</w:t>
      </w:r>
      <w:r w:rsidRPr="001631A3">
        <w:rPr>
          <w:rFonts w:ascii="Times New Roman" w:eastAsia="Times New Roman" w:hAnsi="Times New Roman" w:cs="Times New Roman"/>
          <w:color w:val="000000" w:themeColor="text1"/>
          <w:kern w:val="0"/>
          <w:sz w:val="28"/>
          <w:szCs w:val="28"/>
          <w:lang w:val="nl-NL"/>
          <w14:ligatures w14:val="none"/>
        </w:rPr>
        <w:t xml:space="preserve"> </w:t>
      </w:r>
      <w:r w:rsidRPr="001631A3">
        <w:rPr>
          <w:rFonts w:ascii="Times New Roman" w:hAnsi="Times New Roman" w:cs="Times New Roman"/>
          <w:bCs/>
          <w:color w:val="000000" w:themeColor="text1"/>
          <w:spacing w:val="-2"/>
          <w:sz w:val="28"/>
          <w:szCs w:val="28"/>
          <w:lang w:val="de-DE"/>
        </w:rPr>
        <w:t>Tổ chức thực hiện</w:t>
      </w:r>
    </w:p>
    <w:p w14:paraId="79DBCCB6" w14:textId="77777777" w:rsidR="00A814BA" w:rsidRPr="001631A3" w:rsidRDefault="00A814BA" w:rsidP="00A814BA">
      <w:pPr>
        <w:pStyle w:val="BodyTextIndent"/>
        <w:spacing w:before="60" w:after="60"/>
        <w:ind w:left="0" w:firstLine="567"/>
        <w:rPr>
          <w:rFonts w:ascii="Times New Roman" w:hAnsi="Times New Roman" w:cs="Times New Roman"/>
          <w:color w:val="000000" w:themeColor="text1"/>
          <w:sz w:val="28"/>
          <w:szCs w:val="28"/>
        </w:rPr>
      </w:pPr>
      <w:r w:rsidRPr="001631A3">
        <w:rPr>
          <w:rFonts w:ascii="Times New Roman" w:hAnsi="Times New Roman" w:cs="Times New Roman"/>
          <w:bCs/>
          <w:color w:val="000000" w:themeColor="text1"/>
          <w:spacing w:val="-4"/>
          <w:sz w:val="28"/>
          <w:szCs w:val="28"/>
        </w:rPr>
        <w:t>1. G</w:t>
      </w:r>
      <w:r w:rsidRPr="001631A3">
        <w:rPr>
          <w:rFonts w:ascii="Times New Roman" w:hAnsi="Times New Roman" w:cs="Times New Roman"/>
          <w:color w:val="000000" w:themeColor="text1"/>
          <w:sz w:val="28"/>
          <w:szCs w:val="28"/>
        </w:rPr>
        <w:t>iao Ủy ban nhân dân xã triển khai thực hiện Nghị quyết này theo đúng quy định của pháp luậ</w:t>
      </w:r>
      <w:r>
        <w:rPr>
          <w:rFonts w:ascii="Times New Roman" w:hAnsi="Times New Roman" w:cs="Times New Roman"/>
          <w:color w:val="000000" w:themeColor="text1"/>
          <w:sz w:val="28"/>
          <w:szCs w:val="28"/>
        </w:rPr>
        <w:t>t.</w:t>
      </w:r>
    </w:p>
    <w:p w14:paraId="0049494C" w14:textId="77777777" w:rsidR="00A814BA" w:rsidRPr="00F234B7" w:rsidRDefault="00A814BA" w:rsidP="00A814BA">
      <w:pPr>
        <w:widowControl w:val="0"/>
        <w:autoSpaceDE w:val="0"/>
        <w:autoSpaceDN w:val="0"/>
        <w:spacing w:before="60" w:after="60"/>
        <w:ind w:firstLine="567"/>
        <w:rPr>
          <w:rFonts w:ascii="Times New Roman" w:hAnsi="Times New Roman" w:cs="Times New Roman"/>
          <w:color w:val="000000" w:themeColor="text1"/>
          <w:spacing w:val="-4"/>
          <w:sz w:val="28"/>
          <w:szCs w:val="28"/>
        </w:rPr>
      </w:pPr>
      <w:r w:rsidRPr="00F234B7">
        <w:rPr>
          <w:rFonts w:ascii="Times New Roman" w:hAnsi="Times New Roman" w:cs="Times New Roman"/>
          <w:color w:val="000000" w:themeColor="text1"/>
          <w:spacing w:val="-4"/>
          <w:sz w:val="28"/>
          <w:szCs w:val="28"/>
        </w:rPr>
        <w:t>2. Giao Thường trực Hội đồng nhân dân xã, các Ban của Hội đồng nhân dân xã, các Tổ đại biểu Hội đồng nhân dân xã và các đại biểu Hội đồng nhân dân xã trong phạm vi nhiệm vụ, quyền hạn giám sát việc triển khai thực hiện Nghị quyết này.</w:t>
      </w:r>
    </w:p>
    <w:p w14:paraId="168DA0BC" w14:textId="77777777" w:rsidR="00A814BA" w:rsidRPr="001631A3" w:rsidRDefault="00A814BA" w:rsidP="00A814BA">
      <w:pPr>
        <w:widowControl w:val="0"/>
        <w:autoSpaceDE w:val="0"/>
        <w:autoSpaceDN w:val="0"/>
        <w:spacing w:before="60" w:after="60"/>
        <w:ind w:firstLine="567"/>
        <w:rPr>
          <w:rFonts w:ascii="Times New Roman" w:hAnsi="Times New Roman" w:cs="Times New Roman"/>
          <w:b/>
          <w:color w:val="000000" w:themeColor="text1"/>
          <w:spacing w:val="-4"/>
          <w:sz w:val="28"/>
          <w:szCs w:val="28"/>
        </w:rPr>
      </w:pPr>
      <w:r w:rsidRPr="001631A3">
        <w:rPr>
          <w:rFonts w:ascii="Times New Roman" w:hAnsi="Times New Roman" w:cs="Times New Roman"/>
          <w:b/>
          <w:color w:val="000000" w:themeColor="text1"/>
          <w:spacing w:val="-4"/>
          <w:sz w:val="28"/>
          <w:szCs w:val="28"/>
        </w:rPr>
        <w:t xml:space="preserve">Điều 3. </w:t>
      </w:r>
      <w:r w:rsidRPr="001631A3">
        <w:rPr>
          <w:rFonts w:ascii="Times New Roman" w:hAnsi="Times New Roman" w:cs="Times New Roman"/>
          <w:bCs/>
          <w:color w:val="000000" w:themeColor="text1"/>
          <w:spacing w:val="-4"/>
          <w:sz w:val="28"/>
          <w:szCs w:val="28"/>
        </w:rPr>
        <w:t xml:space="preserve">Hiệu lực thi hành </w:t>
      </w:r>
    </w:p>
    <w:p w14:paraId="525C01A6" w14:textId="77777777" w:rsidR="00A814BA" w:rsidRPr="001631A3" w:rsidRDefault="00A814BA" w:rsidP="00A814BA">
      <w:pPr>
        <w:widowControl w:val="0"/>
        <w:autoSpaceDE w:val="0"/>
        <w:autoSpaceDN w:val="0"/>
        <w:spacing w:before="60" w:after="60"/>
        <w:ind w:firstLine="567"/>
        <w:rPr>
          <w:rFonts w:ascii="Times New Roman" w:eastAsia="Times New Roman" w:hAnsi="Times New Roman" w:cs="Times New Roman"/>
          <w:color w:val="000000" w:themeColor="text1"/>
          <w:kern w:val="0"/>
          <w:sz w:val="28"/>
          <w:szCs w:val="28"/>
          <w:lang w:val="nl-NL"/>
          <w14:ligatures w14:val="none"/>
        </w:rPr>
      </w:pPr>
      <w:r w:rsidRPr="001631A3">
        <w:rPr>
          <w:rFonts w:ascii="Times New Roman" w:eastAsia="Times New Roman" w:hAnsi="Times New Roman" w:cs="Times New Roman"/>
          <w:color w:val="000000" w:themeColor="text1"/>
          <w:kern w:val="0"/>
          <w:sz w:val="28"/>
          <w:szCs w:val="28"/>
          <w:lang w:val="nl-NL"/>
          <w14:ligatures w14:val="none"/>
        </w:rPr>
        <w:t xml:space="preserve">Nghị quyết này được Hội đồng nhân </w:t>
      </w:r>
      <w:r w:rsidRPr="00F234B7">
        <w:rPr>
          <w:rFonts w:ascii="Times New Roman" w:eastAsia="Times New Roman" w:hAnsi="Times New Roman" w:cs="Times New Roman"/>
          <w:color w:val="000000" w:themeColor="text1"/>
          <w:spacing w:val="-2"/>
          <w:kern w:val="0"/>
          <w:sz w:val="28"/>
          <w:szCs w:val="28"/>
          <w:lang w:val="nl-NL"/>
          <w14:ligatures w14:val="none"/>
        </w:rPr>
        <w:t>dân</w:t>
      </w:r>
      <w:r w:rsidRPr="001631A3">
        <w:rPr>
          <w:rFonts w:ascii="Times New Roman" w:eastAsia="Times New Roman" w:hAnsi="Times New Roman" w:cs="Times New Roman"/>
          <w:color w:val="000000" w:themeColor="text1"/>
          <w:kern w:val="0"/>
          <w:sz w:val="28"/>
          <w:szCs w:val="28"/>
          <w:lang w:val="nl-NL"/>
          <w14:ligatures w14:val="none"/>
        </w:rPr>
        <w:t xml:space="preserve"> xã Phú Trạch khóa I, kỳ họp thứ Ba thông qua ngày 17 tháng 9 năm 2025, có hiệu lực từ ngày ký ban hành./.</w:t>
      </w:r>
    </w:p>
    <w:p w14:paraId="2EB80BBD" w14:textId="77777777" w:rsidR="00A814BA" w:rsidRPr="001631A3" w:rsidRDefault="00A814BA" w:rsidP="00A814BA">
      <w:pPr>
        <w:widowControl w:val="0"/>
        <w:autoSpaceDE w:val="0"/>
        <w:autoSpaceDN w:val="0"/>
        <w:rPr>
          <w:rFonts w:ascii="Times New Roman" w:eastAsia="Times New Roman" w:hAnsi="Times New Roman" w:cs="Times New Roman"/>
          <w:color w:val="000000" w:themeColor="text1"/>
          <w:kern w:val="0"/>
          <w:sz w:val="28"/>
          <w:szCs w:val="28"/>
          <w:lang w:val="nl-NL"/>
          <w14:ligatures w14:val="none"/>
        </w:rPr>
      </w:pPr>
    </w:p>
    <w:p w14:paraId="65A713D2" w14:textId="77777777" w:rsidR="00A814BA" w:rsidRPr="001631A3" w:rsidRDefault="00A814BA" w:rsidP="00A814BA">
      <w:pPr>
        <w:widowControl w:val="0"/>
        <w:autoSpaceDE w:val="0"/>
        <w:autoSpaceDN w:val="0"/>
        <w:ind w:firstLine="567"/>
        <w:rPr>
          <w:rFonts w:ascii="Times New Roman" w:eastAsia="Times New Roman" w:hAnsi="Times New Roman" w:cs="Times New Roman"/>
          <w:color w:val="000000" w:themeColor="text1"/>
          <w:kern w:val="0"/>
          <w:sz w:val="2"/>
          <w:szCs w:val="2"/>
          <w:lang w:val="vi"/>
          <w14:ligatures w14:val="none"/>
        </w:rPr>
      </w:pPr>
    </w:p>
    <w:tbl>
      <w:tblPr>
        <w:tblW w:w="5000" w:type="pct"/>
        <w:tblCellMar>
          <w:left w:w="0" w:type="dxa"/>
          <w:right w:w="0" w:type="dxa"/>
        </w:tblCellMar>
        <w:tblLook w:val="01E0" w:firstRow="1" w:lastRow="1" w:firstColumn="1" w:lastColumn="1" w:noHBand="0" w:noVBand="0"/>
      </w:tblPr>
      <w:tblGrid>
        <w:gridCol w:w="4943"/>
        <w:gridCol w:w="4412"/>
      </w:tblGrid>
      <w:tr w:rsidR="00A814BA" w:rsidRPr="001631A3" w14:paraId="34B7584C" w14:textId="77777777" w:rsidTr="00AC68B3">
        <w:trPr>
          <w:trHeight w:val="718"/>
        </w:trPr>
        <w:tc>
          <w:tcPr>
            <w:tcW w:w="2642" w:type="pct"/>
          </w:tcPr>
          <w:p w14:paraId="55B0480A" w14:textId="77777777" w:rsidR="00A814BA" w:rsidRPr="001631A3" w:rsidRDefault="00A814BA" w:rsidP="00AC68B3">
            <w:pPr>
              <w:widowControl w:val="0"/>
              <w:autoSpaceDE w:val="0"/>
              <w:autoSpaceDN w:val="0"/>
              <w:ind w:left="111"/>
              <w:jc w:val="left"/>
              <w:rPr>
                <w:rFonts w:ascii="Times New Roman" w:eastAsia="Times New Roman" w:hAnsi="Times New Roman" w:cs="Times New Roman"/>
                <w:b/>
                <w:i/>
                <w:color w:val="000000" w:themeColor="text1"/>
                <w:kern w:val="0"/>
                <w:szCs w:val="22"/>
                <w:lang w:val="vi"/>
                <w14:ligatures w14:val="none"/>
              </w:rPr>
            </w:pPr>
            <w:r w:rsidRPr="001631A3">
              <w:rPr>
                <w:rFonts w:ascii="Times New Roman" w:eastAsia="Times New Roman" w:hAnsi="Times New Roman" w:cs="Times New Roman"/>
                <w:b/>
                <w:i/>
                <w:color w:val="000000" w:themeColor="text1"/>
                <w:kern w:val="0"/>
                <w:szCs w:val="22"/>
                <w:lang w:val="vi"/>
                <w14:ligatures w14:val="none"/>
              </w:rPr>
              <w:t>Nơi</w:t>
            </w:r>
            <w:r w:rsidRPr="001631A3">
              <w:rPr>
                <w:rFonts w:ascii="Times New Roman" w:eastAsia="Times New Roman" w:hAnsi="Times New Roman" w:cs="Times New Roman"/>
                <w:b/>
                <w:i/>
                <w:color w:val="000000" w:themeColor="text1"/>
                <w:spacing w:val="-2"/>
                <w:kern w:val="0"/>
                <w:szCs w:val="22"/>
                <w:lang w:val="vi"/>
                <w14:ligatures w14:val="none"/>
              </w:rPr>
              <w:t xml:space="preserve"> </w:t>
            </w:r>
            <w:r w:rsidRPr="001631A3">
              <w:rPr>
                <w:rFonts w:ascii="Times New Roman" w:eastAsia="Times New Roman" w:hAnsi="Times New Roman" w:cs="Times New Roman"/>
                <w:b/>
                <w:i/>
                <w:color w:val="000000" w:themeColor="text1"/>
                <w:kern w:val="0"/>
                <w:szCs w:val="22"/>
                <w:lang w:val="vi"/>
                <w14:ligatures w14:val="none"/>
              </w:rPr>
              <w:t>nhận:</w:t>
            </w:r>
          </w:p>
          <w:p w14:paraId="47598195" w14:textId="77777777" w:rsidR="002A729C" w:rsidRDefault="002A729C" w:rsidP="002A729C">
            <w:pPr>
              <w:rPr>
                <w:rFonts w:ascii="Times New Roman" w:hAnsi="Times New Roman" w:cs="Times New Roman"/>
                <w:sz w:val="22"/>
                <w:szCs w:val="22"/>
                <w:lang w:val="nl-NL"/>
              </w:rPr>
            </w:pPr>
            <w:r w:rsidRPr="00B47BC4">
              <w:rPr>
                <w:sz w:val="22"/>
                <w:szCs w:val="22"/>
                <w:lang w:val="nl-NL"/>
              </w:rPr>
              <w:t xml:space="preserve">- </w:t>
            </w:r>
            <w:r w:rsidRPr="00E26BEF">
              <w:rPr>
                <w:rFonts w:ascii="Times New Roman" w:hAnsi="Times New Roman" w:cs="Times New Roman"/>
                <w:sz w:val="22"/>
                <w:szCs w:val="22"/>
                <w:lang w:val="nl-NL"/>
              </w:rPr>
              <w:t>Thường trực HĐND tỉnh;</w:t>
            </w:r>
          </w:p>
          <w:p w14:paraId="1B6196C8" w14:textId="3F837D0B" w:rsidR="002A729C" w:rsidRPr="00E26BEF" w:rsidRDefault="002A729C" w:rsidP="002A729C">
            <w:pPr>
              <w:rPr>
                <w:rFonts w:ascii="Times New Roman" w:hAnsi="Times New Roman" w:cs="Times New Roman"/>
                <w:sz w:val="22"/>
                <w:szCs w:val="22"/>
                <w:lang w:val="nl-NL"/>
              </w:rPr>
            </w:pPr>
            <w:r>
              <w:rPr>
                <w:rFonts w:ascii="Times New Roman" w:hAnsi="Times New Roman" w:cs="Times New Roman"/>
                <w:sz w:val="22"/>
                <w:szCs w:val="22"/>
                <w:lang w:val="nl-NL"/>
              </w:rPr>
              <w:t>- Các Ban HĐND tỉnh;</w:t>
            </w:r>
          </w:p>
          <w:p w14:paraId="4FCD0353" w14:textId="77777777" w:rsidR="002A729C" w:rsidRPr="00E26BEF" w:rsidRDefault="002A729C" w:rsidP="002A729C">
            <w:pPr>
              <w:rPr>
                <w:rFonts w:ascii="Times New Roman" w:hAnsi="Times New Roman" w:cs="Times New Roman"/>
                <w:sz w:val="22"/>
                <w:szCs w:val="22"/>
                <w:lang w:val="nl-NL"/>
              </w:rPr>
            </w:pPr>
            <w:r w:rsidRPr="00E26BEF">
              <w:rPr>
                <w:rFonts w:ascii="Times New Roman" w:hAnsi="Times New Roman" w:cs="Times New Roman"/>
                <w:sz w:val="22"/>
                <w:szCs w:val="22"/>
                <w:lang w:val="nl-NL"/>
              </w:rPr>
              <w:t>- Văn phòng Đoàn ĐBQH và HĐND tỉnh;</w:t>
            </w:r>
            <w:r w:rsidRPr="00E26BEF">
              <w:rPr>
                <w:rFonts w:ascii="Times New Roman" w:hAnsi="Times New Roman" w:cs="Times New Roman"/>
                <w:sz w:val="22"/>
                <w:szCs w:val="22"/>
                <w:lang w:val="nl-NL"/>
              </w:rPr>
              <w:tab/>
              <w:t xml:space="preserve">                            </w:t>
            </w:r>
          </w:p>
          <w:p w14:paraId="07056AF6" w14:textId="77777777" w:rsidR="002A729C" w:rsidRPr="00E26BEF" w:rsidRDefault="002A729C" w:rsidP="002A729C">
            <w:pPr>
              <w:rPr>
                <w:rFonts w:ascii="Times New Roman" w:hAnsi="Times New Roman" w:cs="Times New Roman"/>
                <w:sz w:val="22"/>
                <w:szCs w:val="22"/>
                <w:lang w:val="nl-NL"/>
              </w:rPr>
            </w:pPr>
            <w:r w:rsidRPr="00E26BEF">
              <w:rPr>
                <w:rFonts w:ascii="Times New Roman" w:hAnsi="Times New Roman" w:cs="Times New Roman"/>
                <w:sz w:val="22"/>
                <w:szCs w:val="22"/>
                <w:lang w:val="nl-NL"/>
              </w:rPr>
              <w:t xml:space="preserve">- Thường trực Đảng ủy xã; </w:t>
            </w:r>
          </w:p>
          <w:p w14:paraId="75E510BE" w14:textId="77777777" w:rsidR="002A729C" w:rsidRDefault="002A729C" w:rsidP="002A729C">
            <w:pPr>
              <w:rPr>
                <w:rFonts w:ascii="Times New Roman" w:hAnsi="Times New Roman" w:cs="Times New Roman"/>
                <w:sz w:val="22"/>
                <w:szCs w:val="22"/>
                <w:lang w:val="nl-NL"/>
              </w:rPr>
            </w:pPr>
            <w:r w:rsidRPr="00E26BEF">
              <w:rPr>
                <w:rFonts w:ascii="Times New Roman" w:hAnsi="Times New Roman" w:cs="Times New Roman"/>
                <w:sz w:val="22"/>
                <w:szCs w:val="22"/>
                <w:lang w:val="nl-NL"/>
              </w:rPr>
              <w:t>- T</w:t>
            </w:r>
            <w:r>
              <w:rPr>
                <w:rFonts w:ascii="Times New Roman" w:hAnsi="Times New Roman" w:cs="Times New Roman"/>
                <w:sz w:val="22"/>
                <w:szCs w:val="22"/>
                <w:lang w:val="nl-NL"/>
              </w:rPr>
              <w:t>hường trực</w:t>
            </w:r>
            <w:r w:rsidRPr="00E26BEF">
              <w:rPr>
                <w:rFonts w:ascii="Times New Roman" w:hAnsi="Times New Roman" w:cs="Times New Roman"/>
                <w:sz w:val="22"/>
                <w:szCs w:val="22"/>
                <w:lang w:val="nl-NL"/>
              </w:rPr>
              <w:t xml:space="preserve"> HĐND</w:t>
            </w:r>
            <w:r>
              <w:rPr>
                <w:rFonts w:ascii="Times New Roman" w:hAnsi="Times New Roman" w:cs="Times New Roman"/>
                <w:sz w:val="22"/>
                <w:szCs w:val="22"/>
                <w:lang w:val="nl-NL"/>
              </w:rPr>
              <w:t xml:space="preserve"> xã;</w:t>
            </w:r>
          </w:p>
          <w:p w14:paraId="6FC03DC2" w14:textId="77777777" w:rsidR="002A729C" w:rsidRDefault="002A729C" w:rsidP="002A729C">
            <w:pPr>
              <w:rPr>
                <w:rFonts w:ascii="Times New Roman" w:hAnsi="Times New Roman" w:cs="Times New Roman"/>
                <w:sz w:val="22"/>
                <w:szCs w:val="22"/>
                <w:lang w:val="nl-NL"/>
              </w:rPr>
            </w:pPr>
            <w:r>
              <w:rPr>
                <w:rFonts w:ascii="Times New Roman" w:hAnsi="Times New Roman" w:cs="Times New Roman"/>
                <w:sz w:val="22"/>
                <w:szCs w:val="22"/>
                <w:lang w:val="nl-NL"/>
              </w:rPr>
              <w:t>- Chủ tịch, các PCT</w:t>
            </w:r>
            <w:r w:rsidRPr="00E26BEF">
              <w:rPr>
                <w:rFonts w:ascii="Times New Roman" w:hAnsi="Times New Roman" w:cs="Times New Roman"/>
                <w:sz w:val="22"/>
                <w:szCs w:val="22"/>
                <w:lang w:val="nl-NL"/>
              </w:rPr>
              <w:t xml:space="preserve"> UBND</w:t>
            </w:r>
            <w:r>
              <w:rPr>
                <w:rFonts w:ascii="Times New Roman" w:hAnsi="Times New Roman" w:cs="Times New Roman"/>
                <w:sz w:val="22"/>
                <w:szCs w:val="22"/>
                <w:lang w:val="nl-NL"/>
              </w:rPr>
              <w:t xml:space="preserve"> xã; </w:t>
            </w:r>
          </w:p>
          <w:p w14:paraId="3D0E3BAE" w14:textId="77777777" w:rsidR="002A729C" w:rsidRPr="00E26BEF" w:rsidRDefault="002A729C" w:rsidP="002A729C">
            <w:pPr>
              <w:rPr>
                <w:rFonts w:ascii="Times New Roman" w:hAnsi="Times New Roman" w:cs="Times New Roman"/>
                <w:sz w:val="22"/>
                <w:szCs w:val="22"/>
                <w:lang w:val="nl-NL"/>
              </w:rPr>
            </w:pPr>
            <w:r>
              <w:rPr>
                <w:rFonts w:ascii="Times New Roman" w:hAnsi="Times New Roman" w:cs="Times New Roman"/>
                <w:sz w:val="22"/>
                <w:szCs w:val="22"/>
                <w:lang w:val="nl-NL"/>
              </w:rPr>
              <w:t xml:space="preserve">- Thường trực </w:t>
            </w:r>
            <w:r w:rsidRPr="00E26BEF">
              <w:rPr>
                <w:rFonts w:ascii="Times New Roman" w:hAnsi="Times New Roman" w:cs="Times New Roman"/>
                <w:sz w:val="22"/>
                <w:szCs w:val="22"/>
                <w:lang w:val="nl-NL"/>
              </w:rPr>
              <w:t xml:space="preserve">UBMTTQVN xã;  </w:t>
            </w:r>
          </w:p>
          <w:p w14:paraId="661453F5" w14:textId="77777777" w:rsidR="002A729C" w:rsidRPr="00E26BEF" w:rsidRDefault="002A729C" w:rsidP="002A729C">
            <w:pPr>
              <w:rPr>
                <w:rFonts w:ascii="Times New Roman" w:hAnsi="Times New Roman" w:cs="Times New Roman"/>
                <w:sz w:val="22"/>
                <w:szCs w:val="22"/>
                <w:lang w:val="nl-NL"/>
              </w:rPr>
            </w:pPr>
            <w:r w:rsidRPr="00E26BEF">
              <w:rPr>
                <w:rFonts w:ascii="Times New Roman" w:hAnsi="Times New Roman" w:cs="Times New Roman"/>
                <w:sz w:val="22"/>
                <w:szCs w:val="22"/>
                <w:lang w:val="nl-NL"/>
              </w:rPr>
              <w:t xml:space="preserve">- Các Ban của HĐND xã;         </w:t>
            </w:r>
            <w:r w:rsidRPr="00E26BEF">
              <w:rPr>
                <w:rFonts w:ascii="Times New Roman" w:hAnsi="Times New Roman" w:cs="Times New Roman"/>
                <w:sz w:val="22"/>
                <w:szCs w:val="22"/>
                <w:lang w:val="nl-NL"/>
              </w:rPr>
              <w:tab/>
              <w:t xml:space="preserve">                            </w:t>
            </w:r>
          </w:p>
          <w:p w14:paraId="4AA60D5B" w14:textId="77777777" w:rsidR="002A729C" w:rsidRDefault="002A729C" w:rsidP="002A729C">
            <w:pPr>
              <w:rPr>
                <w:rFonts w:ascii="Times New Roman" w:hAnsi="Times New Roman" w:cs="Times New Roman"/>
                <w:sz w:val="22"/>
                <w:szCs w:val="22"/>
                <w:lang w:val="nl-NL"/>
              </w:rPr>
            </w:pPr>
            <w:r w:rsidRPr="00E26BEF">
              <w:rPr>
                <w:rFonts w:ascii="Times New Roman" w:hAnsi="Times New Roman" w:cs="Times New Roman"/>
                <w:sz w:val="22"/>
                <w:szCs w:val="22"/>
                <w:lang w:val="nl-NL"/>
              </w:rPr>
              <w:t xml:space="preserve">- Các Tổ đại biểu và đại biểu HĐND xã;  </w:t>
            </w:r>
          </w:p>
          <w:p w14:paraId="34E5BE5D" w14:textId="20A373B4" w:rsidR="002A729C" w:rsidRPr="00E26BEF" w:rsidRDefault="002A729C" w:rsidP="002A729C">
            <w:pPr>
              <w:rPr>
                <w:rFonts w:ascii="Times New Roman" w:hAnsi="Times New Roman" w:cs="Times New Roman"/>
                <w:sz w:val="22"/>
                <w:szCs w:val="22"/>
                <w:lang w:val="nl-NL"/>
              </w:rPr>
            </w:pPr>
            <w:r>
              <w:rPr>
                <w:rFonts w:ascii="Times New Roman" w:hAnsi="Times New Roman" w:cs="Times New Roman"/>
                <w:sz w:val="22"/>
                <w:szCs w:val="22"/>
                <w:lang w:val="nl-NL"/>
              </w:rPr>
              <w:t>- Các Cơ quan, tổ chức có liên quan;</w:t>
            </w:r>
            <w:r w:rsidRPr="00E26BEF">
              <w:rPr>
                <w:rFonts w:ascii="Times New Roman" w:hAnsi="Times New Roman" w:cs="Times New Roman"/>
                <w:sz w:val="22"/>
                <w:szCs w:val="22"/>
                <w:lang w:val="nl-NL"/>
              </w:rPr>
              <w:t xml:space="preserve">                                                                                                            </w:t>
            </w:r>
          </w:p>
          <w:p w14:paraId="6CC4BFE3" w14:textId="77777777" w:rsidR="002A729C" w:rsidRPr="00E26BEF" w:rsidRDefault="002A729C" w:rsidP="002A729C">
            <w:pPr>
              <w:rPr>
                <w:rFonts w:ascii="Times New Roman" w:hAnsi="Times New Roman" w:cs="Times New Roman"/>
                <w:sz w:val="22"/>
                <w:szCs w:val="22"/>
                <w:lang w:val="nl-NL"/>
              </w:rPr>
            </w:pPr>
            <w:r w:rsidRPr="00E26BEF">
              <w:rPr>
                <w:rFonts w:ascii="Times New Roman" w:hAnsi="Times New Roman" w:cs="Times New Roman"/>
                <w:bCs/>
                <w:sz w:val="22"/>
                <w:szCs w:val="22"/>
                <w:lang w:val="nl-NL"/>
              </w:rPr>
              <w:t>- Trang Thông tin điện tử xã</w:t>
            </w:r>
            <w:r w:rsidRPr="00E26BEF">
              <w:rPr>
                <w:rFonts w:ascii="Times New Roman" w:hAnsi="Times New Roman" w:cs="Times New Roman"/>
                <w:sz w:val="22"/>
                <w:szCs w:val="22"/>
                <w:lang w:val="nl-NL"/>
              </w:rPr>
              <w:t xml:space="preserve">; </w:t>
            </w:r>
          </w:p>
          <w:p w14:paraId="306914AD" w14:textId="530259F4" w:rsidR="00A814BA" w:rsidRPr="001631A3" w:rsidRDefault="002A729C" w:rsidP="002A729C">
            <w:pPr>
              <w:widowControl w:val="0"/>
              <w:numPr>
                <w:ilvl w:val="0"/>
                <w:numId w:val="1"/>
              </w:numPr>
              <w:tabs>
                <w:tab w:val="left" w:pos="328"/>
              </w:tabs>
              <w:autoSpaceDE w:val="0"/>
              <w:autoSpaceDN w:val="0"/>
              <w:ind w:left="113"/>
              <w:jc w:val="left"/>
              <w:rPr>
                <w:rFonts w:ascii="Times New Roman" w:eastAsia="Times New Roman" w:hAnsi="Times New Roman" w:cs="Times New Roman"/>
                <w:color w:val="000000" w:themeColor="text1"/>
                <w:kern w:val="0"/>
                <w:sz w:val="22"/>
                <w:szCs w:val="22"/>
                <w:lang w:val="vi"/>
                <w14:ligatures w14:val="none"/>
              </w:rPr>
            </w:pPr>
            <w:r w:rsidRPr="00E26BEF">
              <w:rPr>
                <w:rFonts w:ascii="Times New Roman" w:hAnsi="Times New Roman" w:cs="Times New Roman"/>
                <w:sz w:val="22"/>
                <w:szCs w:val="22"/>
                <w:lang w:val="nl-NL"/>
              </w:rPr>
              <w:t>Lưu: VT</w:t>
            </w:r>
            <w:r w:rsidRPr="00E26BEF">
              <w:rPr>
                <w:rFonts w:ascii="Times New Roman" w:hAnsi="Times New Roman" w:cs="Times New Roman"/>
                <w:iCs/>
                <w:sz w:val="22"/>
                <w:szCs w:val="22"/>
                <w:lang w:val="nl-NL"/>
              </w:rPr>
              <w:t>.</w:t>
            </w:r>
            <w:r w:rsidRPr="00E26BEF">
              <w:rPr>
                <w:rFonts w:ascii="Times New Roman" w:hAnsi="Times New Roman" w:cs="Times New Roman"/>
                <w:sz w:val="22"/>
                <w:szCs w:val="22"/>
                <w:lang w:val="nl-NL"/>
              </w:rPr>
              <w:t xml:space="preserve">                                  </w:t>
            </w:r>
            <w:r w:rsidRPr="00E26BEF">
              <w:rPr>
                <w:rFonts w:ascii="Times New Roman" w:hAnsi="Times New Roman" w:cs="Times New Roman"/>
                <w:lang w:val="nl-NL"/>
              </w:rPr>
              <w:t xml:space="preserve">                                                            </w:t>
            </w:r>
          </w:p>
        </w:tc>
        <w:tc>
          <w:tcPr>
            <w:tcW w:w="2358" w:type="pct"/>
          </w:tcPr>
          <w:p w14:paraId="4A4AF3D5" w14:textId="77777777" w:rsidR="00A814BA" w:rsidRPr="001631A3" w:rsidRDefault="00A814BA" w:rsidP="00AC68B3">
            <w:pPr>
              <w:widowControl w:val="0"/>
              <w:autoSpaceDE w:val="0"/>
              <w:autoSpaceDN w:val="0"/>
              <w:ind w:left="210" w:right="180" w:hanging="210"/>
              <w:jc w:val="center"/>
              <w:rPr>
                <w:rFonts w:ascii="Times New Roman" w:eastAsia="Times New Roman" w:hAnsi="Times New Roman" w:cs="Times New Roman"/>
                <w:color w:val="000000" w:themeColor="text1"/>
                <w:kern w:val="0"/>
                <w:sz w:val="30"/>
                <w:szCs w:val="22"/>
                <w14:ligatures w14:val="none"/>
              </w:rPr>
            </w:pPr>
            <w:r w:rsidRPr="001631A3">
              <w:rPr>
                <w:rFonts w:ascii="Times New Roman" w:eastAsia="Times New Roman" w:hAnsi="Times New Roman" w:cs="Times New Roman"/>
                <w:b/>
                <w:color w:val="000000" w:themeColor="text1"/>
                <w:kern w:val="0"/>
                <w:sz w:val="28"/>
                <w:szCs w:val="22"/>
                <w:lang w:val="vi"/>
                <w14:ligatures w14:val="none"/>
              </w:rPr>
              <w:t>CHỦ TỊCH</w:t>
            </w:r>
          </w:p>
          <w:p w14:paraId="38791B0E" w14:textId="77777777" w:rsidR="00A814BA" w:rsidRPr="001631A3" w:rsidRDefault="00A814BA" w:rsidP="00AC68B3">
            <w:pPr>
              <w:widowControl w:val="0"/>
              <w:autoSpaceDE w:val="0"/>
              <w:autoSpaceDN w:val="0"/>
              <w:ind w:left="210" w:right="180" w:hanging="210"/>
              <w:jc w:val="center"/>
              <w:rPr>
                <w:rFonts w:ascii="Times New Roman" w:eastAsia="Times New Roman" w:hAnsi="Times New Roman" w:cs="Times New Roman"/>
                <w:color w:val="000000" w:themeColor="text1"/>
                <w:kern w:val="0"/>
                <w:sz w:val="30"/>
                <w:szCs w:val="22"/>
                <w14:ligatures w14:val="none"/>
              </w:rPr>
            </w:pPr>
          </w:p>
          <w:p w14:paraId="190FB869" w14:textId="77777777" w:rsidR="00A814BA" w:rsidRPr="001631A3" w:rsidRDefault="00A814BA" w:rsidP="00AC68B3">
            <w:pPr>
              <w:widowControl w:val="0"/>
              <w:autoSpaceDE w:val="0"/>
              <w:autoSpaceDN w:val="0"/>
              <w:ind w:left="210" w:right="180" w:hanging="210"/>
              <w:jc w:val="center"/>
              <w:rPr>
                <w:rFonts w:ascii="Times New Roman" w:eastAsia="Times New Roman" w:hAnsi="Times New Roman" w:cs="Times New Roman"/>
                <w:color w:val="000000" w:themeColor="text1"/>
                <w:kern w:val="0"/>
                <w:sz w:val="30"/>
                <w:szCs w:val="22"/>
                <w14:ligatures w14:val="none"/>
              </w:rPr>
            </w:pPr>
          </w:p>
          <w:p w14:paraId="0B226333" w14:textId="77777777" w:rsidR="00A814BA" w:rsidRPr="001631A3" w:rsidRDefault="00A814BA" w:rsidP="00AC68B3">
            <w:pPr>
              <w:widowControl w:val="0"/>
              <w:autoSpaceDE w:val="0"/>
              <w:autoSpaceDN w:val="0"/>
              <w:ind w:left="210" w:right="180" w:hanging="210"/>
              <w:jc w:val="center"/>
              <w:rPr>
                <w:rFonts w:ascii="Times New Roman" w:eastAsia="Times New Roman" w:hAnsi="Times New Roman" w:cs="Times New Roman"/>
                <w:color w:val="000000" w:themeColor="text1"/>
                <w:kern w:val="0"/>
                <w:sz w:val="30"/>
                <w:szCs w:val="22"/>
                <w14:ligatures w14:val="none"/>
              </w:rPr>
            </w:pPr>
          </w:p>
          <w:p w14:paraId="414440D8" w14:textId="77777777" w:rsidR="00A814BA" w:rsidRPr="001631A3" w:rsidRDefault="00A814BA" w:rsidP="00AC68B3">
            <w:pPr>
              <w:widowControl w:val="0"/>
              <w:autoSpaceDE w:val="0"/>
              <w:autoSpaceDN w:val="0"/>
              <w:ind w:left="210" w:right="180" w:hanging="210"/>
              <w:jc w:val="center"/>
              <w:rPr>
                <w:rFonts w:ascii="Times New Roman" w:eastAsia="Times New Roman" w:hAnsi="Times New Roman" w:cs="Times New Roman"/>
                <w:color w:val="000000" w:themeColor="text1"/>
                <w:kern w:val="0"/>
                <w:sz w:val="30"/>
                <w:szCs w:val="22"/>
                <w14:ligatures w14:val="none"/>
              </w:rPr>
            </w:pPr>
          </w:p>
          <w:p w14:paraId="7278637A" w14:textId="77777777" w:rsidR="00A814BA" w:rsidRPr="001631A3" w:rsidRDefault="00A814BA" w:rsidP="00AC68B3">
            <w:pPr>
              <w:widowControl w:val="0"/>
              <w:autoSpaceDE w:val="0"/>
              <w:autoSpaceDN w:val="0"/>
              <w:ind w:right="180"/>
              <w:rPr>
                <w:rFonts w:ascii="Times New Roman" w:eastAsia="Times New Roman" w:hAnsi="Times New Roman" w:cs="Times New Roman"/>
                <w:color w:val="000000" w:themeColor="text1"/>
                <w:kern w:val="0"/>
                <w:sz w:val="30"/>
                <w:szCs w:val="22"/>
                <w14:ligatures w14:val="none"/>
              </w:rPr>
            </w:pPr>
          </w:p>
          <w:p w14:paraId="0F8D2454" w14:textId="77777777" w:rsidR="00A814BA" w:rsidRPr="001631A3" w:rsidRDefault="00A814BA" w:rsidP="00AC68B3">
            <w:pPr>
              <w:widowControl w:val="0"/>
              <w:autoSpaceDE w:val="0"/>
              <w:autoSpaceDN w:val="0"/>
              <w:ind w:left="210" w:right="182" w:hanging="210"/>
              <w:jc w:val="center"/>
              <w:rPr>
                <w:rFonts w:ascii="Times New Roman" w:eastAsia="Times New Roman" w:hAnsi="Times New Roman" w:cs="Times New Roman"/>
                <w:b/>
                <w:color w:val="000000" w:themeColor="text1"/>
                <w:kern w:val="0"/>
                <w:sz w:val="28"/>
                <w:szCs w:val="22"/>
                <w14:ligatures w14:val="none"/>
              </w:rPr>
            </w:pPr>
            <w:r w:rsidRPr="001631A3">
              <w:rPr>
                <w:rFonts w:ascii="Times New Roman" w:eastAsia="Times New Roman" w:hAnsi="Times New Roman" w:cs="Times New Roman"/>
                <w:b/>
                <w:color w:val="000000" w:themeColor="text1"/>
                <w:kern w:val="0"/>
                <w:sz w:val="28"/>
                <w:szCs w:val="22"/>
                <w14:ligatures w14:val="none"/>
              </w:rPr>
              <w:t>Nguyễn Chí Thắng</w:t>
            </w:r>
          </w:p>
        </w:tc>
      </w:tr>
    </w:tbl>
    <w:p w14:paraId="78C334C5" w14:textId="77777777" w:rsidR="00A814BA" w:rsidRPr="001631A3" w:rsidRDefault="00A814BA" w:rsidP="00493BDD">
      <w:pPr>
        <w:widowControl w:val="0"/>
        <w:tabs>
          <w:tab w:val="left" w:pos="5920"/>
        </w:tabs>
        <w:autoSpaceDE w:val="0"/>
        <w:autoSpaceDN w:val="0"/>
        <w:jc w:val="left"/>
        <w:rPr>
          <w:rFonts w:ascii="Times New Roman" w:eastAsia="Times New Roman" w:hAnsi="Times New Roman" w:cs="Times New Roman"/>
          <w:b/>
          <w:bCs/>
          <w:color w:val="000000" w:themeColor="text1"/>
          <w:kern w:val="0"/>
          <w:sz w:val="28"/>
          <w:szCs w:val="28"/>
          <w14:ligatures w14:val="none"/>
        </w:rPr>
      </w:pPr>
    </w:p>
    <w:sectPr w:rsidR="00A814BA" w:rsidRPr="001631A3" w:rsidSect="00F234B7">
      <w:headerReference w:type="default" r:id="rId7"/>
      <w:footerReference w:type="default" r:id="rId8"/>
      <w:headerReference w:type="first" r:id="rId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10B9B" w14:textId="77777777" w:rsidR="000143A6" w:rsidRDefault="000143A6">
      <w:r>
        <w:separator/>
      </w:r>
    </w:p>
  </w:endnote>
  <w:endnote w:type="continuationSeparator" w:id="0">
    <w:p w14:paraId="4EE7125D" w14:textId="77777777" w:rsidR="000143A6" w:rsidRDefault="00014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82A7C" w14:textId="77777777" w:rsidR="00000000" w:rsidRDefault="00000000">
    <w:pPr>
      <w:pStyle w:val="Footer"/>
      <w:jc w:val="center"/>
    </w:pPr>
  </w:p>
  <w:p w14:paraId="2752BB61"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C5E13" w14:textId="77777777" w:rsidR="000143A6" w:rsidRDefault="000143A6">
      <w:r>
        <w:separator/>
      </w:r>
    </w:p>
  </w:footnote>
  <w:footnote w:type="continuationSeparator" w:id="0">
    <w:p w14:paraId="1EE83BCE" w14:textId="77777777" w:rsidR="000143A6" w:rsidRDefault="00014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2750D" w14:textId="77777777" w:rsidR="00000000" w:rsidRPr="00C148C0" w:rsidRDefault="00000000">
    <w:pPr>
      <w:pStyle w:val="Header"/>
      <w:jc w:val="center"/>
      <w:rPr>
        <w:rFonts w:ascii="Times New Roman" w:hAnsi="Times New Roman" w:cs="Times New Roman"/>
        <w:sz w:val="28"/>
        <w:szCs w:val="28"/>
      </w:rPr>
    </w:pPr>
  </w:p>
  <w:p w14:paraId="5F4151FB"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324698"/>
      <w:docPartObj>
        <w:docPartGallery w:val="Page Numbers (Top of Page)"/>
        <w:docPartUnique/>
      </w:docPartObj>
    </w:sdtPr>
    <w:sdtEndPr>
      <w:rPr>
        <w:noProof/>
      </w:rPr>
    </w:sdtEndPr>
    <w:sdtContent>
      <w:p w14:paraId="4AB7F13C" w14:textId="046CA33B" w:rsidR="00F234B7" w:rsidRDefault="00F234B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49365E9" w14:textId="77777777" w:rsidR="00F234B7" w:rsidRDefault="00F234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635CF"/>
    <w:multiLevelType w:val="hybridMultilevel"/>
    <w:tmpl w:val="F2A2E5BC"/>
    <w:lvl w:ilvl="0" w:tplc="EBE65CD2">
      <w:numFmt w:val="bullet"/>
      <w:lvlText w:val="-"/>
      <w:lvlJc w:val="left"/>
      <w:pPr>
        <w:ind w:left="270" w:hanging="128"/>
      </w:pPr>
      <w:rPr>
        <w:rFonts w:ascii="Times New Roman" w:eastAsia="Times New Roman" w:hAnsi="Times New Roman" w:cs="Times New Roman" w:hint="default"/>
        <w:w w:val="100"/>
        <w:sz w:val="22"/>
        <w:szCs w:val="22"/>
        <w:lang w:val="vi" w:eastAsia="en-US" w:bidi="ar-SA"/>
      </w:rPr>
    </w:lvl>
    <w:lvl w:ilvl="1" w:tplc="52C47E86">
      <w:numFmt w:val="bullet"/>
      <w:lvlText w:val="•"/>
      <w:lvlJc w:val="left"/>
      <w:pPr>
        <w:ind w:left="729" w:hanging="128"/>
      </w:pPr>
      <w:rPr>
        <w:rFonts w:hint="default"/>
        <w:lang w:val="vi" w:eastAsia="en-US" w:bidi="ar-SA"/>
      </w:rPr>
    </w:lvl>
    <w:lvl w:ilvl="2" w:tplc="6756E16E">
      <w:numFmt w:val="bullet"/>
      <w:lvlText w:val="•"/>
      <w:lvlJc w:val="left"/>
      <w:pPr>
        <w:ind w:left="1138" w:hanging="128"/>
      </w:pPr>
      <w:rPr>
        <w:rFonts w:hint="default"/>
        <w:lang w:val="vi" w:eastAsia="en-US" w:bidi="ar-SA"/>
      </w:rPr>
    </w:lvl>
    <w:lvl w:ilvl="3" w:tplc="B93822B6">
      <w:numFmt w:val="bullet"/>
      <w:lvlText w:val="•"/>
      <w:lvlJc w:val="left"/>
      <w:pPr>
        <w:ind w:left="1547" w:hanging="128"/>
      </w:pPr>
      <w:rPr>
        <w:rFonts w:hint="default"/>
        <w:lang w:val="vi" w:eastAsia="en-US" w:bidi="ar-SA"/>
      </w:rPr>
    </w:lvl>
    <w:lvl w:ilvl="4" w:tplc="2A06B052">
      <w:numFmt w:val="bullet"/>
      <w:lvlText w:val="•"/>
      <w:lvlJc w:val="left"/>
      <w:pPr>
        <w:ind w:left="1956" w:hanging="128"/>
      </w:pPr>
      <w:rPr>
        <w:rFonts w:hint="default"/>
        <w:lang w:val="vi" w:eastAsia="en-US" w:bidi="ar-SA"/>
      </w:rPr>
    </w:lvl>
    <w:lvl w:ilvl="5" w:tplc="EDBC09B6">
      <w:numFmt w:val="bullet"/>
      <w:lvlText w:val="•"/>
      <w:lvlJc w:val="left"/>
      <w:pPr>
        <w:ind w:left="2365" w:hanging="128"/>
      </w:pPr>
      <w:rPr>
        <w:rFonts w:hint="default"/>
        <w:lang w:val="vi" w:eastAsia="en-US" w:bidi="ar-SA"/>
      </w:rPr>
    </w:lvl>
    <w:lvl w:ilvl="6" w:tplc="E408B7B2">
      <w:numFmt w:val="bullet"/>
      <w:lvlText w:val="•"/>
      <w:lvlJc w:val="left"/>
      <w:pPr>
        <w:ind w:left="2774" w:hanging="128"/>
      </w:pPr>
      <w:rPr>
        <w:rFonts w:hint="default"/>
        <w:lang w:val="vi" w:eastAsia="en-US" w:bidi="ar-SA"/>
      </w:rPr>
    </w:lvl>
    <w:lvl w:ilvl="7" w:tplc="9C804DB8">
      <w:numFmt w:val="bullet"/>
      <w:lvlText w:val="•"/>
      <w:lvlJc w:val="left"/>
      <w:pPr>
        <w:ind w:left="3183" w:hanging="128"/>
      </w:pPr>
      <w:rPr>
        <w:rFonts w:hint="default"/>
        <w:lang w:val="vi" w:eastAsia="en-US" w:bidi="ar-SA"/>
      </w:rPr>
    </w:lvl>
    <w:lvl w:ilvl="8" w:tplc="0E52C0B8">
      <w:numFmt w:val="bullet"/>
      <w:lvlText w:val="•"/>
      <w:lvlJc w:val="left"/>
      <w:pPr>
        <w:ind w:left="3592" w:hanging="128"/>
      </w:pPr>
      <w:rPr>
        <w:rFonts w:hint="default"/>
        <w:lang w:val="vi" w:eastAsia="en-US" w:bidi="ar-SA"/>
      </w:rPr>
    </w:lvl>
  </w:abstractNum>
  <w:num w:numId="1" w16cid:durableId="2063164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12F0"/>
    <w:rsid w:val="000143A6"/>
    <w:rsid w:val="000636BF"/>
    <w:rsid w:val="0009319F"/>
    <w:rsid w:val="00166984"/>
    <w:rsid w:val="00240966"/>
    <w:rsid w:val="002612F0"/>
    <w:rsid w:val="002A729C"/>
    <w:rsid w:val="00441F86"/>
    <w:rsid w:val="00454610"/>
    <w:rsid w:val="00493BDD"/>
    <w:rsid w:val="00667E23"/>
    <w:rsid w:val="006E0275"/>
    <w:rsid w:val="008F03D5"/>
    <w:rsid w:val="00A814BA"/>
    <w:rsid w:val="00CA1E29"/>
    <w:rsid w:val="00DF33B8"/>
    <w:rsid w:val="00E81523"/>
    <w:rsid w:val="00F234B7"/>
    <w:rsid w:val="00F3168B"/>
    <w:rsid w:val="00F354B2"/>
    <w:rsid w:val="00F911DB"/>
    <w:rsid w:val="00FD0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424F5"/>
  <w15:docId w15:val="{AF8BF163-B28D-49B5-8556-C066FD8F5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4BA"/>
    <w:pPr>
      <w:spacing w:after="0" w:line="240" w:lineRule="auto"/>
      <w:jc w:val="both"/>
    </w:pPr>
    <w:rPr>
      <w:kern w:val="2"/>
      <w:sz w:val="24"/>
      <w:szCs w:val="24"/>
      <w14:ligatures w14:val="standardContextual"/>
    </w:rPr>
  </w:style>
  <w:style w:type="paragraph" w:styleId="Heading2">
    <w:name w:val="heading 2"/>
    <w:basedOn w:val="Normal"/>
    <w:next w:val="Normal"/>
    <w:link w:val="Heading2Char"/>
    <w:uiPriority w:val="9"/>
    <w:unhideWhenUsed/>
    <w:qFormat/>
    <w:rsid w:val="00A814B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814BA"/>
    <w:rPr>
      <w:rFonts w:asciiTheme="majorHAnsi" w:eastAsiaTheme="majorEastAsia" w:hAnsiTheme="majorHAnsi" w:cstheme="majorBidi"/>
      <w:color w:val="365F91" w:themeColor="accent1" w:themeShade="BF"/>
      <w:kern w:val="2"/>
      <w:sz w:val="32"/>
      <w:szCs w:val="32"/>
      <w14:ligatures w14:val="standardContextual"/>
    </w:rPr>
  </w:style>
  <w:style w:type="paragraph" w:styleId="Header">
    <w:name w:val="header"/>
    <w:basedOn w:val="Normal"/>
    <w:link w:val="HeaderChar"/>
    <w:uiPriority w:val="99"/>
    <w:unhideWhenUsed/>
    <w:rsid w:val="00A814BA"/>
    <w:pPr>
      <w:tabs>
        <w:tab w:val="center" w:pos="4680"/>
        <w:tab w:val="right" w:pos="9360"/>
      </w:tabs>
    </w:pPr>
  </w:style>
  <w:style w:type="character" w:customStyle="1" w:styleId="HeaderChar">
    <w:name w:val="Header Char"/>
    <w:basedOn w:val="DefaultParagraphFont"/>
    <w:link w:val="Header"/>
    <w:uiPriority w:val="99"/>
    <w:rsid w:val="00A814BA"/>
    <w:rPr>
      <w:kern w:val="2"/>
      <w:sz w:val="24"/>
      <w:szCs w:val="24"/>
      <w14:ligatures w14:val="standardContextual"/>
    </w:rPr>
  </w:style>
  <w:style w:type="paragraph" w:styleId="Footer">
    <w:name w:val="footer"/>
    <w:basedOn w:val="Normal"/>
    <w:link w:val="FooterChar"/>
    <w:uiPriority w:val="99"/>
    <w:unhideWhenUsed/>
    <w:rsid w:val="00A814BA"/>
    <w:pPr>
      <w:tabs>
        <w:tab w:val="center" w:pos="4680"/>
        <w:tab w:val="right" w:pos="9360"/>
      </w:tabs>
    </w:pPr>
  </w:style>
  <w:style w:type="character" w:customStyle="1" w:styleId="FooterChar">
    <w:name w:val="Footer Char"/>
    <w:basedOn w:val="DefaultParagraphFont"/>
    <w:link w:val="Footer"/>
    <w:uiPriority w:val="99"/>
    <w:rsid w:val="00A814BA"/>
    <w:rPr>
      <w:kern w:val="2"/>
      <w:sz w:val="24"/>
      <w:szCs w:val="24"/>
      <w14:ligatures w14:val="standardContextual"/>
    </w:rPr>
  </w:style>
  <w:style w:type="paragraph" w:styleId="BodyTextIndent">
    <w:name w:val="Body Text Indent"/>
    <w:basedOn w:val="Normal"/>
    <w:link w:val="BodyTextIndentChar"/>
    <w:uiPriority w:val="99"/>
    <w:unhideWhenUsed/>
    <w:rsid w:val="00A814BA"/>
    <w:pPr>
      <w:spacing w:after="120"/>
      <w:ind w:left="360"/>
    </w:pPr>
  </w:style>
  <w:style w:type="character" w:customStyle="1" w:styleId="BodyTextIndentChar">
    <w:name w:val="Body Text Indent Char"/>
    <w:basedOn w:val="DefaultParagraphFont"/>
    <w:link w:val="BodyTextIndent"/>
    <w:uiPriority w:val="99"/>
    <w:rsid w:val="00A814BA"/>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713</Words>
  <Characters>4068</Characters>
  <Application>Microsoft Office Word</Application>
  <DocSecurity>0</DocSecurity>
  <Lines>33</Lines>
  <Paragraphs>9</Paragraphs>
  <ScaleCrop>false</ScaleCrop>
  <Company>Microsoft</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10</cp:revision>
  <dcterms:created xsi:type="dcterms:W3CDTF">2025-09-17T01:18:00Z</dcterms:created>
  <dcterms:modified xsi:type="dcterms:W3CDTF">2025-09-17T02:29:00Z</dcterms:modified>
</cp:coreProperties>
</file>